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DEF2" w14:textId="2E60B277" w:rsidR="00FD5ED2" w:rsidRPr="00AB257D" w:rsidRDefault="00657126" w:rsidP="00F32877">
      <w:pPr>
        <w:spacing w:line="410" w:lineRule="exact"/>
        <w:jc w:val="center"/>
        <w:rPr>
          <w:rFonts w:cs="Angsana New"/>
          <w:b/>
        </w:rPr>
      </w:pPr>
      <w:r w:rsidRPr="00AB257D">
        <w:rPr>
          <w:rFonts w:eastAsia="Browallia New" w:cs="Angsana New"/>
          <w:b/>
          <w:cs/>
        </w:rPr>
        <w:t>บริษัท เอสอีไอ เมดิคัล จำกัด (มหาชน)</w:t>
      </w:r>
    </w:p>
    <w:p w14:paraId="5203BB49" w14:textId="4C4B22C2" w:rsidR="00FD5ED2" w:rsidRPr="00AB257D" w:rsidRDefault="00746603" w:rsidP="00F32877">
      <w:pPr>
        <w:spacing w:line="410" w:lineRule="exact"/>
        <w:jc w:val="center"/>
        <w:rPr>
          <w:rFonts w:cs="Angsana New"/>
          <w:b/>
          <w:bCs/>
          <w:cs/>
        </w:rPr>
      </w:pPr>
      <w:r w:rsidRPr="00AB257D">
        <w:rPr>
          <w:rFonts w:cs="Angsana New"/>
          <w:b/>
          <w:bCs/>
          <w:cs/>
        </w:rPr>
        <w:t>หมายเหตุประกอบ</w:t>
      </w:r>
      <w:r w:rsidR="009D16A9" w:rsidRPr="00AB257D">
        <w:rPr>
          <w:rFonts w:cs="Angsana New" w:hint="cs"/>
          <w:b/>
          <w:bCs/>
          <w:cs/>
        </w:rPr>
        <w:t>งบการเงิน</w:t>
      </w:r>
    </w:p>
    <w:p w14:paraId="73AF7311" w14:textId="2E03E7BD" w:rsidR="00984754" w:rsidRPr="00AB257D" w:rsidRDefault="00984754" w:rsidP="00F32877">
      <w:pPr>
        <w:spacing w:line="410" w:lineRule="exact"/>
        <w:jc w:val="center"/>
        <w:rPr>
          <w:rFonts w:cs="Angsana New"/>
        </w:rPr>
      </w:pPr>
      <w:r w:rsidRPr="00AB257D">
        <w:rPr>
          <w:rFonts w:cs="Angsana New"/>
          <w:cs/>
        </w:rPr>
        <w:t>สำหรับ</w:t>
      </w:r>
      <w:r w:rsidR="009D16A9" w:rsidRPr="00AB257D">
        <w:rPr>
          <w:rFonts w:cs="Angsana New" w:hint="cs"/>
          <w:cs/>
        </w:rPr>
        <w:t>ปี</w:t>
      </w:r>
      <w:r w:rsidRPr="00AB257D">
        <w:rPr>
          <w:rFonts w:cs="Angsana New"/>
          <w:cs/>
        </w:rPr>
        <w:t xml:space="preserve"> สิ้นสุดวันที่ </w:t>
      </w:r>
      <w:r w:rsidR="006B4D88" w:rsidRPr="00AB257D">
        <w:rPr>
          <w:rFonts w:cs="Angsana New"/>
        </w:rPr>
        <w:t>3</w:t>
      </w:r>
      <w:r w:rsidR="00F32877" w:rsidRPr="00AB257D">
        <w:rPr>
          <w:rFonts w:cs="Angsana New" w:hint="cs"/>
        </w:rPr>
        <w:t>1</w:t>
      </w:r>
      <w:r w:rsidRPr="00AB257D">
        <w:rPr>
          <w:rFonts w:cs="Angsana New"/>
          <w:cs/>
        </w:rPr>
        <w:t xml:space="preserve"> </w:t>
      </w:r>
      <w:r w:rsidR="009D16A9" w:rsidRPr="00AB257D">
        <w:rPr>
          <w:rFonts w:cs="Angsana New" w:hint="cs"/>
          <w:cs/>
        </w:rPr>
        <w:t>ธันวาคม</w:t>
      </w:r>
      <w:r w:rsidRPr="00AB257D">
        <w:rPr>
          <w:rFonts w:cs="Angsana New"/>
          <w:cs/>
        </w:rPr>
        <w:t xml:space="preserve"> </w:t>
      </w:r>
      <w:r w:rsidR="006B4D88" w:rsidRPr="00AB257D">
        <w:rPr>
          <w:rFonts w:cs="Angsana New"/>
        </w:rPr>
        <w:t>256</w:t>
      </w:r>
      <w:r w:rsidR="006B4D88" w:rsidRPr="00AB257D">
        <w:rPr>
          <w:rFonts w:cs="Angsana New" w:hint="cs"/>
        </w:rPr>
        <w:t>8</w:t>
      </w:r>
    </w:p>
    <w:p w14:paraId="58808754" w14:textId="77777777" w:rsidR="00902635" w:rsidRPr="00AB257D" w:rsidRDefault="00902635" w:rsidP="00F32877">
      <w:pPr>
        <w:spacing w:line="410" w:lineRule="exact"/>
        <w:jc w:val="center"/>
        <w:rPr>
          <w:rFonts w:cs="Angsana New"/>
        </w:rPr>
      </w:pPr>
    </w:p>
    <w:p w14:paraId="4032894A" w14:textId="5D61A01C" w:rsidR="00FD5ED2" w:rsidRPr="00AB257D" w:rsidRDefault="00FA6F29" w:rsidP="00F32877">
      <w:pPr>
        <w:spacing w:before="120" w:line="410" w:lineRule="exact"/>
        <w:ind w:left="567" w:hanging="567"/>
        <w:rPr>
          <w:rFonts w:asciiTheme="majorBidi" w:hAnsiTheme="majorBidi" w:cstheme="majorBidi"/>
          <w:b/>
          <w:bCs/>
        </w:rPr>
      </w:pPr>
      <w:r w:rsidRPr="00AB257D">
        <w:rPr>
          <w:rFonts w:cs="Angsana New"/>
          <w:b/>
          <w:bCs/>
        </w:rPr>
        <w:t>1.</w:t>
      </w:r>
      <w:r w:rsidRPr="00AB257D">
        <w:rPr>
          <w:rFonts w:cs="Angsana New"/>
          <w:b/>
          <w:bCs/>
        </w:rPr>
        <w:tab/>
      </w:r>
      <w:r w:rsidR="00407ACF" w:rsidRPr="00AB257D">
        <w:rPr>
          <w:rFonts w:asciiTheme="majorBidi" w:hAnsiTheme="majorBidi" w:cstheme="majorBidi"/>
          <w:b/>
          <w:bCs/>
          <w:cs/>
        </w:rPr>
        <w:t>ข้อมูลทั่วไป</w:t>
      </w:r>
    </w:p>
    <w:p w14:paraId="33CF62E8" w14:textId="098B6B62" w:rsidR="00A278EB" w:rsidRPr="00AB257D" w:rsidRDefault="00173C76" w:rsidP="00F32877">
      <w:pPr>
        <w:spacing w:before="120" w:line="410" w:lineRule="exact"/>
        <w:ind w:left="567"/>
        <w:jc w:val="thaiDistribute"/>
        <w:rPr>
          <w:rFonts w:asciiTheme="majorBidi" w:hAnsiTheme="majorBidi" w:cstheme="majorBidi"/>
        </w:rPr>
      </w:pPr>
      <w:r w:rsidRPr="00AB257D">
        <w:rPr>
          <w:rFonts w:asciiTheme="majorBidi" w:eastAsia="Times New Roman" w:hAnsiTheme="majorBidi" w:cs="Angsana New"/>
          <w:noProof/>
          <w:spacing w:val="-8"/>
          <w:cs/>
          <w:lang w:val="th-TH"/>
        </w:rPr>
        <w:t xml:space="preserve">บริษัท เอสอีไอ เมดิคัล จำกัด (มหาชน) (“บริษัท”) </w:t>
      </w:r>
      <w:r w:rsidR="00C77927" w:rsidRPr="00AB257D">
        <w:rPr>
          <w:rFonts w:asciiTheme="majorBidi" w:eastAsia="Times New Roman" w:hAnsiTheme="majorBidi" w:cs="Angsana New"/>
          <w:noProof/>
          <w:spacing w:val="-8"/>
          <w:cs/>
          <w:lang w:val="th-TH"/>
        </w:rPr>
        <w:t>ได้จดทะเบียนเป็นนิติบุคคล เมื่อวันที่</w:t>
      </w:r>
      <w:r w:rsidR="00C77927" w:rsidRPr="00AB257D">
        <w:rPr>
          <w:rFonts w:asciiTheme="majorBidi" w:eastAsia="Times New Roman" w:hAnsiTheme="majorBidi" w:cs="Angsana New"/>
          <w:noProof/>
          <w:spacing w:val="-8"/>
        </w:rPr>
        <w:t xml:space="preserve"> </w:t>
      </w:r>
      <w:r w:rsidR="001402B1" w:rsidRPr="00AB257D">
        <w:rPr>
          <w:rFonts w:asciiTheme="majorBidi" w:eastAsia="Times New Roman" w:hAnsiTheme="majorBidi" w:cs="Angsana New"/>
          <w:noProof/>
          <w:spacing w:val="-8"/>
        </w:rPr>
        <w:t xml:space="preserve">17 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</w:rPr>
        <w:t xml:space="preserve">กันยายน </w:t>
      </w:r>
      <w:r w:rsidR="00BA2DFF" w:rsidRPr="00AB257D">
        <w:rPr>
          <w:rFonts w:asciiTheme="majorBidi" w:eastAsia="Times New Roman" w:hAnsiTheme="majorBidi" w:cs="Angsana New"/>
          <w:noProof/>
          <w:spacing w:val="-8"/>
        </w:rPr>
        <w:t>2529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</w:rPr>
        <w:t xml:space="preserve"> ทะเบียนเลขที่ </w:t>
      </w:r>
      <w:r w:rsidR="007739F8" w:rsidRPr="00AB257D">
        <w:rPr>
          <w:rFonts w:asciiTheme="majorBidi" w:eastAsia="Times New Roman" w:hAnsiTheme="majorBidi" w:cs="Angsana New"/>
          <w:noProof/>
          <w:spacing w:val="-8"/>
        </w:rPr>
        <w:t>01</w:t>
      </w:r>
      <w:r w:rsidR="00C76E4E" w:rsidRPr="00AB257D">
        <w:rPr>
          <w:rFonts w:asciiTheme="majorBidi" w:eastAsia="Times New Roman" w:hAnsiTheme="majorBidi" w:cs="Angsana New"/>
          <w:noProof/>
          <w:spacing w:val="-8"/>
        </w:rPr>
        <w:t>05529033155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</w:rPr>
        <w:t xml:space="preserve"> และเมื่อวันที่ </w:t>
      </w:r>
      <w:r w:rsidR="00BA2DFF" w:rsidRPr="00AB257D">
        <w:rPr>
          <w:rFonts w:asciiTheme="majorBidi" w:eastAsia="Times New Roman" w:hAnsiTheme="majorBidi" w:cs="Angsana New"/>
          <w:noProof/>
          <w:spacing w:val="-8"/>
        </w:rPr>
        <w:t>11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</w:rPr>
        <w:t xml:space="preserve"> ตุลาคม </w:t>
      </w:r>
      <w:r w:rsidR="00BA2DFF" w:rsidRPr="00AB257D">
        <w:rPr>
          <w:rFonts w:asciiTheme="majorBidi" w:eastAsia="Times New Roman" w:hAnsiTheme="majorBidi" w:cs="Angsana New"/>
          <w:noProof/>
          <w:spacing w:val="-8"/>
        </w:rPr>
        <w:t>2566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</w:rPr>
        <w:t xml:space="preserve"> </w:t>
      </w:r>
      <w:r w:rsidRPr="00AB257D">
        <w:rPr>
          <w:rFonts w:asciiTheme="majorBidi" w:eastAsia="Times New Roman" w:hAnsiTheme="majorBidi" w:cs="Angsana New"/>
          <w:noProof/>
          <w:spacing w:val="-8"/>
          <w:cs/>
          <w:lang w:val="th-TH"/>
        </w:rPr>
        <w:t>บริษัท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  <w:lang w:val="th-TH"/>
        </w:rPr>
        <w:t xml:space="preserve">ได้จดทะเบียนแปรสภาพเป็นบริษัทมหาชนจำกัด ทะเบียนเลขที่ </w:t>
      </w:r>
      <w:r w:rsidR="008C3E92" w:rsidRPr="00AB257D">
        <w:rPr>
          <w:rFonts w:asciiTheme="majorBidi" w:eastAsia="Times New Roman" w:hAnsiTheme="majorBidi" w:cs="Angsana New"/>
          <w:noProof/>
          <w:spacing w:val="-8"/>
        </w:rPr>
        <w:t>0107566000607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  <w:lang w:val="th-TH"/>
        </w:rPr>
        <w:t xml:space="preserve"> </w:t>
      </w:r>
      <w:r w:rsidRPr="00AB257D">
        <w:rPr>
          <w:rFonts w:asciiTheme="majorBidi" w:eastAsia="Times New Roman" w:hAnsiTheme="majorBidi" w:cs="Angsana New"/>
          <w:noProof/>
          <w:spacing w:val="-8"/>
          <w:cs/>
          <w:lang w:val="th-TH"/>
        </w:rPr>
        <w:t>และ</w:t>
      </w:r>
      <w:r w:rsidR="001402B1" w:rsidRPr="00AB257D">
        <w:rPr>
          <w:rFonts w:asciiTheme="majorBidi" w:eastAsia="Times New Roman" w:hAnsiTheme="majorBidi" w:cs="Angsana New"/>
          <w:noProof/>
          <w:spacing w:val="-8"/>
          <w:cs/>
          <w:lang w:val="th-TH"/>
        </w:rPr>
        <w:t>เข้าจดทะเบียนในตลาดหลักทรัพย์ เอ็ม เอ ไอ เมื่อวันที่</w:t>
      </w:r>
      <w:r w:rsidR="00674345" w:rsidRPr="00AB257D">
        <w:rPr>
          <w:rFonts w:asciiTheme="majorBidi" w:eastAsia="Times New Roman" w:hAnsiTheme="majorBidi" w:cs="Angsana New"/>
          <w:noProof/>
          <w:spacing w:val="-8"/>
        </w:rPr>
        <w:t xml:space="preserve"> 24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</w:rPr>
        <w:t xml:space="preserve"> </w:t>
      </w:r>
      <w:r w:rsidR="00674345" w:rsidRPr="00AB257D">
        <w:rPr>
          <w:rFonts w:asciiTheme="majorBidi" w:eastAsia="Times New Roman" w:hAnsiTheme="majorBidi" w:cs="Angsana New" w:hint="cs"/>
          <w:noProof/>
          <w:spacing w:val="-8"/>
          <w:cs/>
        </w:rPr>
        <w:t>กันยายน</w:t>
      </w:r>
      <w:r w:rsidR="001402B1" w:rsidRPr="00AB257D">
        <w:rPr>
          <w:rFonts w:asciiTheme="majorBidi" w:eastAsia="Times New Roman" w:hAnsiTheme="majorBidi" w:cs="Angsana New" w:hint="cs"/>
          <w:noProof/>
          <w:spacing w:val="-8"/>
          <w:cs/>
        </w:rPr>
        <w:t xml:space="preserve"> </w:t>
      </w:r>
      <w:r w:rsidR="00F32877" w:rsidRPr="00AB257D">
        <w:rPr>
          <w:rFonts w:asciiTheme="majorBidi" w:eastAsia="Times New Roman" w:hAnsiTheme="majorBidi" w:cs="Angsana New" w:hint="cs"/>
          <w:noProof/>
          <w:spacing w:val="-8"/>
        </w:rPr>
        <w:t>2567</w:t>
      </w:r>
      <w:r w:rsidR="001402B1" w:rsidRPr="00AB257D">
        <w:rPr>
          <w:rFonts w:asciiTheme="majorBidi" w:eastAsia="Times New Roman" w:hAnsiTheme="majorBidi" w:cs="Angsana New"/>
          <w:noProof/>
          <w:spacing w:val="-8"/>
        </w:rPr>
        <w:t xml:space="preserve"> </w:t>
      </w:r>
    </w:p>
    <w:p w14:paraId="722A71DA" w14:textId="1FB9AD92" w:rsidR="00A278EB" w:rsidRPr="00AB257D" w:rsidRDefault="00502F30" w:rsidP="00F32877">
      <w:pPr>
        <w:spacing w:before="120" w:line="410" w:lineRule="exact"/>
        <w:ind w:left="567"/>
        <w:jc w:val="thaiDistribute"/>
        <w:rPr>
          <w:rFonts w:asciiTheme="majorBidi" w:hAnsiTheme="majorBidi" w:cstheme="majorBidi"/>
        </w:rPr>
      </w:pPr>
      <w:r w:rsidRPr="00AB257D">
        <w:rPr>
          <w:rFonts w:asciiTheme="majorBidi" w:hAnsiTheme="majorBidi" w:cstheme="majorBidi" w:hint="cs"/>
          <w:cs/>
        </w:rPr>
        <w:t>บริษัทมี</w:t>
      </w:r>
      <w:r w:rsidR="00742EE7" w:rsidRPr="00AB257D">
        <w:rPr>
          <w:rFonts w:asciiTheme="majorBidi" w:hAnsiTheme="majorBidi" w:cstheme="majorBidi"/>
          <w:cs/>
        </w:rPr>
        <w:t xml:space="preserve">สถานประกอบการตั้งอยู่เลขที่ </w:t>
      </w:r>
      <w:r w:rsidR="006B4D88" w:rsidRPr="00AB257D">
        <w:rPr>
          <w:rFonts w:asciiTheme="majorBidi" w:hAnsiTheme="majorBidi" w:cstheme="majorBidi"/>
        </w:rPr>
        <w:t>546</w:t>
      </w:r>
      <w:r w:rsidR="00A139EB" w:rsidRPr="00AB257D">
        <w:rPr>
          <w:rFonts w:asciiTheme="majorBidi" w:hAnsiTheme="majorBidi" w:cstheme="majorBidi"/>
          <w:cs/>
        </w:rPr>
        <w:t xml:space="preserve"> อาคารรัชดาวัน ชั้น </w:t>
      </w:r>
      <w:r w:rsidR="006B4D88" w:rsidRPr="00AB257D">
        <w:rPr>
          <w:rFonts w:asciiTheme="majorBidi" w:hAnsiTheme="majorBidi" w:cstheme="majorBidi"/>
        </w:rPr>
        <w:t>7</w:t>
      </w:r>
      <w:r w:rsidR="00A139EB" w:rsidRPr="00AB257D">
        <w:rPr>
          <w:rFonts w:asciiTheme="majorBidi" w:hAnsiTheme="majorBidi" w:cstheme="majorBidi"/>
          <w:cs/>
        </w:rPr>
        <w:t xml:space="preserve"> ถนนรัชดาภิเษก แขวงจันทรเกษม เขตจตุจักร จังหวัดกรุงเทพมหานคร </w:t>
      </w:r>
      <w:r w:rsidR="006B4D88" w:rsidRPr="00AB257D">
        <w:rPr>
          <w:rFonts w:asciiTheme="majorBidi" w:hAnsiTheme="majorBidi" w:cstheme="majorBidi"/>
        </w:rPr>
        <w:t>10900</w:t>
      </w:r>
    </w:p>
    <w:p w14:paraId="7A08D4E1" w14:textId="675ACC6A" w:rsidR="00C535D0" w:rsidRPr="00AB257D" w:rsidRDefault="005C5D82" w:rsidP="00F32877">
      <w:pPr>
        <w:spacing w:before="120" w:line="410" w:lineRule="exact"/>
        <w:ind w:left="567"/>
        <w:jc w:val="thaiDistribute"/>
        <w:rPr>
          <w:rFonts w:cs="Angsana New"/>
          <w:cs/>
        </w:rPr>
      </w:pPr>
      <w:r w:rsidRPr="00AB257D">
        <w:rPr>
          <w:rFonts w:asciiTheme="majorBidi" w:hAnsiTheme="majorBidi" w:cstheme="majorBidi" w:hint="cs"/>
          <w:cs/>
        </w:rPr>
        <w:t>บร</w:t>
      </w:r>
      <w:r w:rsidR="00C616E3" w:rsidRPr="00AB257D">
        <w:rPr>
          <w:rFonts w:asciiTheme="majorBidi" w:hAnsiTheme="majorBidi" w:cstheme="majorBidi" w:hint="cs"/>
          <w:cs/>
        </w:rPr>
        <w:t>ิษัท</w:t>
      </w:r>
      <w:r w:rsidR="00A139EB" w:rsidRPr="00AB257D">
        <w:rPr>
          <w:rFonts w:asciiTheme="majorBidi" w:hAnsiTheme="majorBidi" w:cstheme="majorBidi"/>
          <w:cs/>
        </w:rPr>
        <w:t>ประกอบธุรกิจ จำหน่ายเครื่องมือวิทยาศาสตร์และอุปกรณ์ทางการแพทย์</w:t>
      </w:r>
      <w:r w:rsidR="00A139EB" w:rsidRPr="00AB257D">
        <w:rPr>
          <w:rFonts w:cs="Angsana New"/>
          <w:cs/>
        </w:rPr>
        <w:t xml:space="preserve"> ให้บริการที่เกี่ยวข้อง และจำหน่ายอุปกรณ์ทางการแพทย์ตามสัญญาเช่า</w:t>
      </w:r>
    </w:p>
    <w:p w14:paraId="3CC0AB46" w14:textId="0CDFE36A" w:rsidR="00FF21B3" w:rsidRPr="00AB257D" w:rsidRDefault="00FF21B3" w:rsidP="00F32877">
      <w:pPr>
        <w:spacing w:before="120" w:line="410" w:lineRule="exact"/>
        <w:ind w:left="567" w:hanging="567"/>
        <w:jc w:val="thaiDistribute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t>2.</w:t>
      </w:r>
      <w:r w:rsidRPr="00AB257D">
        <w:rPr>
          <w:rFonts w:cs="Angsana New"/>
          <w:b/>
          <w:bCs/>
        </w:rPr>
        <w:tab/>
      </w:r>
      <w:r w:rsidR="00212303" w:rsidRPr="00AB257D">
        <w:rPr>
          <w:rFonts w:cs="Angsana New"/>
          <w:b/>
          <w:bCs/>
          <w:cs/>
        </w:rPr>
        <w:t>เกณฑ์ในการจัดทำงบการเงิน</w:t>
      </w:r>
    </w:p>
    <w:p w14:paraId="2B196137" w14:textId="0E614CDB" w:rsidR="00212303" w:rsidRPr="00AB257D" w:rsidRDefault="00212303" w:rsidP="00F32877">
      <w:pPr>
        <w:spacing w:before="120" w:line="410" w:lineRule="exact"/>
        <w:ind w:left="567" w:right="-1"/>
        <w:jc w:val="thaiDistribute"/>
        <w:rPr>
          <w:rFonts w:cs="Angsana New"/>
        </w:rPr>
      </w:pPr>
      <w:r w:rsidRPr="00AB257D">
        <w:rPr>
          <w:rFonts w:cs="Angsana New"/>
          <w:cs/>
        </w:rPr>
        <w:t>งบการเงินนี้จัดทำขึ้นตามมาตรฐานการรายงานทางการเงินที่กำหนดในพระราชบัญญัติวิชาชีพบัญชี</w:t>
      </w:r>
      <w:r w:rsidR="00FC3D2A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 xml:space="preserve">พ.ศ. </w:t>
      </w:r>
      <w:r w:rsidRPr="00AB257D">
        <w:rPr>
          <w:rFonts w:cs="Angsana New"/>
        </w:rPr>
        <w:t>2547</w:t>
      </w:r>
      <w:r w:rsidRPr="00AB257D">
        <w:rPr>
          <w:rFonts w:cs="Angsana New"/>
          <w:cs/>
        </w:rPr>
        <w:t xml:space="preserve"> และแสดงรายการตามประกาศกรมพัฒนาธุรกิจการค้าโดยกระทรวงพาณิชย์ ลงวันที่ </w:t>
      </w:r>
      <w:r w:rsidRPr="00AB257D">
        <w:rPr>
          <w:rFonts w:cs="Angsana New"/>
        </w:rPr>
        <w:t>27</w:t>
      </w:r>
      <w:r w:rsidRPr="00AB257D">
        <w:rPr>
          <w:rFonts w:cs="Angsana New"/>
          <w:cs/>
        </w:rPr>
        <w:t xml:space="preserve"> </w:t>
      </w:r>
      <w:r w:rsidRPr="00AB257D">
        <w:rPr>
          <w:rFonts w:cs="Angsana New" w:hint="cs"/>
          <w:cs/>
        </w:rPr>
        <w:t>ตุลาคม</w:t>
      </w:r>
      <w:r w:rsidRPr="00AB257D">
        <w:rPr>
          <w:rFonts w:cs="Angsana New"/>
          <w:cs/>
        </w:rPr>
        <w:t xml:space="preserve"> </w:t>
      </w:r>
      <w:r w:rsidRPr="00AB257D">
        <w:rPr>
          <w:rFonts w:cs="Angsana New"/>
        </w:rPr>
        <w:t xml:space="preserve">2566 </w:t>
      </w:r>
      <w:r w:rsidRPr="00AB257D">
        <w:rPr>
          <w:rFonts w:cs="Angsana New"/>
          <w:cs/>
        </w:rPr>
        <w:t xml:space="preserve">เรื่อง กำหนดรายการย่อที่ต้องมีในงบการเงิน พ.ศ. </w:t>
      </w:r>
      <w:r w:rsidRPr="00AB257D">
        <w:rPr>
          <w:rFonts w:cs="Angsana New"/>
        </w:rPr>
        <w:t xml:space="preserve">2566 </w:t>
      </w:r>
      <w:r w:rsidRPr="00AB257D">
        <w:rPr>
          <w:rFonts w:cs="Angsana New"/>
          <w:cs/>
        </w:rPr>
        <w:t>และตามกฎระเบียบและประกาศคณะกรรมการกำกับหลักทรัพย์ และตลาดหลักทรัพย์ที่เกี่ยวข้อง</w:t>
      </w:r>
    </w:p>
    <w:p w14:paraId="07B345FD" w14:textId="69BF6403" w:rsidR="00212303" w:rsidRPr="00AB257D" w:rsidRDefault="00212303" w:rsidP="00F32877">
      <w:pPr>
        <w:spacing w:before="120" w:line="41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งบการเงินของบริษัทจัดทำขึ้นโดยใช้เกณฑ์ราคาทุนเดิมในการวัดมูลค่าขององค์ประกอบของรายการใน</w:t>
      </w:r>
      <w:r w:rsidR="00F32877" w:rsidRPr="00AB257D">
        <w:rPr>
          <w:rFonts w:cs="Angsana New"/>
        </w:rPr>
        <w:br/>
      </w:r>
      <w:r w:rsidRPr="00AB257D">
        <w:rPr>
          <w:rFonts w:cs="Angsana New"/>
          <w:cs/>
        </w:rPr>
        <w:t>งบการเงิน ยกเว้นรายการที่เปิดเผยไว้ในนโยบายการบัญชีที่เกี่ยวข้อง</w:t>
      </w:r>
    </w:p>
    <w:p w14:paraId="0390A792" w14:textId="2C7A5F65" w:rsidR="00212303" w:rsidRPr="00AB257D" w:rsidRDefault="00212303" w:rsidP="00F32877">
      <w:pPr>
        <w:spacing w:before="120" w:line="410" w:lineRule="exact"/>
        <w:ind w:left="567"/>
        <w:jc w:val="thaiDistribute"/>
        <w:rPr>
          <w:rFonts w:cs="Angsana New"/>
        </w:rPr>
      </w:pPr>
      <w:r w:rsidRPr="00AB257D">
        <w:rPr>
          <w:rFonts w:cs="Angsana New" w:hint="cs"/>
          <w:cs/>
        </w:rPr>
        <w:t>ง</w:t>
      </w:r>
      <w:r w:rsidRPr="00AB257D">
        <w:rPr>
          <w:rFonts w:cs="Angsana New"/>
          <w:cs/>
        </w:rPr>
        <w:t>บการเงินฉบับภาษาไทยเป็นงบการเงินฉบับที่บริษัทใช้เป็นทางการตามกฎหมาย งบฉบับภาษาอังกฤษแปลจากงบการเงินฉบับภาษาไทยนี้</w:t>
      </w:r>
    </w:p>
    <w:p w14:paraId="690BF8CA" w14:textId="77777777" w:rsidR="00834445" w:rsidRPr="00AB257D" w:rsidRDefault="00834445" w:rsidP="00F32877">
      <w:pPr>
        <w:spacing w:before="120" w:line="410" w:lineRule="exact"/>
        <w:ind w:left="539" w:hanging="539"/>
        <w:jc w:val="thaiDistribute"/>
        <w:outlineLvl w:val="0"/>
        <w:rPr>
          <w:sz w:val="32"/>
          <w:szCs w:val="32"/>
        </w:rPr>
      </w:pPr>
      <w:r w:rsidRPr="00AB257D">
        <w:rPr>
          <w:rFonts w:hint="cs"/>
          <w:b/>
          <w:bCs/>
          <w:sz w:val="32"/>
          <w:szCs w:val="32"/>
        </w:rPr>
        <w:t>3.</w:t>
      </w:r>
      <w:r w:rsidRPr="00AB257D">
        <w:rPr>
          <w:rFonts w:hint="cs"/>
          <w:b/>
          <w:bCs/>
          <w:sz w:val="32"/>
          <w:szCs w:val="32"/>
        </w:rPr>
        <w:tab/>
      </w:r>
      <w:r w:rsidRPr="00AB257D">
        <w:rPr>
          <w:rFonts w:hint="cs"/>
          <w:b/>
          <w:bCs/>
          <w:sz w:val="32"/>
          <w:szCs w:val="32"/>
          <w:cs/>
        </w:rPr>
        <w:t>มาตรฐานการรายงานทางการเงินใหม่</w:t>
      </w:r>
    </w:p>
    <w:p w14:paraId="3A588AA4" w14:textId="35413860" w:rsidR="008627F8" w:rsidRPr="00AB257D" w:rsidRDefault="008627F8" w:rsidP="00F32877">
      <w:pPr>
        <w:spacing w:before="120" w:line="410" w:lineRule="exact"/>
        <w:ind w:left="1134" w:hanging="567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มาตรฐานการรายงานทางการเงินที่เริ่มมีผลบังคับใช้ในปัจจุบัน</w:t>
      </w:r>
    </w:p>
    <w:p w14:paraId="11AC097D" w14:textId="7679B8CD" w:rsidR="008627F8" w:rsidRPr="00AB257D" w:rsidRDefault="008627F8" w:rsidP="00F32877">
      <w:pPr>
        <w:spacing w:before="120" w:line="410" w:lineRule="exact"/>
        <w:ind w:left="567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 xml:space="preserve">ในระหว่างปี บริษัทได้นำมาตรฐานการรายงานทางการเงินฉบับปรับปรุงจำนวนหลายฉบับ ซึ่งมีผลบังคับใช้สำหรับงบการเงินที่มีรอบระยะเวลาบัญชีที่เริ่มในหรือหลังวันที่ </w:t>
      </w:r>
      <w:r w:rsidRPr="00AB257D">
        <w:rPr>
          <w:rFonts w:cs="Angsana New"/>
        </w:rPr>
        <w:t>1</w:t>
      </w:r>
      <w:r w:rsidRPr="00AB257D">
        <w:rPr>
          <w:rFonts w:cs="Angsana New"/>
          <w:cs/>
        </w:rPr>
        <w:t xml:space="preserve"> มกราคม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8</w:t>
      </w:r>
      <w:r w:rsidRPr="00AB257D">
        <w:rPr>
          <w:rFonts w:cs="Angsana New"/>
          <w:cs/>
        </w:rPr>
        <w:t xml:space="preserve"> มาถือปฏิบัติ มาตรฐานการรายงานทางการเงินดังกล่าวได้รับการปรับปรุงหรือจัดให้มีขึ้น</w:t>
      </w:r>
      <w:r w:rsidR="00903812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 xml:space="preserve">เพื่อให้มีเนื้อหาเท่าเทียมกับมาตรฐานการรายงานทางการเงินระหว่างประเทศ </w:t>
      </w:r>
      <w:r w:rsidR="00AB257D" w:rsidRPr="00AB257D">
        <w:rPr>
          <w:rFonts w:cs="Angsana New"/>
          <w:cs/>
        </w:rPr>
        <w:t>โดยส่วนใหญ่เป็นการอธิบายให้ชัดเจนเกี่ยวกับวิธีปฏิบัติทางการบัญชี และการให้แนวปฏิบัติทางการบัญชีกับผู้ใช้มาตรฐาน</w:t>
      </w:r>
    </w:p>
    <w:p w14:paraId="0FF4CC04" w14:textId="6E6CA4D3" w:rsidR="008627F8" w:rsidRPr="00AB257D" w:rsidRDefault="008627F8" w:rsidP="00F32877">
      <w:pPr>
        <w:spacing w:before="120" w:line="41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การนำมาตรฐานการรายงานทางการเงินดังกล่าวมาถือปฏิบัตินี้ ไม่มีผลกระทบอย่างเป็นสาระสำคัญต่อ</w:t>
      </w:r>
      <w:r w:rsidR="00F32877" w:rsidRPr="00AB257D">
        <w:rPr>
          <w:rFonts w:cs="Angsana New"/>
        </w:rPr>
        <w:br/>
      </w:r>
      <w:r w:rsidRPr="00AB257D">
        <w:rPr>
          <w:rFonts w:cs="Angsana New"/>
          <w:cs/>
        </w:rPr>
        <w:t>งบการเงินของบริษัท</w:t>
      </w:r>
    </w:p>
    <w:p w14:paraId="5CC18EB7" w14:textId="41A4F187" w:rsidR="008627F8" w:rsidRPr="00AB257D" w:rsidRDefault="008627F8" w:rsidP="00F32877">
      <w:pPr>
        <w:spacing w:before="120" w:line="400" w:lineRule="exact"/>
        <w:ind w:left="568"/>
        <w:jc w:val="thaiDistribute"/>
        <w:rPr>
          <w:rFonts w:cs="Angsana New"/>
        </w:rPr>
      </w:pPr>
      <w:r w:rsidRPr="00AB257D">
        <w:rPr>
          <w:rFonts w:cs="Angsana New"/>
          <w:u w:val="single"/>
          <w:cs/>
        </w:rPr>
        <w:lastRenderedPageBreak/>
        <w:t xml:space="preserve">มาตรฐานการรายงานทางการเงินที่จะมีผลบังคับใช้สำหรับงบการเงินที่มีรอบระยะเวลาบัญชีเริ่มในหรือหลังวันที่ </w:t>
      </w:r>
      <w:r w:rsidRPr="00AB257D">
        <w:rPr>
          <w:rFonts w:cs="Angsana New"/>
          <w:u w:val="single"/>
        </w:rPr>
        <w:t>1</w:t>
      </w:r>
      <w:r w:rsidRPr="00AB257D">
        <w:rPr>
          <w:rFonts w:cs="Angsana New"/>
          <w:u w:val="single"/>
          <w:cs/>
        </w:rPr>
        <w:t xml:space="preserve"> มกราคม </w:t>
      </w:r>
      <w:r w:rsidRPr="00AB257D">
        <w:rPr>
          <w:rFonts w:cs="Angsana New"/>
          <w:u w:val="single"/>
        </w:rPr>
        <w:t>256</w:t>
      </w:r>
      <w:r w:rsidR="00F32877" w:rsidRPr="00AB257D">
        <w:rPr>
          <w:rFonts w:cs="Angsana New" w:hint="cs"/>
          <w:u w:val="single"/>
        </w:rPr>
        <w:t>9</w:t>
      </w:r>
    </w:p>
    <w:p w14:paraId="088CECBC" w14:textId="7DAD7760" w:rsidR="008627F8" w:rsidRPr="00AB257D" w:rsidRDefault="008627F8" w:rsidP="00F32877">
      <w:pPr>
        <w:spacing w:before="120" w:line="40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สภาวิชาชีพบัญชีได้ประกาศใช้มาตรฐานการรายงานทางการเงินฉบับปรับปรุงหลายฉบับ ซึ่งจะมีผลบังคับใช้สำหรับงบการเงินที่มีรอบระยะเวลาบัญชีที่เริ่มในหรือหลังวันที่ </w:t>
      </w:r>
      <w:r w:rsidRPr="00AB257D">
        <w:rPr>
          <w:rFonts w:cs="Angsana New"/>
        </w:rPr>
        <w:t>1</w:t>
      </w:r>
      <w:r w:rsidRPr="00AB257D">
        <w:rPr>
          <w:rFonts w:cs="Angsana New"/>
          <w:cs/>
        </w:rPr>
        <w:t xml:space="preserve"> มกราคม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9</w:t>
      </w:r>
      <w:r w:rsidRPr="00AB257D">
        <w:rPr>
          <w:rFonts w:cs="Angsana New"/>
          <w:cs/>
        </w:rPr>
        <w:t xml:space="preserve"> มาตรฐานการรายงานทางการเงินดังกล่าวได้รับการปรับปรุงหรือจัดให้มีขึ้น เพื่อให้มีเนื้อหาเท่าเทียมกับมาตรฐานการรายงานทางการเงินระหว่างประเทศ โดยส่วนใหญ่เป็นการอธิบายให้ชัดเจนเกี่ยวกับวิธีปฏิบัติทางการบัญชี และการให้แนวปฏิบัติทางการบัญชีกับผู้ใช้มาตรฐาน</w:t>
      </w:r>
    </w:p>
    <w:p w14:paraId="21628B24" w14:textId="2D835AB6" w:rsidR="008627F8" w:rsidRPr="00AB257D" w:rsidRDefault="008627F8" w:rsidP="00F32877">
      <w:pPr>
        <w:spacing w:before="120" w:line="40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ฝ่ายบริหารของบริษัทเชื่อว่าการปรับปรุงมาตรฐานการรายงานทางการเงินนี้ จะไม่มีผลกระทบอย่างเป็นสาระสำคัญต่องบการเงินของบริษัท</w:t>
      </w:r>
    </w:p>
    <w:p w14:paraId="5733B5C4" w14:textId="33C4A176" w:rsidR="00FF21B3" w:rsidRPr="00AB257D" w:rsidRDefault="00F32877" w:rsidP="00F32877">
      <w:pPr>
        <w:spacing w:before="120" w:line="40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4</w:t>
      </w:r>
      <w:r w:rsidR="00FF21B3" w:rsidRPr="00AB257D">
        <w:rPr>
          <w:rFonts w:cs="Angsana New"/>
          <w:b/>
          <w:bCs/>
        </w:rPr>
        <w:t>.</w:t>
      </w:r>
      <w:r w:rsidR="00FF21B3" w:rsidRPr="00AB257D">
        <w:rPr>
          <w:rFonts w:cs="Angsana New"/>
          <w:b/>
          <w:bCs/>
        </w:rPr>
        <w:tab/>
      </w:r>
      <w:r w:rsidR="006E1602" w:rsidRPr="00AB257D">
        <w:rPr>
          <w:rFonts w:cs="Angsana New"/>
          <w:b/>
          <w:bCs/>
          <w:cs/>
        </w:rPr>
        <w:t>ข้อมูลนโยบายการบัญชีที่มีสาระสำคัญ</w:t>
      </w:r>
    </w:p>
    <w:p w14:paraId="3E666288" w14:textId="6B83CFE0" w:rsidR="00036257" w:rsidRPr="00AB257D" w:rsidRDefault="00F32877" w:rsidP="00F32877">
      <w:pPr>
        <w:spacing w:before="120" w:line="400" w:lineRule="exact"/>
        <w:ind w:left="1134" w:hanging="567"/>
        <w:rPr>
          <w:rFonts w:cs="Angsana New"/>
        </w:rPr>
      </w:pPr>
      <w:r w:rsidRPr="00AB257D">
        <w:rPr>
          <w:rFonts w:cs="Angsana New" w:hint="cs"/>
          <w:b/>
          <w:bCs/>
        </w:rPr>
        <w:t>4</w:t>
      </w:r>
      <w:r w:rsidR="00036257" w:rsidRPr="00AB257D">
        <w:rPr>
          <w:rFonts w:cs="Angsana New"/>
          <w:cs/>
        </w:rPr>
        <w:t>.</w:t>
      </w:r>
      <w:r w:rsidR="00036257" w:rsidRPr="00AB257D">
        <w:rPr>
          <w:rFonts w:cs="Angsana New"/>
        </w:rPr>
        <w:t>1</w:t>
      </w:r>
      <w:r w:rsidR="00036257" w:rsidRPr="00AB257D">
        <w:rPr>
          <w:rFonts w:cs="Angsana New"/>
          <w:cs/>
        </w:rPr>
        <w:tab/>
        <w:t>การรับรู้รายได้และค่าใช้จ่าย</w:t>
      </w:r>
    </w:p>
    <w:p w14:paraId="78DECB94" w14:textId="77777777" w:rsidR="00036257" w:rsidRPr="00AB257D" w:rsidRDefault="00036257" w:rsidP="00F32877">
      <w:pPr>
        <w:spacing w:before="120" w:line="400" w:lineRule="exact"/>
        <w:ind w:left="1134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การขาย</w:t>
      </w:r>
      <w:r w:rsidRPr="00AB257D">
        <w:rPr>
          <w:rFonts w:cs="Angsana New" w:hint="cs"/>
          <w:u w:val="single"/>
          <w:cs/>
        </w:rPr>
        <w:t>สินค้า</w:t>
      </w:r>
      <w:r w:rsidRPr="00AB257D">
        <w:rPr>
          <w:rFonts w:cs="Angsana New"/>
          <w:u w:val="single"/>
          <w:cs/>
        </w:rPr>
        <w:t xml:space="preserve"> </w:t>
      </w:r>
    </w:p>
    <w:p w14:paraId="1634D43F" w14:textId="77777777" w:rsidR="00036257" w:rsidRPr="00AB257D" w:rsidRDefault="00036257" w:rsidP="00F32877">
      <w:pPr>
        <w:spacing w:before="120" w:line="400" w:lineRule="exact"/>
        <w:ind w:left="1134"/>
        <w:jc w:val="thaiDistribute"/>
        <w:rPr>
          <w:rFonts w:cs="Angsana New"/>
        </w:rPr>
      </w:pPr>
      <w:r w:rsidRPr="00AB257D">
        <w:rPr>
          <w:rFonts w:cs="Angsana New" w:hint="cs"/>
          <w:cs/>
        </w:rPr>
        <w:t>บริษัทพิจารณาสัญญาขายสินค้า</w:t>
      </w:r>
      <w:r w:rsidRPr="00AB257D">
        <w:rPr>
          <w:rFonts w:cs="Angsana New"/>
          <w:cs/>
        </w:rPr>
        <w:t>ที่มีหลายองค์ประกอบที่บริษัทจะต้องส่งมอบสินค้าหรือให้บริการหลายประเภท บริษัทแยกแต่ละภาระที่ต้องปฏิบัติออกจากกัน และปันส่วนราคาของรายการของสัญญาไปยังแต่ละภาระที่ต้องปฏิบัติตามสัดส่วนของราคาขายแบบเอกเทศหรือประมาณการราคาขายแบบเอกเทศ บริษัทรับรู้รายได้ของแต่ละภาระที่ต้องปฏิบัติแยกต่างหากจากกัน</w:t>
      </w:r>
      <w:r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เมื่อบริษัทได้ปฏิบัติตามภาระนั้นแล้ว</w:t>
      </w:r>
    </w:p>
    <w:p w14:paraId="03BF2286" w14:textId="4851B1A9" w:rsidR="00036257" w:rsidRPr="00AB257D" w:rsidRDefault="00036257" w:rsidP="00F32877">
      <w:pPr>
        <w:spacing w:before="120" w:line="400" w:lineRule="exact"/>
        <w:ind w:left="1134"/>
        <w:jc w:val="thaiDistribute"/>
      </w:pPr>
      <w:r w:rsidRPr="00AB257D">
        <w:rPr>
          <w:cs/>
        </w:rPr>
        <w:t>รายได้จากการขาย</w:t>
      </w:r>
      <w:r w:rsidRPr="00AB257D">
        <w:rPr>
          <w:rFonts w:hint="cs"/>
          <w:cs/>
        </w:rPr>
        <w:t xml:space="preserve"> บริษัท</w:t>
      </w:r>
      <w:r w:rsidRPr="00AB257D">
        <w:rPr>
          <w:cs/>
        </w:rPr>
        <w:t>รับรู้</w:t>
      </w:r>
      <w:r w:rsidRPr="00AB257D">
        <w:rPr>
          <w:rFonts w:hint="cs"/>
          <w:cs/>
        </w:rPr>
        <w:t>รายได้</w:t>
      </w:r>
      <w:r w:rsidRPr="00AB257D">
        <w:rPr>
          <w:cs/>
        </w:rPr>
        <w:t>เมื่อได้โอนอำนาจควบคุมในสินค้าให้แก่ลูกค้าแล้ว</w:t>
      </w:r>
      <w:r w:rsidRPr="00AB257D">
        <w:rPr>
          <w:rFonts w:hint="cs"/>
          <w:cs/>
        </w:rPr>
        <w:t xml:space="preserve"> </w:t>
      </w:r>
      <w:r w:rsidRPr="00AB257D">
        <w:rPr>
          <w:cs/>
        </w:rPr>
        <w:t>เมื่อมีการ</w:t>
      </w:r>
      <w:r w:rsidR="00DC6D8B" w:rsidRPr="00AB257D">
        <w:br/>
      </w:r>
      <w:r w:rsidRPr="00AB257D">
        <w:rPr>
          <w:cs/>
        </w:rPr>
        <w:t>ส่งมอบสินค้า</w:t>
      </w:r>
      <w:r w:rsidRPr="00AB257D">
        <w:rPr>
          <w:rFonts w:hint="cs"/>
          <w:cs/>
        </w:rPr>
        <w:t>นั้น</w:t>
      </w:r>
      <w:r w:rsidRPr="00AB257D">
        <w:rPr>
          <w:cs/>
        </w:rPr>
        <w:t xml:space="preserve"> </w:t>
      </w:r>
    </w:p>
    <w:p w14:paraId="569C138B" w14:textId="77777777" w:rsidR="00036257" w:rsidRPr="00AB257D" w:rsidRDefault="00036257" w:rsidP="00F32877">
      <w:pPr>
        <w:spacing w:before="120" w:line="40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รายได้จากการให้บริการ</w:t>
      </w:r>
      <w:r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บริษัทรับรู้รายได้การให้บริการแบบต่อเนื่องตลอด</w:t>
      </w:r>
      <w:r w:rsidRPr="00AB257D">
        <w:rPr>
          <w:rFonts w:cs="Angsana New" w:hint="cs"/>
          <w:cs/>
        </w:rPr>
        <w:t>ช่วง</w:t>
      </w:r>
      <w:r w:rsidRPr="00AB257D">
        <w:rPr>
          <w:rFonts w:cs="Angsana New"/>
          <w:cs/>
        </w:rPr>
        <w:t>ระยะเวลาของสัญญา</w:t>
      </w:r>
      <w:r w:rsidRPr="00AB257D">
        <w:rPr>
          <w:rFonts w:cs="Angsana New" w:hint="cs"/>
          <w:cs/>
        </w:rPr>
        <w:t>ตาม</w:t>
      </w:r>
      <w:r w:rsidRPr="00AB257D">
        <w:rPr>
          <w:rFonts w:cs="Angsana New"/>
          <w:cs/>
        </w:rPr>
        <w:t>วิธีเส้นตรง โดยเป็นไปตามเกณฑ์คงค้าง</w:t>
      </w:r>
    </w:p>
    <w:p w14:paraId="3CA6A36C" w14:textId="77777777" w:rsidR="00036257" w:rsidRPr="00AB257D" w:rsidRDefault="00036257" w:rsidP="00F32877">
      <w:pPr>
        <w:spacing w:before="120" w:line="400" w:lineRule="exact"/>
        <w:ind w:left="1134"/>
        <w:rPr>
          <w:rFonts w:cs="Angsana New"/>
          <w:u w:val="single"/>
        </w:rPr>
      </w:pPr>
      <w:r w:rsidRPr="00AB257D">
        <w:rPr>
          <w:rFonts w:cs="Angsana New" w:hint="cs"/>
          <w:u w:val="single"/>
          <w:cs/>
        </w:rPr>
        <w:t>การให้บริการ</w:t>
      </w:r>
    </w:p>
    <w:p w14:paraId="5FD83D99" w14:textId="77777777" w:rsidR="00036257" w:rsidRPr="00AB257D" w:rsidRDefault="00036257" w:rsidP="00F32877">
      <w:pPr>
        <w:overflowPunct/>
        <w:autoSpaceDE/>
        <w:autoSpaceDN/>
        <w:adjustRightInd/>
        <w:spacing w:before="120" w:line="400" w:lineRule="exact"/>
        <w:ind w:left="1134"/>
        <w:jc w:val="thaiDistribute"/>
        <w:textAlignment w:val="auto"/>
      </w:pPr>
      <w:r w:rsidRPr="00AB257D">
        <w:rPr>
          <w:cs/>
        </w:rPr>
        <w:t>รายได้จากการให้บริการ</w:t>
      </w:r>
      <w:r w:rsidRPr="00AB257D">
        <w:rPr>
          <w:rFonts w:hint="cs"/>
          <w:cs/>
        </w:rPr>
        <w:t xml:space="preserve"> บริษัท</w:t>
      </w:r>
      <w:r w:rsidRPr="00AB257D">
        <w:rPr>
          <w:cs/>
        </w:rPr>
        <w:t>รับรู้</w:t>
      </w:r>
      <w:r w:rsidRPr="00AB257D">
        <w:rPr>
          <w:rFonts w:hint="cs"/>
          <w:cs/>
        </w:rPr>
        <w:t>รายได้</w:t>
      </w:r>
      <w:r w:rsidRPr="00AB257D">
        <w:rPr>
          <w:cs/>
        </w:rPr>
        <w:t>เมื่อได้ให้บริการ</w:t>
      </w:r>
      <w:r w:rsidRPr="00AB257D">
        <w:rPr>
          <w:rFonts w:hint="cs"/>
          <w:cs/>
        </w:rPr>
        <w:t>เสร็จสิ้น</w:t>
      </w:r>
      <w:r w:rsidRPr="00AB257D">
        <w:rPr>
          <w:cs/>
        </w:rPr>
        <w:t>แล้ว</w:t>
      </w:r>
    </w:p>
    <w:p w14:paraId="05C00ED9" w14:textId="77777777" w:rsidR="00036257" w:rsidRPr="00AB257D" w:rsidRDefault="00036257" w:rsidP="00F32877">
      <w:pPr>
        <w:overflowPunct/>
        <w:autoSpaceDE/>
        <w:autoSpaceDN/>
        <w:adjustRightInd/>
        <w:spacing w:before="120" w:line="400" w:lineRule="exact"/>
        <w:ind w:left="1134"/>
        <w:jc w:val="thaiDistribute"/>
        <w:textAlignment w:val="auto"/>
      </w:pPr>
      <w:r w:rsidRPr="00AB257D">
        <w:rPr>
          <w:rFonts w:hint="cs"/>
          <w:cs/>
        </w:rPr>
        <w:t>รายได้จากการให้เช่าอุปกรณ์ บริษัทรับรู้รายได้</w:t>
      </w:r>
      <w:r w:rsidRPr="00AB257D">
        <w:rPr>
          <w:cs/>
        </w:rPr>
        <w:t>ตามวิธีเส้นตรงตลอดระยะเวลาของสัญญา</w:t>
      </w:r>
      <w:r w:rsidRPr="00AB257D">
        <w:rPr>
          <w:rFonts w:hint="cs"/>
          <w:cs/>
        </w:rPr>
        <w:t>เช่า</w:t>
      </w:r>
    </w:p>
    <w:p w14:paraId="34063C67" w14:textId="77777777" w:rsidR="00036257" w:rsidRPr="00AB257D" w:rsidRDefault="00036257" w:rsidP="00F32877">
      <w:pPr>
        <w:spacing w:before="120" w:line="400" w:lineRule="exact"/>
        <w:ind w:left="1134"/>
        <w:rPr>
          <w:rFonts w:cs="Angsana New"/>
          <w:u w:val="single"/>
          <w:cs/>
        </w:rPr>
      </w:pPr>
      <w:r w:rsidRPr="00AB257D">
        <w:rPr>
          <w:rFonts w:cs="Angsana New"/>
          <w:u w:val="single"/>
          <w:cs/>
        </w:rPr>
        <w:t>รายได้ดอกเบี้ยค่าเช่า</w:t>
      </w:r>
    </w:p>
    <w:p w14:paraId="6E47FD47" w14:textId="77777777" w:rsidR="00036257" w:rsidRPr="00AB257D" w:rsidRDefault="00036257" w:rsidP="00F32877">
      <w:pPr>
        <w:spacing w:before="120" w:line="40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รายได้ดอกเบี้ยตามสัญญาเช่าเงินทุน</w:t>
      </w:r>
      <w:r w:rsidRPr="00AB257D">
        <w:rPr>
          <w:rFonts w:cs="Angsana New" w:hint="cs"/>
          <w:cs/>
        </w:rPr>
        <w:t>รับรู้</w:t>
      </w:r>
      <w:r w:rsidRPr="00AB257D">
        <w:rPr>
          <w:rFonts w:cs="Angsana New"/>
          <w:cs/>
        </w:rPr>
        <w:t>ตลอดช่วงเวลา</w:t>
      </w:r>
      <w:r w:rsidRPr="00AB257D">
        <w:rPr>
          <w:rFonts w:cs="Angsana New" w:hint="cs"/>
          <w:cs/>
        </w:rPr>
        <w:t xml:space="preserve">ของสัญญา </w:t>
      </w:r>
      <w:r w:rsidRPr="00AB257D">
        <w:rPr>
          <w:rFonts w:cs="Angsana New"/>
          <w:cs/>
        </w:rPr>
        <w:t>โดยวิธีอัตราดอกเบี้ยที่แท้จริงตามเกณฑ์คงค้างและอย่างเป็นระบบ</w:t>
      </w:r>
    </w:p>
    <w:p w14:paraId="5ACC8008" w14:textId="77777777" w:rsidR="00036257" w:rsidRPr="00AB257D" w:rsidRDefault="00036257" w:rsidP="00F32877">
      <w:pPr>
        <w:spacing w:before="120" w:line="400" w:lineRule="exact"/>
        <w:ind w:left="1701" w:hanging="567"/>
        <w:jc w:val="thaiDistribute"/>
        <w:rPr>
          <w:rFonts w:cs="Angsana New"/>
          <w:u w:val="single"/>
        </w:rPr>
      </w:pPr>
      <w:r w:rsidRPr="00AB257D">
        <w:rPr>
          <w:rFonts w:cs="Angsana New" w:hint="cs"/>
          <w:u w:val="single"/>
          <w:cs/>
        </w:rPr>
        <w:t>รายได้อื่นและค่าใช้จ่าย</w:t>
      </w:r>
    </w:p>
    <w:p w14:paraId="72589AD4" w14:textId="77777777" w:rsidR="00036257" w:rsidRPr="00AB257D" w:rsidRDefault="00036257" w:rsidP="00F32877">
      <w:pPr>
        <w:spacing w:before="120" w:line="400" w:lineRule="exact"/>
        <w:ind w:left="1701" w:hanging="567"/>
        <w:jc w:val="thaiDistribute"/>
        <w:rPr>
          <w:rFonts w:cs="Angsana New"/>
        </w:rPr>
      </w:pPr>
      <w:r w:rsidRPr="00AB257D">
        <w:rPr>
          <w:rFonts w:cs="Angsana New"/>
          <w:cs/>
        </w:rPr>
        <w:t>บริษัทรับรู้รายได้อื่นและค่าใช้จ่ายตามเกณฑ์คงค้าง</w:t>
      </w:r>
    </w:p>
    <w:p w14:paraId="45650098" w14:textId="7368B89E" w:rsidR="00F32877" w:rsidRPr="00AB257D" w:rsidRDefault="00F32877">
      <w:pPr>
        <w:overflowPunct/>
        <w:autoSpaceDE/>
        <w:autoSpaceDN/>
        <w:adjustRightInd/>
        <w:textAlignment w:val="auto"/>
        <w:rPr>
          <w:rFonts w:cs="Angsana New"/>
        </w:rPr>
      </w:pPr>
      <w:r w:rsidRPr="00AB257D">
        <w:rPr>
          <w:rFonts w:cs="Angsana New"/>
        </w:rPr>
        <w:br w:type="page"/>
      </w:r>
    </w:p>
    <w:p w14:paraId="6CAFEEDA" w14:textId="0B102B20" w:rsidR="00485AE1" w:rsidRPr="00AB257D" w:rsidRDefault="00F32877" w:rsidP="00F32877">
      <w:pPr>
        <w:spacing w:before="120" w:line="400" w:lineRule="exact"/>
        <w:ind w:left="1134" w:hanging="567"/>
        <w:rPr>
          <w:rFonts w:cs="Angsana New"/>
        </w:rPr>
      </w:pPr>
      <w:r w:rsidRPr="00AB257D">
        <w:rPr>
          <w:rFonts w:cs="Angsana New"/>
        </w:rPr>
        <w:lastRenderedPageBreak/>
        <w:t>4</w:t>
      </w:r>
      <w:r w:rsidR="00485AE1" w:rsidRPr="00AB257D">
        <w:rPr>
          <w:rFonts w:cs="Angsana New"/>
          <w:cs/>
        </w:rPr>
        <w:t>.</w:t>
      </w:r>
      <w:r w:rsidRPr="00AB257D">
        <w:rPr>
          <w:rFonts w:cs="Angsana New" w:hint="cs"/>
        </w:rPr>
        <w:t>2</w:t>
      </w:r>
      <w:r w:rsidR="00485AE1" w:rsidRPr="00AB257D">
        <w:rPr>
          <w:rFonts w:cs="Angsana New"/>
          <w:cs/>
        </w:rPr>
        <w:tab/>
        <w:t>เงินสดและรายการเทียบเท่าเงินสด</w:t>
      </w:r>
    </w:p>
    <w:p w14:paraId="346B0839" w14:textId="5E65B0A3" w:rsidR="00485AE1" w:rsidRPr="00AB257D" w:rsidRDefault="00485AE1" w:rsidP="00DC6D8B">
      <w:pPr>
        <w:spacing w:before="120" w:line="400" w:lineRule="exact"/>
        <w:ind w:left="1134" w:firstLine="1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>เงินสดและรายการเทียบเท่าเงินสด หมายถึง เงินสด</w:t>
      </w:r>
      <w:r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 xml:space="preserve">เงินฝากธนาคาร และเงินลงทุนระยะสั้นที่มีสภาพคล่องสูง ซึ่งถึงกำหนดจ่ายคืนภายในระยะเวลาไม่เกิน </w:t>
      </w:r>
      <w:r w:rsidR="00F32877" w:rsidRPr="00AB257D">
        <w:rPr>
          <w:rFonts w:cs="Angsana New"/>
        </w:rPr>
        <w:t>3</w:t>
      </w:r>
      <w:r w:rsidRPr="00AB257D">
        <w:rPr>
          <w:rFonts w:cs="Angsana New"/>
          <w:cs/>
        </w:rPr>
        <w:t xml:space="preserve"> เดือนนับจากวันที่ได้มาและไม่มีข้อจำกัดในการเบิกใช้</w:t>
      </w:r>
    </w:p>
    <w:p w14:paraId="2DEDC0E0" w14:textId="3FCA6531" w:rsidR="00AE77D1" w:rsidRPr="00AB257D" w:rsidRDefault="00F32877" w:rsidP="00F32877">
      <w:pPr>
        <w:spacing w:before="120" w:line="40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 w:hint="cs"/>
        </w:rPr>
        <w:t>4</w:t>
      </w:r>
      <w:r w:rsidR="00AE77D1" w:rsidRPr="00AB257D">
        <w:rPr>
          <w:rFonts w:cs="Angsana New" w:hint="cs"/>
          <w:cs/>
        </w:rPr>
        <w:t>.</w:t>
      </w:r>
      <w:r w:rsidRPr="00AB257D">
        <w:rPr>
          <w:rFonts w:cs="Angsana New" w:hint="cs"/>
        </w:rPr>
        <w:t>3</w:t>
      </w:r>
      <w:r w:rsidR="00AE77D1" w:rsidRPr="00AB257D">
        <w:rPr>
          <w:rFonts w:cs="Angsana New"/>
          <w:cs/>
        </w:rPr>
        <w:tab/>
        <w:t>ลูกหนี้การค้า</w:t>
      </w:r>
    </w:p>
    <w:p w14:paraId="150D151D" w14:textId="77777777" w:rsidR="00AE77D1" w:rsidRPr="00AB257D" w:rsidRDefault="00AE77D1" w:rsidP="00F32877">
      <w:pPr>
        <w:spacing w:before="120" w:line="40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ลูกหนี้การค้าวัดมูลค่าภายหลังการรับรู้รายการด้วยราคาทุนตัดจำหน่ายของสิ่งตอบแทนที่กิจการมีสิทธิในการได้รับชำระโดยปราศจากเงื่อนไข หักด้วยค่าเผื่อผลขาดทุนด้านเครดิตที่คาดว่าจะเกิดขึ้น</w:t>
      </w:r>
    </w:p>
    <w:p w14:paraId="31EFB4CE" w14:textId="073DB8F1" w:rsidR="00AE77D1" w:rsidRPr="00AB257D" w:rsidRDefault="00AE77D1" w:rsidP="00F32877">
      <w:pPr>
        <w:spacing w:before="120" w:line="40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ทั้งนี้ การพิจารณาการด้อยค่าของลูกหนี้การค้าได้เปิดเผยในหมายเหตุ </w:t>
      </w:r>
      <w:r w:rsidR="00DA433A" w:rsidRPr="00AB257D">
        <w:rPr>
          <w:rFonts w:cs="Angsana New"/>
        </w:rPr>
        <w:t>4.10</w:t>
      </w:r>
    </w:p>
    <w:p w14:paraId="05E9359A" w14:textId="23FC44C5" w:rsidR="00807AFD" w:rsidRPr="00AB257D" w:rsidRDefault="00F32877" w:rsidP="00F32877">
      <w:pPr>
        <w:spacing w:before="120" w:line="400" w:lineRule="exact"/>
        <w:ind w:left="1134" w:hanging="567"/>
        <w:rPr>
          <w:rFonts w:asciiTheme="majorBidi" w:hAnsiTheme="majorBidi" w:cstheme="majorBidi"/>
        </w:rPr>
      </w:pPr>
      <w:r w:rsidRPr="00AB257D">
        <w:rPr>
          <w:rFonts w:cs="Angsana New" w:hint="cs"/>
        </w:rPr>
        <w:t>4</w:t>
      </w:r>
      <w:r w:rsidR="00807AFD" w:rsidRPr="00AB257D">
        <w:rPr>
          <w:rFonts w:cs="Angsana New" w:hint="cs"/>
          <w:cs/>
        </w:rPr>
        <w:t>.</w:t>
      </w:r>
      <w:r w:rsidRPr="00AB257D">
        <w:rPr>
          <w:rFonts w:cs="Angsana New" w:hint="cs"/>
        </w:rPr>
        <w:t>4</w:t>
      </w:r>
      <w:r w:rsidR="00807AFD" w:rsidRPr="00AB257D">
        <w:rPr>
          <w:rFonts w:cs="Angsana New"/>
          <w:cs/>
        </w:rPr>
        <w:tab/>
        <w:t>สินค้า</w:t>
      </w:r>
      <w:r w:rsidR="00807AFD" w:rsidRPr="00AB257D">
        <w:rPr>
          <w:rFonts w:asciiTheme="majorBidi" w:hAnsiTheme="majorBidi" w:cstheme="majorBidi"/>
          <w:cs/>
        </w:rPr>
        <w:t>คงเหลือ</w:t>
      </w:r>
    </w:p>
    <w:p w14:paraId="5EBA0965" w14:textId="77777777" w:rsidR="00807AFD" w:rsidRPr="00AB257D" w:rsidRDefault="00807AFD" w:rsidP="00F32877">
      <w:pPr>
        <w:spacing w:before="120" w:line="400" w:lineRule="exact"/>
        <w:ind w:left="1134" w:right="-5"/>
        <w:jc w:val="thaiDistribute"/>
        <w:rPr>
          <w:rFonts w:asciiTheme="majorBidi" w:hAnsiTheme="majorBidi" w:cstheme="majorBidi"/>
          <w:lang w:eastAsia="th-TH"/>
        </w:rPr>
      </w:pPr>
      <w:r w:rsidRPr="00AB257D">
        <w:rPr>
          <w:rFonts w:asciiTheme="majorBidi" w:hAnsiTheme="majorBidi" w:cstheme="majorBidi"/>
          <w:cs/>
          <w:lang w:eastAsia="th-TH"/>
        </w:rPr>
        <w:t>สินค้าคงเหลือแสดงด้วยราคาทุนหรือมูลค่าสุทธิที่จะได้รับแล้วแต่ราคาใดจะต่ำกว่า ราคาทุนของสินค้าคำนวณโดยวิธีเข้าก่อนออกก่อน</w:t>
      </w:r>
    </w:p>
    <w:p w14:paraId="23752A2F" w14:textId="2D2D560C" w:rsidR="00AC56C6" w:rsidRPr="00AB257D" w:rsidRDefault="00F32877" w:rsidP="00F32877">
      <w:pPr>
        <w:spacing w:before="120" w:line="400" w:lineRule="exact"/>
        <w:ind w:left="1134" w:hanging="567"/>
        <w:rPr>
          <w:rFonts w:asciiTheme="majorBidi" w:hAnsiTheme="majorBidi" w:cstheme="majorBidi"/>
        </w:rPr>
      </w:pPr>
      <w:r w:rsidRPr="00AB257D">
        <w:rPr>
          <w:rFonts w:asciiTheme="majorBidi" w:hAnsiTheme="majorBidi" w:cstheme="majorBidi"/>
        </w:rPr>
        <w:t>4</w:t>
      </w:r>
      <w:r w:rsidR="00AC56C6" w:rsidRPr="00AB257D">
        <w:rPr>
          <w:rFonts w:asciiTheme="majorBidi" w:hAnsiTheme="majorBidi" w:cstheme="majorBidi"/>
          <w:cs/>
          <w:lang w:eastAsia="th-TH"/>
        </w:rPr>
        <w:t>.</w:t>
      </w:r>
      <w:r w:rsidRPr="00AB257D">
        <w:rPr>
          <w:rFonts w:asciiTheme="majorBidi" w:hAnsiTheme="majorBidi" w:cstheme="majorBidi"/>
          <w:lang w:eastAsia="th-TH"/>
        </w:rPr>
        <w:t>5</w:t>
      </w:r>
      <w:r w:rsidR="00AC56C6" w:rsidRPr="00AB257D">
        <w:rPr>
          <w:rFonts w:asciiTheme="majorBidi" w:hAnsiTheme="majorBidi" w:cstheme="majorBidi"/>
          <w:cs/>
          <w:lang w:eastAsia="th-TH"/>
        </w:rPr>
        <w:tab/>
      </w:r>
      <w:r w:rsidR="00AC56C6" w:rsidRPr="00AB257D">
        <w:rPr>
          <w:rFonts w:asciiTheme="majorBidi" w:hAnsiTheme="majorBidi" w:cstheme="majorBidi"/>
          <w:cs/>
        </w:rPr>
        <w:t>ส่วนปรับปรุงอาคารและอุปกรณ์</w:t>
      </w:r>
    </w:p>
    <w:p w14:paraId="60E012AE" w14:textId="549F944A" w:rsidR="00AC56C6" w:rsidRPr="00AB257D" w:rsidRDefault="00AC56C6" w:rsidP="00F32877">
      <w:pPr>
        <w:pStyle w:val="ListParagraph2"/>
        <w:spacing w:before="120" w:line="400" w:lineRule="exact"/>
        <w:ind w:left="1134"/>
        <w:jc w:val="thaiDistribute"/>
        <w:rPr>
          <w:rFonts w:asciiTheme="majorBidi" w:hAnsiTheme="majorBidi" w:cstheme="majorBidi"/>
          <w:sz w:val="30"/>
        </w:rPr>
      </w:pPr>
      <w:r w:rsidRPr="00AB257D">
        <w:rPr>
          <w:rFonts w:asciiTheme="majorBidi" w:hAnsiTheme="majorBidi" w:cstheme="majorBidi"/>
          <w:sz w:val="30"/>
          <w:cs/>
        </w:rPr>
        <w:t>ส่วนปรับปรุงอาคารและอุปกรณ์แสดงด้วยราคาทุนหักด้วยค่าเสื่อมราคาสะสมและค่าเผื่อการด้อยค่าของสินทรัพย์ (ถ้ามี)</w:t>
      </w:r>
      <w:r w:rsidRPr="00AB257D">
        <w:rPr>
          <w:rFonts w:asciiTheme="majorBidi" w:hAnsiTheme="majorBidi" w:cstheme="majorBidi"/>
          <w:sz w:val="30"/>
        </w:rPr>
        <w:t xml:space="preserve"> </w:t>
      </w:r>
      <w:r w:rsidRPr="00AB257D">
        <w:rPr>
          <w:rFonts w:asciiTheme="majorBidi" w:hAnsiTheme="majorBidi"/>
          <w:sz w:val="30"/>
          <w:cs/>
        </w:rPr>
        <w:t>ราคาทุนรวมต้นทุนที่ประมาณในเบื้องต้นสำหรับการรื้อถอน การขนย้ายและการบูรณะสถานที่ตั้งของสินทรัพย์ ซึ่งเป็นภาระผูกพันของบริษัท</w:t>
      </w:r>
    </w:p>
    <w:p w14:paraId="0F39939A" w14:textId="0908BDF1" w:rsidR="00AC56C6" w:rsidRPr="00AB257D" w:rsidRDefault="00AC56C6" w:rsidP="00F32877">
      <w:pPr>
        <w:pStyle w:val="ListParagraph2"/>
        <w:spacing w:before="120" w:line="400" w:lineRule="exact"/>
        <w:ind w:left="1134"/>
        <w:jc w:val="thaiDistribute"/>
        <w:rPr>
          <w:rFonts w:asciiTheme="majorBidi" w:hAnsiTheme="majorBidi" w:cstheme="majorBidi"/>
          <w:sz w:val="30"/>
        </w:rPr>
      </w:pPr>
      <w:r w:rsidRPr="00AB257D">
        <w:rPr>
          <w:rFonts w:asciiTheme="majorBidi" w:hAnsiTheme="majorBidi"/>
          <w:sz w:val="30"/>
          <w:cs/>
        </w:rPr>
        <w:t>ค่าเสื่อมราคาของ</w:t>
      </w:r>
      <w:r w:rsidRPr="00AB257D">
        <w:rPr>
          <w:rFonts w:asciiTheme="majorBidi" w:hAnsiTheme="majorBidi" w:cstheme="majorBidi"/>
          <w:sz w:val="30"/>
          <w:cs/>
        </w:rPr>
        <w:t>ส่วนปรับปรุงอาคารและอุปกรณ์</w:t>
      </w:r>
      <w:r w:rsidRPr="00AB257D">
        <w:rPr>
          <w:rFonts w:asciiTheme="majorBidi" w:hAnsiTheme="majorBidi"/>
          <w:sz w:val="30"/>
          <w:cs/>
        </w:rPr>
        <w:t>คำนวณโดยใช้วิธีเส้นตรง</w:t>
      </w:r>
      <w:r w:rsidRPr="00AB257D">
        <w:rPr>
          <w:rFonts w:asciiTheme="majorBidi" w:hAnsiTheme="majorBidi" w:hint="cs"/>
          <w:sz w:val="30"/>
          <w:cs/>
        </w:rPr>
        <w:t xml:space="preserve"> </w:t>
      </w:r>
      <w:r w:rsidRPr="00AB257D">
        <w:rPr>
          <w:rFonts w:asciiTheme="majorBidi" w:hAnsiTheme="majorBidi"/>
          <w:sz w:val="30"/>
          <w:cs/>
        </w:rPr>
        <w:t>เพื่อลดราคาทุนตลอดอายุการให้ประโยชน์ที่ประมาณการไว้ของสินทรัพย์</w:t>
      </w:r>
      <w:r w:rsidRPr="00AB257D">
        <w:rPr>
          <w:rFonts w:asciiTheme="majorBidi" w:hAnsiTheme="majorBidi" w:hint="cs"/>
          <w:sz w:val="30"/>
          <w:cs/>
        </w:rPr>
        <w:t xml:space="preserve"> </w:t>
      </w:r>
      <w:r w:rsidRPr="00AB257D">
        <w:rPr>
          <w:rFonts w:asciiTheme="majorBidi" w:hAnsiTheme="majorBidi"/>
          <w:sz w:val="30"/>
          <w:cs/>
        </w:rPr>
        <w:t>ดังต่อไปนี้</w:t>
      </w:r>
      <w:r w:rsidRPr="00AB257D">
        <w:rPr>
          <w:rFonts w:asciiTheme="majorBidi" w:hAnsiTheme="majorBidi" w:hint="cs"/>
          <w:sz w:val="30"/>
          <w:cs/>
        </w:rPr>
        <w:t xml:space="preserve"> </w:t>
      </w:r>
    </w:p>
    <w:tbl>
      <w:tblPr>
        <w:tblW w:w="5812" w:type="dxa"/>
        <w:tblInd w:w="2093" w:type="dxa"/>
        <w:tblLook w:val="04A0" w:firstRow="1" w:lastRow="0" w:firstColumn="1" w:lastColumn="0" w:noHBand="0" w:noVBand="1"/>
      </w:tblPr>
      <w:tblGrid>
        <w:gridCol w:w="4502"/>
        <w:gridCol w:w="1310"/>
      </w:tblGrid>
      <w:tr w:rsidR="00AB257D" w:rsidRPr="00AB257D" w14:paraId="2B99141C" w14:textId="77777777">
        <w:tc>
          <w:tcPr>
            <w:tcW w:w="4502" w:type="dxa"/>
          </w:tcPr>
          <w:p w14:paraId="2EE02E1F" w14:textId="77777777" w:rsidR="00AC56C6" w:rsidRPr="00AB257D" w:rsidRDefault="00AC56C6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1310" w:type="dxa"/>
          </w:tcPr>
          <w:p w14:paraId="6956376C" w14:textId="77777777" w:rsidR="00AC56C6" w:rsidRPr="00AB257D" w:rsidRDefault="00AC56C6">
            <w:pPr>
              <w:spacing w:line="38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จำนวนปี</w:t>
            </w:r>
          </w:p>
        </w:tc>
      </w:tr>
      <w:tr w:rsidR="00AB257D" w:rsidRPr="00AB257D" w14:paraId="3CCD335D" w14:textId="77777777">
        <w:tc>
          <w:tcPr>
            <w:tcW w:w="4502" w:type="dxa"/>
          </w:tcPr>
          <w:p w14:paraId="2AA542E6" w14:textId="77777777" w:rsidR="00AC56C6" w:rsidRPr="00AB257D" w:rsidRDefault="00AC56C6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ส่วนปรับปรุงอาคาร</w:t>
            </w:r>
          </w:p>
        </w:tc>
        <w:tc>
          <w:tcPr>
            <w:tcW w:w="1310" w:type="dxa"/>
          </w:tcPr>
          <w:p w14:paraId="21044B65" w14:textId="0FF2AD7B" w:rsidR="00AC56C6" w:rsidRPr="00AB257D" w:rsidRDefault="00F32877">
            <w:pPr>
              <w:spacing w:line="380" w:lineRule="exact"/>
              <w:jc w:val="center"/>
              <w:rPr>
                <w:rFonts w:cs="Angsana New"/>
              </w:rPr>
            </w:pPr>
            <w:r w:rsidRPr="00AB257D">
              <w:rPr>
                <w:rFonts w:cs="Angsana New" w:hint="cs"/>
              </w:rPr>
              <w:t>6</w:t>
            </w:r>
            <w:r w:rsidR="00AC56C6" w:rsidRPr="00AB257D">
              <w:rPr>
                <w:rFonts w:cs="Angsana New"/>
              </w:rPr>
              <w:t xml:space="preserve"> </w:t>
            </w:r>
          </w:p>
        </w:tc>
      </w:tr>
      <w:tr w:rsidR="00AB257D" w:rsidRPr="00AB257D" w14:paraId="664B7F27" w14:textId="77777777">
        <w:tc>
          <w:tcPr>
            <w:tcW w:w="4502" w:type="dxa"/>
          </w:tcPr>
          <w:p w14:paraId="2738502D" w14:textId="77777777" w:rsidR="00AC56C6" w:rsidRPr="00AB257D" w:rsidRDefault="00AC56C6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1310" w:type="dxa"/>
          </w:tcPr>
          <w:p w14:paraId="36689C93" w14:textId="7EFCFA5F" w:rsidR="00AC56C6" w:rsidRPr="00AB257D" w:rsidRDefault="00F32877">
            <w:pPr>
              <w:spacing w:line="380" w:lineRule="exact"/>
              <w:jc w:val="center"/>
              <w:rPr>
                <w:rFonts w:cs="Angsana New"/>
              </w:rPr>
            </w:pPr>
            <w:r w:rsidRPr="00AB257D">
              <w:rPr>
                <w:rFonts w:cs="Angsana New" w:hint="cs"/>
              </w:rPr>
              <w:t>3</w:t>
            </w:r>
            <w:r w:rsidR="00AC56C6" w:rsidRPr="00AB257D">
              <w:rPr>
                <w:rFonts w:cs="Angsana New" w:hint="cs"/>
                <w:cs/>
              </w:rPr>
              <w:t xml:space="preserve"> </w:t>
            </w:r>
            <w:r w:rsidR="00AC56C6" w:rsidRPr="00AB257D">
              <w:rPr>
                <w:rFonts w:cs="Angsana New"/>
                <w:cs/>
              </w:rPr>
              <w:t xml:space="preserve">และ </w:t>
            </w:r>
            <w:r w:rsidR="00AC56C6" w:rsidRPr="00AB257D">
              <w:rPr>
                <w:rFonts w:cs="Angsana New"/>
              </w:rPr>
              <w:t>5</w:t>
            </w:r>
          </w:p>
        </w:tc>
      </w:tr>
      <w:tr w:rsidR="00AB257D" w:rsidRPr="00AB257D" w14:paraId="420E87C4" w14:textId="77777777">
        <w:tc>
          <w:tcPr>
            <w:tcW w:w="4502" w:type="dxa"/>
          </w:tcPr>
          <w:p w14:paraId="7959ED81" w14:textId="77777777" w:rsidR="00AC56C6" w:rsidRPr="00AB257D" w:rsidRDefault="00AC56C6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เครื่องมือเครื่องใช้</w:t>
            </w:r>
          </w:p>
        </w:tc>
        <w:tc>
          <w:tcPr>
            <w:tcW w:w="1310" w:type="dxa"/>
          </w:tcPr>
          <w:p w14:paraId="09F9751D" w14:textId="77777777" w:rsidR="00AC56C6" w:rsidRPr="00AB257D" w:rsidRDefault="00AC56C6">
            <w:pPr>
              <w:spacing w:line="38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5</w:t>
            </w:r>
          </w:p>
        </w:tc>
      </w:tr>
      <w:tr w:rsidR="00AB257D" w:rsidRPr="00AB257D" w14:paraId="753B6676" w14:textId="77777777">
        <w:tc>
          <w:tcPr>
            <w:tcW w:w="4502" w:type="dxa"/>
          </w:tcPr>
          <w:p w14:paraId="427B46D1" w14:textId="77777777" w:rsidR="00AC56C6" w:rsidRPr="00AB257D" w:rsidRDefault="00AC56C6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ยานพาหนะ</w:t>
            </w:r>
          </w:p>
        </w:tc>
        <w:tc>
          <w:tcPr>
            <w:tcW w:w="1310" w:type="dxa"/>
          </w:tcPr>
          <w:p w14:paraId="0E5886E3" w14:textId="77777777" w:rsidR="00AC56C6" w:rsidRPr="00AB257D" w:rsidRDefault="00AC56C6">
            <w:pPr>
              <w:spacing w:line="38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5</w:t>
            </w:r>
            <w:r w:rsidRPr="00AB257D">
              <w:rPr>
                <w:rFonts w:cs="Angsana New"/>
                <w:cs/>
              </w:rPr>
              <w:t xml:space="preserve"> </w:t>
            </w:r>
          </w:p>
        </w:tc>
      </w:tr>
    </w:tbl>
    <w:p w14:paraId="7A3DE7DF" w14:textId="57B999AB" w:rsidR="00DF7BC5" w:rsidRPr="00AB257D" w:rsidRDefault="00F32877" w:rsidP="00F32877">
      <w:pPr>
        <w:pStyle w:val="ListParagraph2"/>
        <w:spacing w:before="120" w:line="400" w:lineRule="exact"/>
        <w:ind w:left="1134" w:hanging="567"/>
        <w:jc w:val="thaiDistribute"/>
        <w:rPr>
          <w:rFonts w:ascii="Angsana New" w:hAnsi="Angsana New"/>
          <w:sz w:val="30"/>
        </w:rPr>
      </w:pPr>
      <w:r w:rsidRPr="00AB257D">
        <w:rPr>
          <w:rFonts w:ascii="Angsana New" w:hAnsi="Angsana New" w:hint="cs"/>
          <w:sz w:val="30"/>
        </w:rPr>
        <w:t>4</w:t>
      </w:r>
      <w:r w:rsidR="00DF7BC5" w:rsidRPr="00AB257D">
        <w:rPr>
          <w:rFonts w:ascii="Angsana New" w:hAnsi="Angsana New" w:hint="cs"/>
          <w:sz w:val="30"/>
          <w:cs/>
        </w:rPr>
        <w:t>.</w:t>
      </w:r>
      <w:r w:rsidRPr="00AB257D">
        <w:rPr>
          <w:rFonts w:ascii="Angsana New" w:hAnsi="Angsana New" w:hint="cs"/>
          <w:sz w:val="30"/>
        </w:rPr>
        <w:t>6</w:t>
      </w:r>
      <w:r w:rsidR="00DF7BC5" w:rsidRPr="00AB257D">
        <w:rPr>
          <w:rFonts w:ascii="Angsana New" w:hAnsi="Angsana New"/>
          <w:sz w:val="30"/>
          <w:cs/>
        </w:rPr>
        <w:tab/>
      </w:r>
      <w:r w:rsidR="003B78E3" w:rsidRPr="00AB257D">
        <w:rPr>
          <w:rFonts w:ascii="Angsana New" w:hAnsi="Angsana New" w:hint="cs"/>
          <w:sz w:val="30"/>
          <w:cs/>
        </w:rPr>
        <w:t>สัญญาเช่า</w:t>
      </w:r>
    </w:p>
    <w:p w14:paraId="51AC366B" w14:textId="6761A948" w:rsidR="003B78E3" w:rsidRPr="00AB257D" w:rsidRDefault="003B78E3" w:rsidP="00F32877">
      <w:pPr>
        <w:spacing w:before="120" w:line="400" w:lineRule="exact"/>
        <w:ind w:left="1418" w:hanging="284"/>
        <w:rPr>
          <w:rFonts w:cs="Angsana New"/>
          <w:u w:val="single"/>
          <w:lang w:eastAsia="th-TH"/>
        </w:rPr>
      </w:pPr>
      <w:r w:rsidRPr="00AB257D">
        <w:rPr>
          <w:rFonts w:cs="Angsana New" w:hint="cs"/>
          <w:u w:val="single"/>
          <w:cs/>
          <w:lang w:eastAsia="th-TH"/>
        </w:rPr>
        <w:t>กรณี</w:t>
      </w:r>
      <w:r w:rsidR="000D758E" w:rsidRPr="00AB257D">
        <w:rPr>
          <w:rFonts w:cs="Angsana New" w:hint="cs"/>
          <w:u w:val="single"/>
          <w:cs/>
          <w:lang w:eastAsia="th-TH"/>
        </w:rPr>
        <w:t>ที่บริษัทเป็นผู้เช่า</w:t>
      </w:r>
    </w:p>
    <w:p w14:paraId="33F55F82" w14:textId="0C613416" w:rsidR="00DF7BC5" w:rsidRPr="00AB257D" w:rsidRDefault="00DF7BC5" w:rsidP="00F32877">
      <w:pPr>
        <w:pStyle w:val="ListParagraph"/>
        <w:numPr>
          <w:ilvl w:val="0"/>
          <w:numId w:val="42"/>
        </w:numPr>
        <w:spacing w:before="120" w:line="400" w:lineRule="exact"/>
        <w:rPr>
          <w:szCs w:val="30"/>
          <w:lang w:eastAsia="th-TH"/>
        </w:rPr>
      </w:pPr>
      <w:r w:rsidRPr="00AB257D">
        <w:rPr>
          <w:rFonts w:hint="cs"/>
          <w:szCs w:val="30"/>
          <w:cs/>
          <w:lang w:eastAsia="th-TH"/>
        </w:rPr>
        <w:t>สิ</w:t>
      </w:r>
      <w:r w:rsidRPr="00AB257D">
        <w:rPr>
          <w:szCs w:val="30"/>
          <w:cs/>
          <w:lang w:eastAsia="th-TH"/>
        </w:rPr>
        <w:t>นทรัพย์สิทธิการใช้</w:t>
      </w:r>
    </w:p>
    <w:p w14:paraId="2EF8AAF2" w14:textId="231AEBB5" w:rsidR="00F32877" w:rsidRPr="00AB257D" w:rsidRDefault="00DF7BC5" w:rsidP="00F32877">
      <w:pPr>
        <w:spacing w:before="120" w:line="400" w:lineRule="exact"/>
        <w:ind w:left="1560"/>
        <w:jc w:val="thaiDistribute"/>
        <w:rPr>
          <w:lang w:eastAsia="th-TH"/>
        </w:rPr>
      </w:pPr>
      <w:r w:rsidRPr="00AB257D">
        <w:rPr>
          <w:cs/>
          <w:lang w:eastAsia="th-TH"/>
        </w:rPr>
        <w:t>บริษัทรับรู้สินทรัพย์สิทธิการใช้ ณ วันที่สัญญาเช่าเริ่มมีผล สินทรัพย์สิทธิการใช้วัดมูลค่าด้วยราคาทุนหักค่าเสื่อมราคาสะสม ผลขาดทุนจากการด้อยค่าสะสม และปรับปรุงด้วยการวัดมูลค่าของหนี้สินตามสัญญาเช่าใหม่ ราคาทุนของสินทรัพย์สิทธิการใช้ประกอบด้วยจำนวนเงินของหนี้สินตามสัญญาเช่าจากการวัดมูลค่าเริ่มแรก ต้นทุนทางตรงเริ่มแรกที่เกิดขึ้น จำนวนเงินที่จ่ายชำระตามสัญญาเช่า ณ วันที่สัญญาเช่าเริ่มมีผลหรือก่อนวันที่สัญญาเช่าเริ่มมีผล และหักด้วยสิ่งจูงใจตามสัญญาเช่าที่ได้รับ</w:t>
      </w:r>
      <w:r w:rsidR="00F32877" w:rsidRPr="00AB257D">
        <w:rPr>
          <w:lang w:eastAsia="th-TH"/>
        </w:rPr>
        <w:br w:type="page"/>
      </w:r>
    </w:p>
    <w:p w14:paraId="12430360" w14:textId="50C2BAE0" w:rsidR="00DF7BC5" w:rsidRPr="00AB257D" w:rsidRDefault="00DF7BC5" w:rsidP="00F32877">
      <w:pPr>
        <w:spacing w:before="120" w:line="440" w:lineRule="exact"/>
        <w:ind w:left="1559"/>
        <w:jc w:val="thaiDistribute"/>
        <w:rPr>
          <w:lang w:eastAsia="th-TH"/>
        </w:rPr>
      </w:pPr>
      <w:r w:rsidRPr="00AB257D">
        <w:rPr>
          <w:cs/>
          <w:lang w:eastAsia="th-TH"/>
        </w:rPr>
        <w:lastRenderedPageBreak/>
        <w:t>บริษัทไม่มีความเชื่อมั่นอย่างสมเหตุสมผลว่า ความเป็นเจ้าของในสินทรัพย์อ้างอิงจะถูกโอนให้แก่บริษัทเมื่อสิ้นสุดอายุสัญญาเช่า สินทรัพย์สิทธิการใช้จะถูกคิดค่าเสื่อมราคาโดยวิธีเส้นตรงนับจากวันที่สัญญาเช่าเริ่มมีผลจนถึงวันสิ้นสุดของอายุการให้ประโยชน์ของสินทรัพย์สิทธิการใช้ หรือวันสิ้นสุดอายุสัญญาเช่าแล้วแต่วันใดจะเกิดขึ้นก่อน</w:t>
      </w:r>
    </w:p>
    <w:p w14:paraId="2FE525B6" w14:textId="01196AA7" w:rsidR="00DF7BC5" w:rsidRPr="00AB257D" w:rsidRDefault="00DF7BC5" w:rsidP="00F32877">
      <w:pPr>
        <w:pStyle w:val="ListParagraph"/>
        <w:spacing w:before="120" w:line="440" w:lineRule="exact"/>
        <w:ind w:left="1560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บริษัทตัดค่าเสื่อมราคาสินทรัพย์สิทธิการใช้ โดยวิธีเส้นตรงตามอายุการให้ประโยชน์โดย</w:t>
      </w:r>
      <w:r w:rsidR="00DC6D8B" w:rsidRPr="00AB257D">
        <w:rPr>
          <w:szCs w:val="30"/>
          <w:lang w:eastAsia="th-TH"/>
        </w:rPr>
        <w:t xml:space="preserve"> </w:t>
      </w:r>
      <w:r w:rsidRPr="00AB257D">
        <w:rPr>
          <w:szCs w:val="30"/>
          <w:cs/>
          <w:lang w:eastAsia="th-TH"/>
        </w:rPr>
        <w:t>ประมาณของสินทรัพย์สิทธิการใช้ หรืออายุสัญญาเช่า ดังนี้</w:t>
      </w:r>
    </w:p>
    <w:tbl>
      <w:tblPr>
        <w:tblW w:w="5812" w:type="dxa"/>
        <w:tblInd w:w="2093" w:type="dxa"/>
        <w:tblLook w:val="04A0" w:firstRow="1" w:lastRow="0" w:firstColumn="1" w:lastColumn="0" w:noHBand="0" w:noVBand="1"/>
      </w:tblPr>
      <w:tblGrid>
        <w:gridCol w:w="4502"/>
        <w:gridCol w:w="1310"/>
      </w:tblGrid>
      <w:tr w:rsidR="00AB257D" w:rsidRPr="00AB257D" w14:paraId="19DB79AE" w14:textId="77777777">
        <w:tc>
          <w:tcPr>
            <w:tcW w:w="4502" w:type="dxa"/>
          </w:tcPr>
          <w:p w14:paraId="04E47490" w14:textId="77777777" w:rsidR="00DF7BC5" w:rsidRPr="00AB257D" w:rsidRDefault="00DF7BC5">
            <w:pPr>
              <w:spacing w:line="420" w:lineRule="exact"/>
              <w:jc w:val="thaiDistribute"/>
              <w:rPr>
                <w:rFonts w:cs="Angsana New"/>
              </w:rPr>
            </w:pPr>
          </w:p>
        </w:tc>
        <w:tc>
          <w:tcPr>
            <w:tcW w:w="1310" w:type="dxa"/>
          </w:tcPr>
          <w:p w14:paraId="4B5869B1" w14:textId="77777777" w:rsidR="00DF7BC5" w:rsidRPr="00AB257D" w:rsidRDefault="00DF7BC5">
            <w:pPr>
              <w:spacing w:line="42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จำนวนปี</w:t>
            </w:r>
          </w:p>
        </w:tc>
      </w:tr>
      <w:tr w:rsidR="00AB257D" w:rsidRPr="00AB257D" w14:paraId="4B8B0648" w14:textId="77777777">
        <w:tc>
          <w:tcPr>
            <w:tcW w:w="4502" w:type="dxa"/>
          </w:tcPr>
          <w:p w14:paraId="13D7BB8A" w14:textId="77777777" w:rsidR="00DF7BC5" w:rsidRPr="00AB257D" w:rsidRDefault="00DF7BC5">
            <w:pPr>
              <w:spacing w:line="42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อาคาร</w:t>
            </w:r>
          </w:p>
        </w:tc>
        <w:tc>
          <w:tcPr>
            <w:tcW w:w="1310" w:type="dxa"/>
          </w:tcPr>
          <w:p w14:paraId="564260DE" w14:textId="3C70BDCC" w:rsidR="00DF7BC5" w:rsidRPr="00AB257D" w:rsidRDefault="00F32877">
            <w:pPr>
              <w:spacing w:line="420" w:lineRule="exact"/>
              <w:jc w:val="center"/>
              <w:rPr>
                <w:rFonts w:cs="Angsana New"/>
              </w:rPr>
            </w:pPr>
            <w:r w:rsidRPr="00AB257D">
              <w:rPr>
                <w:rFonts w:cs="Angsana New" w:hint="cs"/>
              </w:rPr>
              <w:t>6</w:t>
            </w:r>
          </w:p>
        </w:tc>
      </w:tr>
    </w:tbl>
    <w:p w14:paraId="2F7CC5A2" w14:textId="7B3AF194" w:rsidR="00DF7BC5" w:rsidRPr="00AB257D" w:rsidRDefault="00DF7BC5" w:rsidP="00F32877">
      <w:pPr>
        <w:pStyle w:val="ListParagraph"/>
        <w:numPr>
          <w:ilvl w:val="0"/>
          <w:numId w:val="42"/>
        </w:numPr>
        <w:spacing w:before="120" w:line="440" w:lineRule="exact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>หนี้สินตามสัญญาเช่า</w:t>
      </w:r>
    </w:p>
    <w:p w14:paraId="5ABD7121" w14:textId="33619DA5" w:rsidR="00DF7BC5" w:rsidRPr="00AB257D" w:rsidRDefault="00DF7BC5" w:rsidP="00F32877">
      <w:pPr>
        <w:pStyle w:val="ListParagraph"/>
        <w:spacing w:before="120" w:line="440" w:lineRule="exact"/>
        <w:ind w:left="1559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ณ วันที่สัญญาเช่าเริ่มมีผล กลุ่มบริษัทรับรู้หนี้สินตามสัญญาเช่าด้วยมูลค่าปัจจุบันของจำนวนเงินที่ต้องจ่ายตามสัญญาเช่า คิดลดด้วยอัตราดอกเบี้ยตามนัยของสัญญาเช่า หรืออัตราดอกเบี้ยเงินกู้ยืมส่วนเพิ่มของบริษัท</w:t>
      </w:r>
      <w:r w:rsidR="004D6884" w:rsidRPr="00AB257D">
        <w:rPr>
          <w:rFonts w:hint="cs"/>
          <w:szCs w:val="30"/>
          <w:cs/>
          <w:lang w:eastAsia="th-TH"/>
        </w:rPr>
        <w:t xml:space="preserve"> </w:t>
      </w:r>
      <w:r w:rsidRPr="00AB257D">
        <w:rPr>
          <w:szCs w:val="30"/>
          <w:cs/>
          <w:lang w:eastAsia="th-TH"/>
        </w:rPr>
        <w:t>หลังจากวันที่สัญญาเช่าเริ่มมีผล มูลค่าตามบัญชีของหนี้สินตามสัญญาเช่าจะเพิ่มขึ้น</w:t>
      </w:r>
      <w:r w:rsidR="00B145C4" w:rsidRPr="00AB257D">
        <w:rPr>
          <w:rFonts w:hint="cs"/>
          <w:szCs w:val="30"/>
          <w:cs/>
          <w:lang w:eastAsia="th-TH"/>
        </w:rPr>
        <w:t xml:space="preserve"> </w:t>
      </w:r>
      <w:r w:rsidRPr="00AB257D">
        <w:rPr>
          <w:szCs w:val="30"/>
          <w:cs/>
          <w:lang w:eastAsia="th-TH"/>
        </w:rPr>
        <w:t>โดยสะท้อนดอกเบี้ยจากหนี้สินตามสัญญาเช่า และลดลงโดยสะท้อนการจ่ายชำระตามสัญญาเช่าที่จ่ายชำระแล้ว นอกจากนี้มูลค่าตามบัญชีของหนี้สินตามสัญญาเช่าจะถูกวัดมูลค่าใหม่ เมื่อมีการเปลี่ยนแปลงหรือประเมินสัญญาเช่าใหม่</w:t>
      </w:r>
    </w:p>
    <w:p w14:paraId="30A9DC20" w14:textId="6A1B29E9" w:rsidR="00DF7BC5" w:rsidRPr="00AB257D" w:rsidRDefault="00DF7BC5" w:rsidP="00F32877">
      <w:pPr>
        <w:pStyle w:val="ListParagraph"/>
        <w:numPr>
          <w:ilvl w:val="0"/>
          <w:numId w:val="42"/>
        </w:numPr>
        <w:spacing w:before="120" w:line="440" w:lineRule="exact"/>
        <w:ind w:left="1491" w:hanging="357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>สัญญาเช่าระยะสั้นและสัญญาเช่าซึ่งสินทรัพย์อ้างอิงมีมูลค่าต่ำ</w:t>
      </w:r>
    </w:p>
    <w:p w14:paraId="7F6E88FE" w14:textId="77777777" w:rsidR="00DF7BC5" w:rsidRPr="00AB257D" w:rsidRDefault="00DF7BC5" w:rsidP="00F32877">
      <w:pPr>
        <w:spacing w:before="120" w:line="440" w:lineRule="exact"/>
        <w:ind w:left="1559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จำนวนเงินที่ต้องจ่ายตามสัญญาเช่าที่มีอายุสัญญาเช่า </w:t>
      </w:r>
      <w:r w:rsidRPr="00AB257D">
        <w:rPr>
          <w:rFonts w:cs="Angsana New"/>
        </w:rPr>
        <w:t>12</w:t>
      </w:r>
      <w:r w:rsidRPr="00AB257D">
        <w:rPr>
          <w:rFonts w:cs="Angsana New"/>
          <w:cs/>
        </w:rPr>
        <w:t xml:space="preserve"> เดือน หรือน้อยกว่านับตั้งแต่วันที่สัญญาเช่าเริ่มมีผล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หรือสัญญาเช่าซึ่งสินทรัพย์อ้างอิงมีมูลค่าต่ำ จะถูกรับรู้เป็นค่าใช้จ่ายตามวิธีเส้นตรงตลอดอายุสัญญาเช่า</w:t>
      </w:r>
    </w:p>
    <w:p w14:paraId="5B144509" w14:textId="33A94FD8" w:rsidR="00B145C4" w:rsidRPr="00AB257D" w:rsidRDefault="00B145C4" w:rsidP="00F32877">
      <w:pPr>
        <w:spacing w:before="120" w:line="440" w:lineRule="exact"/>
        <w:ind w:left="1418" w:hanging="284"/>
        <w:rPr>
          <w:rFonts w:cs="Angsana New"/>
          <w:u w:val="single"/>
          <w:lang w:eastAsia="th-TH"/>
        </w:rPr>
      </w:pPr>
      <w:r w:rsidRPr="00AB257D">
        <w:rPr>
          <w:rFonts w:cs="Angsana New" w:hint="cs"/>
          <w:u w:val="single"/>
          <w:cs/>
          <w:lang w:eastAsia="th-TH"/>
        </w:rPr>
        <w:t>กรณีที่บริษัทเป็นผู้</w:t>
      </w:r>
      <w:r w:rsidR="0045011E" w:rsidRPr="00AB257D">
        <w:rPr>
          <w:rFonts w:cs="Angsana New" w:hint="cs"/>
          <w:u w:val="single"/>
          <w:cs/>
          <w:lang w:eastAsia="th-TH"/>
        </w:rPr>
        <w:t>ให้</w:t>
      </w:r>
      <w:r w:rsidRPr="00AB257D">
        <w:rPr>
          <w:rFonts w:cs="Angsana New" w:hint="cs"/>
          <w:u w:val="single"/>
          <w:cs/>
          <w:lang w:eastAsia="th-TH"/>
        </w:rPr>
        <w:t>เช่า</w:t>
      </w:r>
    </w:p>
    <w:p w14:paraId="7D85BED1" w14:textId="4B9CDA0A" w:rsidR="000B3D9A" w:rsidRPr="00AB257D" w:rsidRDefault="000B3D9A" w:rsidP="00F32877">
      <w:pPr>
        <w:pStyle w:val="ListParagraph"/>
        <w:numPr>
          <w:ilvl w:val="0"/>
          <w:numId w:val="45"/>
        </w:numPr>
        <w:spacing w:before="120" w:line="440" w:lineRule="exact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สัญญาเช่าที่ความเสี่ยงและผลตอบแทนของความเป็นเจ้าของส่วนใหญ่ได้โอนไปให้กับผู้เช่าถือเป็นสัญญาเช่าเงินทุน ณ วันที่สัญญาเช่าเริ่มมีผล บริษัทบันทึกสินทรัพย์ภายใต้สัญญาเช่าเงินทุนเป็นลูกหนี้ด้วยจำนวนที่เท่ากับเงินลงทุนสุทธิตามสัญญาเช่า กล่าวคือ ผลรวมของมูลค่าปัจจุบันสุทธิของจำนวนเงินที่จะได้รับตามสัญญาเช่า</w:t>
      </w:r>
      <w:r w:rsidR="00DF6F04" w:rsidRPr="00AB257D">
        <w:rPr>
          <w:rFonts w:hint="cs"/>
          <w:szCs w:val="30"/>
          <w:cs/>
          <w:lang w:eastAsia="th-TH"/>
        </w:rPr>
        <w:t xml:space="preserve"> </w:t>
      </w:r>
      <w:r w:rsidRPr="00AB257D">
        <w:rPr>
          <w:szCs w:val="30"/>
          <w:cs/>
          <w:lang w:eastAsia="th-TH"/>
        </w:rPr>
        <w:t>และมูลค่าคงเหลือของสินทรัพย์อ้างอิงที่ไม่ได้รับการประกัน หลังจากนั้นจะรับรู้รายได้ทางการเงินตลอดอายุสัญญาเช่าในรูปแบบที่สะท้อนถึงอัตราผลตอบแทนรายงวดคงที่ของเงินลงทุนสุทธิตามสัญญาเช่า</w:t>
      </w:r>
    </w:p>
    <w:p w14:paraId="1FEE16DE" w14:textId="132EB3DB" w:rsidR="00826FB0" w:rsidRPr="00AB257D" w:rsidRDefault="00826FB0" w:rsidP="00826FB0">
      <w:pPr>
        <w:pStyle w:val="ListParagraph"/>
        <w:spacing w:before="120" w:line="420" w:lineRule="exact"/>
        <w:ind w:left="1494"/>
        <w:jc w:val="thaiDistribute"/>
        <w:rPr>
          <w:szCs w:val="30"/>
          <w:lang w:eastAsia="th-TH"/>
        </w:rPr>
      </w:pPr>
      <w:r w:rsidRPr="00AB257D">
        <w:rPr>
          <w:szCs w:val="30"/>
          <w:lang w:eastAsia="th-TH"/>
        </w:rPr>
        <w:br w:type="page"/>
      </w:r>
    </w:p>
    <w:p w14:paraId="75CFCBC1" w14:textId="176B02FA" w:rsidR="000B3D9A" w:rsidRPr="00AB257D" w:rsidRDefault="000B3D9A" w:rsidP="00DF6F04">
      <w:pPr>
        <w:pStyle w:val="ListParagraph"/>
        <w:numPr>
          <w:ilvl w:val="0"/>
          <w:numId w:val="45"/>
        </w:numPr>
        <w:spacing w:before="120" w:line="420" w:lineRule="exact"/>
        <w:ind w:left="1491" w:hanging="357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lastRenderedPageBreak/>
        <w:t>สัญญาเช่าที่ความเสี่ยงและผลตอบแทนของความเป็นเจ้าของส่วนใหญ่ไม่ได้โอนไปให้กับผู้เช่าถือเป็นสัญญาเช่าดำเนินงาน บริษัทบันทึกจำนวนเงินที่ได้รับตามสัญญาเช่าดำเนินงานเป็นรายได้ในส่วนของกำไรหรือขาดทุนตามวิธีเส้นตรงตลอดอายุของสัญญาเช่า ต้นทุนทางตรงเริ่มแรกที่เกิดขึ้นจากการได้มาซึ่งสัญญาเช่าดำเนินงานรวมในมูลค่าตามบัญชีของสินทรัพย์อ้างอิง</w:t>
      </w:r>
      <w:r w:rsidR="00DF6F04" w:rsidRPr="00AB257D">
        <w:rPr>
          <w:rFonts w:hint="cs"/>
          <w:szCs w:val="30"/>
          <w:cs/>
          <w:lang w:eastAsia="th-TH"/>
        </w:rPr>
        <w:t xml:space="preserve"> </w:t>
      </w:r>
      <w:r w:rsidRPr="00AB257D">
        <w:rPr>
          <w:szCs w:val="30"/>
          <w:cs/>
          <w:lang w:eastAsia="th-TH"/>
        </w:rPr>
        <w:t>และรับรู้เป็นค่าใช้จ่ายตลอดอายุสัญญาเช่าโดยใช้เกณฑ์เดียวกันกับรายได้จากสัญญาเช่า</w:t>
      </w:r>
    </w:p>
    <w:p w14:paraId="632098D2" w14:textId="46D18370" w:rsidR="00527956" w:rsidRPr="00AB257D" w:rsidRDefault="00F32877" w:rsidP="00527956">
      <w:pPr>
        <w:pStyle w:val="ListParagraph2"/>
        <w:spacing w:before="120" w:line="420" w:lineRule="exact"/>
        <w:ind w:left="1134" w:hanging="567"/>
        <w:jc w:val="thaiDistribute"/>
        <w:rPr>
          <w:rFonts w:ascii="Angsana New" w:hAnsi="Angsana New"/>
          <w:sz w:val="30"/>
        </w:rPr>
      </w:pPr>
      <w:r w:rsidRPr="00AB257D">
        <w:rPr>
          <w:rFonts w:ascii="Angsana New" w:hAnsi="Angsana New" w:hint="cs"/>
          <w:sz w:val="30"/>
        </w:rPr>
        <w:t>4</w:t>
      </w:r>
      <w:r w:rsidR="00527956" w:rsidRPr="00AB257D">
        <w:rPr>
          <w:rFonts w:ascii="Angsana New" w:hAnsi="Angsana New" w:hint="cs"/>
          <w:sz w:val="30"/>
          <w:cs/>
        </w:rPr>
        <w:t>.</w:t>
      </w:r>
      <w:r w:rsidRPr="00AB257D">
        <w:rPr>
          <w:rFonts w:ascii="Angsana New" w:hAnsi="Angsana New" w:hint="cs"/>
          <w:sz w:val="30"/>
        </w:rPr>
        <w:t>7</w:t>
      </w:r>
      <w:r w:rsidR="00527956" w:rsidRPr="00AB257D">
        <w:rPr>
          <w:rFonts w:ascii="Angsana New" w:hAnsi="Angsana New"/>
          <w:sz w:val="30"/>
          <w:cs/>
        </w:rPr>
        <w:tab/>
        <w:t>สินทรัพย์ไม่มีตัวตน</w:t>
      </w:r>
    </w:p>
    <w:p w14:paraId="7493919E" w14:textId="77777777" w:rsidR="00527956" w:rsidRPr="00AB257D" w:rsidRDefault="00527956" w:rsidP="00B62023">
      <w:pPr>
        <w:pStyle w:val="ListParagraph2"/>
        <w:spacing w:before="120" w:line="420" w:lineRule="exact"/>
        <w:ind w:left="1134"/>
        <w:jc w:val="thaiDistribute"/>
        <w:rPr>
          <w:rFonts w:ascii="Angsana New" w:hAnsi="Angsana New"/>
          <w:sz w:val="30"/>
        </w:rPr>
      </w:pPr>
      <w:r w:rsidRPr="00AB257D">
        <w:rPr>
          <w:rFonts w:ascii="Angsana New" w:hAnsi="Angsana New"/>
          <w:sz w:val="30"/>
          <w:cs/>
        </w:rPr>
        <w:t>สินทรัพย์ไม่มีตัวตนแสดงมูลค่าตามราคาทุนหักค่าตัดจำหน่ายสะสม และ</w:t>
      </w:r>
      <w:r w:rsidRPr="00AB257D">
        <w:rPr>
          <w:rFonts w:asciiTheme="majorBidi" w:hAnsiTheme="majorBidi" w:cstheme="majorBidi"/>
          <w:sz w:val="30"/>
          <w:cs/>
        </w:rPr>
        <w:t>ค่าเผื่อการด้อยค่าของสินทรัพย์ (ถ้ามี)</w:t>
      </w:r>
    </w:p>
    <w:p w14:paraId="5C4658BA" w14:textId="77777777" w:rsidR="00527956" w:rsidRPr="00AB257D" w:rsidRDefault="00527956" w:rsidP="00527956">
      <w:pPr>
        <w:pStyle w:val="ListParagraph2"/>
        <w:spacing w:before="120" w:line="420" w:lineRule="exact"/>
        <w:ind w:left="1134"/>
        <w:jc w:val="thaiDistribute"/>
        <w:rPr>
          <w:rFonts w:ascii="Angsana New" w:hAnsi="Angsana New"/>
          <w:sz w:val="30"/>
        </w:rPr>
      </w:pPr>
      <w:r w:rsidRPr="00AB257D">
        <w:rPr>
          <w:rFonts w:ascii="Angsana New" w:hAnsi="Angsana New"/>
          <w:sz w:val="30"/>
          <w:cs/>
        </w:rPr>
        <w:t>ค่าตัดจำหน่ายคำนวณโดยใช้วิธีเส้นตรง ตลอดอายุการใช้ประโยชน์ที่ประมาณการไว้ของสินทรัพย์</w:t>
      </w:r>
      <w:r w:rsidRPr="00AB257D">
        <w:rPr>
          <w:rFonts w:ascii="Angsana New" w:hAnsi="Angsana New" w:hint="cs"/>
          <w:sz w:val="30"/>
          <w:cs/>
        </w:rPr>
        <w:t xml:space="preserve"> </w:t>
      </w:r>
      <w:r w:rsidRPr="00AB257D">
        <w:rPr>
          <w:rFonts w:ascii="Angsana New" w:hAnsi="Angsana New"/>
          <w:sz w:val="30"/>
          <w:cs/>
        </w:rPr>
        <w:t>ดังต่อไปนี้</w:t>
      </w:r>
    </w:p>
    <w:tbl>
      <w:tblPr>
        <w:tblW w:w="5812" w:type="dxa"/>
        <w:tblInd w:w="2093" w:type="dxa"/>
        <w:tblLook w:val="04A0" w:firstRow="1" w:lastRow="0" w:firstColumn="1" w:lastColumn="0" w:noHBand="0" w:noVBand="1"/>
      </w:tblPr>
      <w:tblGrid>
        <w:gridCol w:w="4502"/>
        <w:gridCol w:w="1310"/>
      </w:tblGrid>
      <w:tr w:rsidR="00AB257D" w:rsidRPr="00AB257D" w14:paraId="095C4F53" w14:textId="77777777">
        <w:tc>
          <w:tcPr>
            <w:tcW w:w="4502" w:type="dxa"/>
          </w:tcPr>
          <w:p w14:paraId="11C6BB01" w14:textId="77777777" w:rsidR="00527956" w:rsidRPr="00AB257D" w:rsidRDefault="00527956">
            <w:pPr>
              <w:spacing w:line="42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310" w:type="dxa"/>
          </w:tcPr>
          <w:p w14:paraId="1000CA44" w14:textId="77777777" w:rsidR="00527956" w:rsidRPr="00AB257D" w:rsidRDefault="00527956">
            <w:pPr>
              <w:spacing w:line="42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จำนวนปี</w:t>
            </w:r>
          </w:p>
        </w:tc>
      </w:tr>
      <w:tr w:rsidR="00AB257D" w:rsidRPr="00AB257D" w14:paraId="2E16C33D" w14:textId="77777777">
        <w:tc>
          <w:tcPr>
            <w:tcW w:w="4502" w:type="dxa"/>
          </w:tcPr>
          <w:p w14:paraId="355BD49B" w14:textId="77777777" w:rsidR="00527956" w:rsidRPr="00AB257D" w:rsidRDefault="00527956">
            <w:pPr>
              <w:spacing w:line="42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โปรแกรมคอมพิวเตอร์</w:t>
            </w:r>
          </w:p>
        </w:tc>
        <w:tc>
          <w:tcPr>
            <w:tcW w:w="1310" w:type="dxa"/>
          </w:tcPr>
          <w:p w14:paraId="1EF813A7" w14:textId="6E867A35" w:rsidR="00527956" w:rsidRPr="00AB257D" w:rsidRDefault="00F32877">
            <w:pPr>
              <w:spacing w:line="42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10</w:t>
            </w:r>
          </w:p>
        </w:tc>
      </w:tr>
    </w:tbl>
    <w:p w14:paraId="3A4CBF45" w14:textId="77777777" w:rsidR="00527956" w:rsidRPr="00AB257D" w:rsidRDefault="00527956" w:rsidP="00527956">
      <w:pPr>
        <w:spacing w:line="380" w:lineRule="exact"/>
        <w:ind w:left="1701" w:firstLine="510"/>
        <w:jc w:val="thaiDistribute"/>
        <w:rPr>
          <w:rFonts w:cs="Angsana New"/>
        </w:rPr>
      </w:pPr>
      <w:r w:rsidRPr="00AB257D">
        <w:rPr>
          <w:rFonts w:cs="Angsana New"/>
          <w:cs/>
        </w:rPr>
        <w:t>ไม่มีการตัดค่าตัดจำหน่าย สำหรับสินทรัพย์ระหว่างทำ</w:t>
      </w:r>
    </w:p>
    <w:p w14:paraId="68317F69" w14:textId="44167294" w:rsidR="007B7251" w:rsidRPr="00AB257D" w:rsidRDefault="00F32877" w:rsidP="007B7251">
      <w:pPr>
        <w:pStyle w:val="ListParagraph"/>
        <w:spacing w:before="120" w:line="420" w:lineRule="exact"/>
        <w:ind w:left="1134" w:hanging="567"/>
        <w:contextualSpacing w:val="0"/>
        <w:rPr>
          <w:szCs w:val="30"/>
        </w:rPr>
      </w:pPr>
      <w:r w:rsidRPr="00AB257D">
        <w:rPr>
          <w:rFonts w:hint="cs"/>
          <w:szCs w:val="30"/>
          <w:lang w:eastAsia="th-TH"/>
        </w:rPr>
        <w:t>4</w:t>
      </w:r>
      <w:r w:rsidR="007B7251" w:rsidRPr="00AB257D">
        <w:rPr>
          <w:rFonts w:hint="cs"/>
          <w:szCs w:val="30"/>
          <w:cs/>
          <w:lang w:eastAsia="th-TH"/>
        </w:rPr>
        <w:t>.</w:t>
      </w:r>
      <w:r w:rsidRPr="00AB257D">
        <w:rPr>
          <w:rFonts w:hint="cs"/>
          <w:szCs w:val="30"/>
          <w:lang w:eastAsia="th-TH"/>
        </w:rPr>
        <w:t>8</w:t>
      </w:r>
      <w:r w:rsidR="007B7251" w:rsidRPr="00AB257D">
        <w:rPr>
          <w:szCs w:val="30"/>
          <w:cs/>
          <w:lang w:eastAsia="th-TH"/>
        </w:rPr>
        <w:tab/>
      </w:r>
      <w:r w:rsidR="007B7251" w:rsidRPr="00AB257D">
        <w:rPr>
          <w:szCs w:val="30"/>
          <w:cs/>
        </w:rPr>
        <w:t>การด้อยค่าของสินทรัพย์ที่ไม่ใช่สินทรัพย์ทางการเงิน</w:t>
      </w:r>
    </w:p>
    <w:p w14:paraId="4DF1D60E" w14:textId="77777777" w:rsidR="007B7251" w:rsidRPr="00AB257D" w:rsidRDefault="007B7251" w:rsidP="007B7251">
      <w:pPr>
        <w:pStyle w:val="ListParagraph"/>
        <w:spacing w:before="120" w:line="42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บริษัทจะทดสอบการด้อยค่าเมื่อมีเหตุการณ์หรือสถานการณ์ที่บ่งชี้ว่าสินทรัพย์ดังกล่าวอาจมีการด้อยค่า รายการขาดทุนจากการด้อยค่าจะรับรู้เมื่อมูลค่าตามบัญชีของสินทรัพย์สูงกว่ามูลค่าที่คาดว่าจะได้รับคืน โดยมูลค่าที่คาดว่าจะได้รับคืนหมายถึงจำนวนที่สูงกว่าระหว่างมูลค่ายุติธรรมหักต้นทุนในการจำหน่ายและมูลค่าจากการใช้</w:t>
      </w:r>
    </w:p>
    <w:p w14:paraId="51ADBB0A" w14:textId="77777777" w:rsidR="007B7251" w:rsidRPr="00AB257D" w:rsidRDefault="007B7251" w:rsidP="009B59A7">
      <w:pPr>
        <w:pStyle w:val="ListParagraph"/>
        <w:spacing w:before="120" w:line="42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เมื่อมีเหตุให้เชื่อว่าสาเหตุที่ทำให้เกิดการด้อยค่าในอดีตได้หมดไป บริษัทจะกลับรายการขาดทุนจากด้อยค่า</w:t>
      </w:r>
    </w:p>
    <w:p w14:paraId="20C76B52" w14:textId="5FB22C9F" w:rsidR="005E1C22" w:rsidRPr="00AB257D" w:rsidRDefault="005E1C22" w:rsidP="005E1C22">
      <w:pPr>
        <w:pStyle w:val="ListParagraph"/>
        <w:spacing w:before="120" w:line="420" w:lineRule="exact"/>
        <w:ind w:left="1134" w:hanging="567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lang w:eastAsia="th-TH"/>
        </w:rPr>
        <w:t>4.9</w:t>
      </w:r>
      <w:r w:rsidRPr="00AB257D">
        <w:rPr>
          <w:szCs w:val="30"/>
          <w:lang w:eastAsia="th-TH"/>
        </w:rPr>
        <w:tab/>
      </w:r>
      <w:r w:rsidRPr="00AB257D">
        <w:rPr>
          <w:szCs w:val="30"/>
          <w:cs/>
        </w:rPr>
        <w:t>รายการที่เป็น</w:t>
      </w:r>
      <w:r w:rsidRPr="00AB257D">
        <w:rPr>
          <w:szCs w:val="30"/>
          <w:cs/>
          <w:lang w:eastAsia="th-TH"/>
        </w:rPr>
        <w:t>เงินตราต่างประเทศ</w:t>
      </w:r>
    </w:p>
    <w:p w14:paraId="312E9233" w14:textId="7DF0E5E0" w:rsidR="001C6D96" w:rsidRPr="00AB257D" w:rsidRDefault="001C6D96" w:rsidP="00D85D9D">
      <w:pPr>
        <w:pStyle w:val="ListParagraph"/>
        <w:spacing w:before="120" w:line="42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 xml:space="preserve">บริษัทแสดงงบการเงินเป็นสกุลเงินบาท ซึ่งเป็นสกุลเงินที่ใช้ในการดำเนินงานของบริษัท </w:t>
      </w:r>
    </w:p>
    <w:p w14:paraId="58FE99C5" w14:textId="5AD068E2" w:rsidR="00D85D9D" w:rsidRPr="00AB257D" w:rsidRDefault="00D85D9D" w:rsidP="00D85D9D">
      <w:pPr>
        <w:pStyle w:val="ListParagraph"/>
        <w:spacing w:before="120" w:line="42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รายการที่เป็นเงินตราต่างประเทศแปลงค่าเป็นเงินบาทโดยใช้อัตราแลกเปลี่ยน ณ วันที่เกิดรายการ สินทรัพย์และหนี้สินที่เป็นตัวเงินซึ่งอยู่ในสกุลเงินตราต่างประเทศได้แปลงค่าเป็นเงินบาท</w:t>
      </w:r>
      <w:r w:rsidR="003833F2" w:rsidRPr="00AB257D">
        <w:rPr>
          <w:rFonts w:hint="cs"/>
          <w:szCs w:val="30"/>
          <w:cs/>
          <w:lang w:eastAsia="th-TH"/>
        </w:rPr>
        <w:t xml:space="preserve"> </w:t>
      </w:r>
      <w:r w:rsidRPr="00AB257D">
        <w:rPr>
          <w:szCs w:val="30"/>
          <w:cs/>
          <w:lang w:eastAsia="th-TH"/>
        </w:rPr>
        <w:t>โดยใช้อัตราแลกเปลี่ยน ณ วันสิ้นรอบระยะเวลารายงาน</w:t>
      </w:r>
    </w:p>
    <w:p w14:paraId="0AFCCB36" w14:textId="06AED428" w:rsidR="00D85D9D" w:rsidRPr="00AB257D" w:rsidRDefault="00D85D9D" w:rsidP="00D85D9D">
      <w:pPr>
        <w:pStyle w:val="ListParagraph"/>
        <w:spacing w:before="120" w:line="42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กําไรและขาดทุนที่เกิดจากการเปลี่ยนแปลงในอัตราแลกเปลี่ยนได้รวมอยู่ในการคำนวณผลการดำเนินงาน</w:t>
      </w:r>
    </w:p>
    <w:p w14:paraId="78CF160A" w14:textId="3A9AB519" w:rsidR="009B59A7" w:rsidRPr="00AB257D" w:rsidRDefault="009B59A7" w:rsidP="005E1C22">
      <w:pPr>
        <w:pStyle w:val="ListParagraph"/>
        <w:spacing w:before="120" w:line="42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lang w:eastAsia="th-TH"/>
        </w:rPr>
        <w:br w:type="page"/>
      </w:r>
    </w:p>
    <w:p w14:paraId="3E3590E6" w14:textId="5AD12E85" w:rsidR="009525B6" w:rsidRPr="00AB257D" w:rsidRDefault="009525B6" w:rsidP="00F32877">
      <w:pPr>
        <w:pStyle w:val="ListParagraph"/>
        <w:spacing w:before="120" w:line="410" w:lineRule="exact"/>
        <w:ind w:left="1134" w:hanging="567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lang w:eastAsia="th-TH"/>
        </w:rPr>
        <w:lastRenderedPageBreak/>
        <w:t>4.</w:t>
      </w:r>
      <w:r w:rsidR="005E1C22" w:rsidRPr="00AB257D">
        <w:rPr>
          <w:szCs w:val="30"/>
          <w:lang w:eastAsia="th-TH"/>
        </w:rPr>
        <w:t>10</w:t>
      </w:r>
      <w:r w:rsidRPr="00AB257D">
        <w:rPr>
          <w:szCs w:val="30"/>
          <w:lang w:eastAsia="th-TH"/>
        </w:rPr>
        <w:tab/>
      </w:r>
      <w:r w:rsidRPr="00AB257D">
        <w:rPr>
          <w:szCs w:val="30"/>
          <w:cs/>
          <w:lang w:eastAsia="th-TH"/>
        </w:rPr>
        <w:t>เครื่องมือทางการเงิน</w:t>
      </w:r>
    </w:p>
    <w:p w14:paraId="28049D0D" w14:textId="77777777" w:rsidR="009525B6" w:rsidRPr="00AB257D" w:rsidRDefault="009525B6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  <w:u w:val="single"/>
          <w:lang w:eastAsia="th-TH"/>
        </w:rPr>
      </w:pPr>
      <w:r w:rsidRPr="00AB257D">
        <w:rPr>
          <w:szCs w:val="30"/>
          <w:u w:val="single"/>
          <w:cs/>
          <w:lang w:eastAsia="th-TH"/>
        </w:rPr>
        <w:t>การจัดประเภทรายการและวัดมูลค่า</w:t>
      </w:r>
    </w:p>
    <w:p w14:paraId="5409B8DD" w14:textId="4BC56BD0" w:rsidR="009525B6" w:rsidRPr="00AB257D" w:rsidRDefault="009525B6" w:rsidP="00F32877">
      <w:pPr>
        <w:spacing w:before="120" w:line="410" w:lineRule="exact"/>
        <w:ind w:left="1134"/>
        <w:jc w:val="thaiDistribute"/>
        <w:rPr>
          <w:lang w:eastAsia="th-TH"/>
        </w:rPr>
      </w:pPr>
      <w:r w:rsidRPr="00AB257D">
        <w:rPr>
          <w:cs/>
          <w:lang w:eastAsia="th-TH"/>
        </w:rPr>
        <w:t>บริษัทจัดประเภทสินทรัพย์ทางการเงิน ณ วันที่รับรู้รายการเริ่มแรก เป็นสินทรัพย์ทางการเงินที่วัดมูลค่าในภายหลังด้วยราคาทุนตัดจำหน่าย สินทรัพย์ทางการเงินที่วัดมูลค่าในภายหลังด้วยมูลค่ายุติธรรมผ่านกำไรขาดทุนเบ็ดเสร็จอื่น และสินทรัพย์ทางการเงินที่วัดมูลค่าในภายหลังด้วยมูลค่ายุติธรรมผ่านกำไรหรือขาดทุน โดยพิจารณาจากแผนธุรกิจของกิจการในการจัดการสินทรัพย์ทางการเงิน และลักษณะของกระแสเงินสดตามสัญญาของสินทรัพย์ทางการเงิน</w:t>
      </w:r>
    </w:p>
    <w:p w14:paraId="1405D885" w14:textId="59225AD4" w:rsidR="009525B6" w:rsidRPr="00AB257D" w:rsidRDefault="009525B6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บริษัทรับรู้รายการเมื่อเริ่มแรกสำหรับหนี้สินทางการเงินด้วยมูลค่ายุติธรรมหักต้นทุนการทำรายการ และจัดประเภทเป็นหนี้สินทางการเงินที่วัดมูลค่าในภายหลังด้วยราคาทุนตัดจำหน่าย โดยใช้วิธีดอกเบี้ยที่แท้จริง ทั้งนี้ผลกำไรและขาดทุนที่เกิดขึ้นจากการตัดรายการหนี้สินทางการเงิน และการตัดจำหน่ายตามวิธีดอกเบี้ยที่แท้จริงจะรับรู้ในส่วนของกำไรหรือขาดทุน โดยการคำนวณมูลค่าราคาทุนตัดจำหน่ายคำนึงถึงค่าธรรมเนียม หรือต้นทุนที่ถือเป็นส่วนหนึ่งของอัตราดอกเบี้ยที่แท้จริงนั้นด้วย ทั้งนี้ค่าตัดจำหน่ายตามวิธีดอกเบี้ยที่แท้จริงแสดงเป็นส่วนหนึ่งของต้นทุนทางการเงินในส่วนของกำไรหรือขาดทุน</w:t>
      </w:r>
    </w:p>
    <w:p w14:paraId="3F501ED0" w14:textId="77777777" w:rsidR="009525B6" w:rsidRPr="00AB257D" w:rsidRDefault="009525B6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  <w:u w:val="single"/>
          <w:lang w:eastAsia="th-TH"/>
        </w:rPr>
      </w:pPr>
      <w:r w:rsidRPr="00AB257D">
        <w:rPr>
          <w:szCs w:val="30"/>
          <w:u w:val="single"/>
          <w:cs/>
          <w:lang w:eastAsia="th-TH"/>
        </w:rPr>
        <w:t>การด้อยค่าของสินทรัพย์ทางการเงิน</w:t>
      </w:r>
    </w:p>
    <w:p w14:paraId="49712762" w14:textId="7FBAE9C0" w:rsidR="009525B6" w:rsidRPr="00AB257D" w:rsidRDefault="009525B6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บริษัทรับรู้ผลขาดทุนด้านเครดิตที่คาดว่าจะเกิดขึ้นต่อสินทรัพย์ทางการเงินที่วัดมูลค่าด้วยวิธีราคาทุนตัดจำหน่าย โดยไม่จำเป็นต้องรอให้เหตุการณ์ที่มีการด้อยค่าด้านเครดิตเกิดขึ้นก่อน บริษัทพิจารณาการเปลี่ยนแปลงในความเสี่ยงด้านเครดิตของสินทรัพย์ทางการเงินเป็นระดับ และกำหนดวิธีการวัดค่าเผื่อผลขาดทุนด้านเครดิต และการคำนวณดอกเบี้ยที่แท้จริงที่แตกต่างกันในแต่ละระดับ โดยมีข้อยกเว้นสำหรับลูกหนี้การค้า หรือสินทรัพย์ที่เกิดจากสัญญาที่ไม่มีองค์ประกอบเกี่ยวกับการจัดหาเงินที่มีนัยสำคัญ ซึ่งบริษัทใช้วิธีการอย่างง่ายในการพิจารณาค่าเผื่อผลขาดทุนที่คาดว่าจะเกิดขึ้นตลอดอายุ</w:t>
      </w:r>
    </w:p>
    <w:p w14:paraId="66C4286D" w14:textId="55A543D1" w:rsidR="00F1724E" w:rsidRPr="00AB257D" w:rsidRDefault="00F32877" w:rsidP="00F32877">
      <w:pPr>
        <w:pStyle w:val="ListParagraph"/>
        <w:spacing w:before="120" w:line="410" w:lineRule="exact"/>
        <w:ind w:left="1134" w:hanging="567"/>
        <w:contextualSpacing w:val="0"/>
        <w:rPr>
          <w:szCs w:val="30"/>
          <w:lang w:eastAsia="th-TH"/>
        </w:rPr>
      </w:pPr>
      <w:r w:rsidRPr="00AB257D">
        <w:rPr>
          <w:rFonts w:hint="cs"/>
          <w:szCs w:val="30"/>
          <w:lang w:eastAsia="th-TH"/>
        </w:rPr>
        <w:t>4</w:t>
      </w:r>
      <w:r w:rsidR="00F1724E" w:rsidRPr="00AB257D">
        <w:rPr>
          <w:rFonts w:hint="cs"/>
          <w:szCs w:val="30"/>
          <w:cs/>
          <w:lang w:eastAsia="th-TH"/>
        </w:rPr>
        <w:t>.</w:t>
      </w:r>
      <w:r w:rsidRPr="00AB257D">
        <w:rPr>
          <w:rFonts w:hint="cs"/>
          <w:szCs w:val="30"/>
          <w:lang w:eastAsia="th-TH"/>
        </w:rPr>
        <w:t>11</w:t>
      </w:r>
      <w:r w:rsidR="00F1724E" w:rsidRPr="00AB257D">
        <w:rPr>
          <w:szCs w:val="30"/>
          <w:cs/>
          <w:lang w:eastAsia="th-TH"/>
        </w:rPr>
        <w:tab/>
        <w:t>ผลประโยชน์ของพนักงาน</w:t>
      </w:r>
    </w:p>
    <w:p w14:paraId="42674D7B" w14:textId="27536626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rPr>
          <w:szCs w:val="30"/>
          <w:u w:val="single"/>
        </w:rPr>
      </w:pPr>
      <w:r w:rsidRPr="00AB257D">
        <w:rPr>
          <w:szCs w:val="30"/>
          <w:u w:val="single"/>
          <w:cs/>
        </w:rPr>
        <w:t>ผลประโยชน์พนักงานระยะสั้น</w:t>
      </w:r>
    </w:p>
    <w:p w14:paraId="49C7DF25" w14:textId="471D3C5E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 xml:space="preserve">ผลประโยชน์พนักงานระยะสั้น คือ ผลประโยชน์ที่คาดว่าจะต้องจ่ายชำระภายใน </w:t>
      </w:r>
      <w:r w:rsidR="00F32877" w:rsidRPr="00AB257D">
        <w:rPr>
          <w:szCs w:val="30"/>
        </w:rPr>
        <w:t>12</w:t>
      </w:r>
      <w:r w:rsidRPr="00AB257D">
        <w:rPr>
          <w:szCs w:val="30"/>
          <w:cs/>
        </w:rPr>
        <w:t xml:space="preserve"> เดือนหลังจาก</w:t>
      </w:r>
      <w:r w:rsidR="00DC6D8B" w:rsidRPr="00AB257D">
        <w:rPr>
          <w:szCs w:val="30"/>
        </w:rPr>
        <w:br/>
      </w:r>
      <w:r w:rsidRPr="00AB257D">
        <w:rPr>
          <w:szCs w:val="30"/>
          <w:cs/>
        </w:rPr>
        <w:t>วันสิ้นรอบระยะเวลาบัญชี เช่น ค่าจ้าง เงินเดือน ลาประจำปีและลาป่วยที่มีการจ่ายค่าแรง ส่วนแบ่งกำไรและโบนัสและค่ารักษาพยาบาลของพนักงานปัจจุบัน โดยรับรู้ตามช่วงเวลาการให้บริการของพนักงานไปจนถึงวันสิ้นสุดรอบระยะเวลารายงาน บริษัทจะบันทึกหนี้สินด้วยจำนวนที่คาดว่าจะต้องจ่าย</w:t>
      </w:r>
    </w:p>
    <w:p w14:paraId="09303106" w14:textId="21C9B73F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rPr>
          <w:szCs w:val="30"/>
          <w:u w:val="single"/>
        </w:rPr>
      </w:pPr>
      <w:r w:rsidRPr="00AB257D">
        <w:rPr>
          <w:szCs w:val="30"/>
          <w:u w:val="single"/>
          <w:cs/>
        </w:rPr>
        <w:t>โครงการสมทบเงิน</w:t>
      </w:r>
    </w:p>
    <w:p w14:paraId="4D7F9053" w14:textId="77777777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>บริษัทจะจ่ายสมทบให้กับกองทุนสำรองเลี้ยงชีพตามความสมัครใจ เงินสมทบจะถูกรับรู้เป็นค่าใช้จ่ายผลประโยชน์พนักงานเมื่อถึงกำหนดชำระ</w:t>
      </w:r>
    </w:p>
    <w:p w14:paraId="1900955B" w14:textId="383986A5" w:rsidR="00F32877" w:rsidRPr="00AB257D" w:rsidRDefault="00F32877">
      <w:pPr>
        <w:overflowPunct/>
        <w:autoSpaceDE/>
        <w:autoSpaceDN/>
        <w:adjustRightInd/>
        <w:textAlignment w:val="auto"/>
      </w:pPr>
      <w:r w:rsidRPr="00AB257D">
        <w:br w:type="page"/>
      </w:r>
    </w:p>
    <w:p w14:paraId="2AAAB735" w14:textId="2FE531A2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rPr>
          <w:szCs w:val="30"/>
          <w:u w:val="single"/>
        </w:rPr>
      </w:pPr>
      <w:r w:rsidRPr="00AB257D">
        <w:rPr>
          <w:szCs w:val="30"/>
          <w:u w:val="single"/>
          <w:cs/>
        </w:rPr>
        <w:lastRenderedPageBreak/>
        <w:t>ผลประโยชน์เมื่อเกษียณอายุ</w:t>
      </w:r>
    </w:p>
    <w:p w14:paraId="446E4715" w14:textId="04AF6B21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>ภาระผูกพันผลประโยชน์นี้คำนวณโดยนักคณิตศาสตร์ประกันภัยอิสระ ด้วยวิธีคิดลดแต่ละหน่วยที่ประมาณการไว้ ซึ่งมูลค่าปัจจุบันของโครงการผลประโยชน์จะประมาณโดยการคิดลดกระแสเงินสดจ่ายในอนาคต โดยใช้อัตราผลตอบแทนในตลาดของพันธบัตรรัฐบาล ซึ่งเป็นสกุลเงินเดียวกับสกุลเงินประมาณการกระแสเงินสด และวันครบกำหนดของหุ้นกู้ใกล้เคียงกับระยะเวลาที่ต้องชำระภาระผูกพันโครงการผลประโยชน์เมื่อเกษียณอายุ</w:t>
      </w:r>
    </w:p>
    <w:p w14:paraId="6D0B77CC" w14:textId="2ABD3A23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>กำไรและขาดทุนจากการวัดมูลค่าใหม่จะรับรู้ในส่วนของเจ้าของผ่า</w:t>
      </w:r>
      <w:r w:rsidR="001E7BBC" w:rsidRPr="00AB257D">
        <w:rPr>
          <w:rFonts w:hint="cs"/>
          <w:szCs w:val="30"/>
          <w:cs/>
        </w:rPr>
        <w:t>ท</w:t>
      </w:r>
      <w:r w:rsidRPr="00AB257D">
        <w:rPr>
          <w:szCs w:val="30"/>
          <w:cs/>
        </w:rPr>
        <w:t>นกำไรขาดทุนเบ็ดเสร็จอื่นในรอบระยะเวลาที่เกิดขึ้นและรวมอยู่ในกำไรสะสมในงบการเปลี่ยนแปลงส่วนของเจ้าของ</w:t>
      </w:r>
    </w:p>
    <w:p w14:paraId="4FE742A3" w14:textId="428C824C" w:rsidR="00A361BD" w:rsidRPr="00AB257D" w:rsidRDefault="00A361BD" w:rsidP="00F32877">
      <w:pPr>
        <w:pStyle w:val="ListParagraph"/>
        <w:spacing w:before="120" w:line="410" w:lineRule="exact"/>
        <w:ind w:left="1134"/>
        <w:contextualSpacing w:val="0"/>
        <w:rPr>
          <w:szCs w:val="30"/>
          <w:u w:val="single"/>
        </w:rPr>
      </w:pPr>
      <w:r w:rsidRPr="00AB257D">
        <w:rPr>
          <w:szCs w:val="30"/>
          <w:u w:val="single"/>
          <w:cs/>
        </w:rPr>
        <w:t>ผลประโยชน์เมื่อเลิกจ้าง</w:t>
      </w:r>
    </w:p>
    <w:p w14:paraId="449DD2CE" w14:textId="7104C55C" w:rsidR="00E66FE0" w:rsidRPr="00AB257D" w:rsidRDefault="00A361BD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 xml:space="preserve">บริษัทจะรับรู้ผลประโยชน์เมื่อเลิกจ้างก่อนถึงกำหนดเมื่อ </w:t>
      </w:r>
      <w:r w:rsidR="00F32877" w:rsidRPr="00AB257D">
        <w:rPr>
          <w:szCs w:val="30"/>
        </w:rPr>
        <w:t>1</w:t>
      </w:r>
      <w:r w:rsidRPr="00AB257D">
        <w:rPr>
          <w:szCs w:val="30"/>
          <w:cs/>
        </w:rPr>
        <w:t xml:space="preserve">) บริษัทไม่สามารถยกเลิกข้อเสนอในการให้ ผลประโยชน์ และ </w:t>
      </w:r>
      <w:r w:rsidR="00F32877" w:rsidRPr="00AB257D">
        <w:rPr>
          <w:szCs w:val="30"/>
        </w:rPr>
        <w:t>2</w:t>
      </w:r>
      <w:r w:rsidRPr="00AB257D">
        <w:rPr>
          <w:szCs w:val="30"/>
          <w:cs/>
        </w:rPr>
        <w:t xml:space="preserve">) บริษัทรับรู้ต้นทุนสำหรับการปรับโครงสร้างที่เกี่ยวข้อง โดยผลประโยชน์ที่มีกำหนดชำระเกินกว่า </w:t>
      </w:r>
      <w:r w:rsidR="00F32877" w:rsidRPr="00AB257D">
        <w:rPr>
          <w:szCs w:val="30"/>
        </w:rPr>
        <w:t>12</w:t>
      </w:r>
      <w:r w:rsidRPr="00AB257D">
        <w:rPr>
          <w:szCs w:val="30"/>
          <w:cs/>
        </w:rPr>
        <w:t xml:space="preserve"> เดือนภายหลังรอบระยะเวลารายงาน ต้องคิดลดเป็นมูลค่าปัจจุบัน</w:t>
      </w:r>
    </w:p>
    <w:p w14:paraId="7B14B5D0" w14:textId="485A3928" w:rsidR="00A30757" w:rsidRPr="00AB257D" w:rsidRDefault="00F32877" w:rsidP="00F32877">
      <w:pPr>
        <w:pStyle w:val="ListParagraph"/>
        <w:spacing w:before="120" w:line="410" w:lineRule="exact"/>
        <w:ind w:left="1134" w:hanging="567"/>
        <w:contextualSpacing w:val="0"/>
        <w:rPr>
          <w:szCs w:val="30"/>
          <w:lang w:eastAsia="th-TH"/>
        </w:rPr>
      </w:pPr>
      <w:r w:rsidRPr="00AB257D">
        <w:rPr>
          <w:rFonts w:hint="cs"/>
          <w:szCs w:val="30"/>
          <w:lang w:eastAsia="th-TH"/>
        </w:rPr>
        <w:t>4</w:t>
      </w:r>
      <w:r w:rsidR="00A30757" w:rsidRPr="00AB257D">
        <w:rPr>
          <w:rFonts w:hint="cs"/>
          <w:szCs w:val="30"/>
          <w:cs/>
          <w:lang w:eastAsia="th-TH"/>
        </w:rPr>
        <w:t>.</w:t>
      </w:r>
      <w:r w:rsidRPr="00AB257D">
        <w:rPr>
          <w:rFonts w:hint="cs"/>
          <w:szCs w:val="30"/>
          <w:lang w:eastAsia="th-TH"/>
        </w:rPr>
        <w:t>12</w:t>
      </w:r>
      <w:r w:rsidR="00A30757" w:rsidRPr="00AB257D">
        <w:rPr>
          <w:szCs w:val="30"/>
          <w:cs/>
          <w:lang w:eastAsia="th-TH"/>
        </w:rPr>
        <w:tab/>
        <w:t>รายการธุรกิจกับบุคคลหรือกิจการที่เกี่ยวข้องกัน</w:t>
      </w:r>
    </w:p>
    <w:p w14:paraId="648FF96D" w14:textId="0513A902" w:rsidR="00A30757" w:rsidRPr="00AB257D" w:rsidRDefault="00A30757" w:rsidP="00F32877">
      <w:pPr>
        <w:pStyle w:val="ListParagraph"/>
        <w:spacing w:before="120" w:line="410" w:lineRule="exact"/>
        <w:ind w:left="1134"/>
        <w:contextualSpacing w:val="0"/>
        <w:jc w:val="thaiDistribute"/>
        <w:rPr>
          <w:szCs w:val="30"/>
          <w:lang w:eastAsia="th-TH"/>
        </w:rPr>
      </w:pPr>
      <w:r w:rsidRPr="00AB257D">
        <w:rPr>
          <w:szCs w:val="30"/>
          <w:cs/>
          <w:lang w:eastAsia="th-TH"/>
        </w:rPr>
        <w:t>บุคคลหรือกิจการที่เกี่ยวข้องกันกับบริษัท หมายถึง บุคคลหรือกิจการที่มีอำนาจควบคุมบริษัท หรือถูกควบคุมโดยบริษัท ไม่ว่าจะเป็นโดยทางตรงหรือทางอ้อม หรืออยู่ภายใต้การควบคุมเดียวกันกับบริษัท นอกจากนี้บุคคลหรือกิจการที่เกี่ยวข้องกันยังหมายรวมถึงบริษัทร่วมและบุคคล ซึ่งมีอิทธิพลอย่างเป็นสาระสำคัญกับบริษัท ผู้บริหารสำคัญ กรรมการหรือพนักงานของบริษัทที่มีอำนาจในการวางแผน</w:t>
      </w:r>
    </w:p>
    <w:p w14:paraId="69A1BFAD" w14:textId="307ED535" w:rsidR="008045A1" w:rsidRPr="00AB257D" w:rsidRDefault="00F32877" w:rsidP="00F32877">
      <w:pPr>
        <w:pStyle w:val="ListParagraph"/>
        <w:spacing w:before="120" w:line="410" w:lineRule="exact"/>
        <w:ind w:left="1134" w:hanging="567"/>
        <w:contextualSpacing w:val="0"/>
        <w:rPr>
          <w:szCs w:val="30"/>
        </w:rPr>
      </w:pPr>
      <w:r w:rsidRPr="00AB257D">
        <w:rPr>
          <w:rFonts w:hint="cs"/>
          <w:szCs w:val="30"/>
        </w:rPr>
        <w:t>4</w:t>
      </w:r>
      <w:r w:rsidR="008045A1" w:rsidRPr="00AB257D">
        <w:rPr>
          <w:rFonts w:hint="cs"/>
          <w:szCs w:val="30"/>
          <w:cs/>
        </w:rPr>
        <w:t>.</w:t>
      </w:r>
      <w:r w:rsidRPr="00AB257D">
        <w:rPr>
          <w:rFonts w:hint="cs"/>
          <w:szCs w:val="30"/>
        </w:rPr>
        <w:t>13</w:t>
      </w:r>
      <w:r w:rsidR="008045A1" w:rsidRPr="00AB257D">
        <w:rPr>
          <w:szCs w:val="30"/>
          <w:cs/>
        </w:rPr>
        <w:tab/>
        <w:t>ภาษีเงินได้และภาษีเงินได้รอการตัดบัญชี</w:t>
      </w:r>
    </w:p>
    <w:p w14:paraId="73616998" w14:textId="1BEF47B7" w:rsidR="00FF25CC" w:rsidRPr="00AB257D" w:rsidRDefault="00FF25CC" w:rsidP="00F32877">
      <w:pPr>
        <w:spacing w:before="120" w:line="410" w:lineRule="exact"/>
        <w:ind w:left="1134"/>
        <w:jc w:val="thaiDistribute"/>
        <w:rPr>
          <w:rFonts w:cs="Angsana New"/>
          <w:u w:val="single"/>
        </w:rPr>
      </w:pPr>
      <w:r w:rsidRPr="00AB257D">
        <w:rPr>
          <w:u w:val="single"/>
          <w:cs/>
        </w:rPr>
        <w:t>ภาษีเงินได้</w:t>
      </w:r>
    </w:p>
    <w:p w14:paraId="5C421728" w14:textId="3C2F067A" w:rsidR="00FF25CC" w:rsidRPr="00AB257D" w:rsidRDefault="00FF25CC" w:rsidP="00F32877">
      <w:pPr>
        <w:spacing w:before="120" w:line="41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ภาษีเงินได้ของรอบระยะเวลาปัจจุบัน</w:t>
      </w:r>
      <w:r w:rsidR="00E4380E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คือ</w:t>
      </w:r>
      <w:r w:rsidR="00007BFD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ภาษีที่คาดว่าจะต้องจ่ายจากรายได้ทางภาษีในปี โดยใช้อัตราภาษีที่มีผลบังคับใช้อยู่หรือที่คาดว่าจะมีผลบังคับใช้ภายในสิ้นรอบระยะเวลาที่รายงาน</w:t>
      </w:r>
    </w:p>
    <w:p w14:paraId="6E7F3B76" w14:textId="7259AD53" w:rsidR="00FF25CC" w:rsidRPr="00AB257D" w:rsidRDefault="00081A0E" w:rsidP="00F32877">
      <w:pPr>
        <w:spacing w:before="120" w:line="410" w:lineRule="exact"/>
        <w:ind w:left="1701" w:hanging="567"/>
        <w:jc w:val="thaiDistribute"/>
        <w:rPr>
          <w:rFonts w:asciiTheme="majorBidi" w:hAnsiTheme="majorBidi" w:cstheme="majorBidi"/>
          <w:u w:val="single"/>
        </w:rPr>
      </w:pPr>
      <w:r w:rsidRPr="00AB257D">
        <w:rPr>
          <w:u w:val="single"/>
          <w:cs/>
        </w:rPr>
        <w:t>ภาษี</w:t>
      </w:r>
      <w:r w:rsidRPr="00AB257D">
        <w:rPr>
          <w:rFonts w:asciiTheme="majorBidi" w:hAnsiTheme="majorBidi" w:cstheme="majorBidi"/>
          <w:u w:val="single"/>
          <w:cs/>
        </w:rPr>
        <w:t>เงินได้รอการตัดบัญชี</w:t>
      </w:r>
    </w:p>
    <w:p w14:paraId="04710171" w14:textId="68027C90" w:rsidR="00577C3A" w:rsidRPr="00AB257D" w:rsidRDefault="00FF25CC" w:rsidP="00F32877">
      <w:pPr>
        <w:spacing w:before="120" w:line="410" w:lineRule="exact"/>
        <w:ind w:left="1134"/>
        <w:jc w:val="thaiDistribute"/>
        <w:rPr>
          <w:rFonts w:cs="Angsana New"/>
        </w:rPr>
      </w:pPr>
      <w:r w:rsidRPr="00AB257D">
        <w:rPr>
          <w:rFonts w:asciiTheme="majorBidi" w:hAnsiTheme="majorBidi" w:cstheme="majorBidi"/>
          <w:cs/>
        </w:rPr>
        <w:t>สินทรัพย์ภาษีเงินได้รอการตัดบัญชีและหนี้สินภาษีเงินได้รอการตัดบัญชีจะแสดงหักกลบกันก็ต่อเมื่อกิจการมีสิทธิตามกฎหมายที่จะนำสินทรัพย์ภาษีเงินได้ของรอบระยะเวลาปัจจุบันมาหักกลบกับหนี้สินภาษีเงินได้</w:t>
      </w:r>
      <w:r w:rsidRPr="00AB257D">
        <w:rPr>
          <w:rFonts w:cs="Angsana New"/>
          <w:cs/>
        </w:rPr>
        <w:t>ของรอบระยะเวลาปัจจุบัน และทั้งสินทรัพย์ภาษีเงินได้รอการตัดบัญชีและหนี้สินภาษีเงินได้รอการตัดบัญชีเกี่ยวข้องกับภาษีเงินได้ที่ประเมินโดยหน่วยงานจัดเก็บภาษีหน่วยงานเดียวกัน สินทรัพย์ภาษีเงินได้ของรอบระยะเวลาปัจจุบันและหนี้สินภาษีเงินได้ของรอบระยะเวลาปัจจุบันจะแสดงหักกลบกันก็ต่อเมื่อกิจการมีสิทธิตามกฎหมายในการนำสินทรัพย์และหนี้สินดังกล่าวมาหักกลบกันและตั้งใจจะจ่ายหนี้สินและสินทรัพย์ภาษีเงินได้ของรอบระยะเวลาปัจจุบันด้วยยอดสุทธิ</w:t>
      </w:r>
    </w:p>
    <w:p w14:paraId="64836E4B" w14:textId="212B1973" w:rsidR="00F32877" w:rsidRPr="00AB257D" w:rsidRDefault="00F32877">
      <w:pPr>
        <w:overflowPunct/>
        <w:autoSpaceDE/>
        <w:autoSpaceDN/>
        <w:adjustRightInd/>
        <w:textAlignment w:val="auto"/>
        <w:rPr>
          <w:rFonts w:cs="Angsana New"/>
        </w:rPr>
      </w:pPr>
      <w:r w:rsidRPr="00AB257D">
        <w:rPr>
          <w:rFonts w:cs="Angsana New"/>
        </w:rPr>
        <w:br w:type="page"/>
      </w:r>
    </w:p>
    <w:p w14:paraId="59ECCA6C" w14:textId="639BB884" w:rsidR="001C6098" w:rsidRPr="00AB257D" w:rsidRDefault="001C6098" w:rsidP="00F32877">
      <w:pPr>
        <w:spacing w:before="120" w:line="44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lastRenderedPageBreak/>
        <w:t>ภาษีเงินได้รอการตัดบัญชีรับรู้ตามผลแตกต่างชั่วคราวระหว่างราคาตามบัญชีที่แสดงอยู่ในงบการเงินและฐานภาษีของสินทรัพย์และหนี้สิน ภาษีเงินได้รอการตัดบัญชีคำนวณจากอัตราภาษี (และกฎหมาย) ที่มีผลบังคับใช้อยู่หรือที่คาดว่าจะมีผลบังคับใช้ภายในสิ้นรอบระยะเวลาที่รายงาน และคาดว่าอัตราภาษีดังกล่าวจะนำไปใช้เมื่อสินทรัพย์ภาษีเงินได้รอการตัดบัญชีที่เกี่ยวข้องได้ใช้ประโยชน์ หรือหนี้สินภาษีเงินได้รอการตัดบัญชีได้มีการจ่ายชำระ</w:t>
      </w:r>
    </w:p>
    <w:p w14:paraId="3302B9C2" w14:textId="663DC6BA" w:rsidR="00235A51" w:rsidRPr="00AB257D" w:rsidRDefault="001C6098" w:rsidP="00F32877">
      <w:pPr>
        <w:spacing w:before="120" w:line="44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สินทรัพย์ภาษีเงินได้รอการตัดบัญชีจะรับรู้หากมีความเป็นไปได้ค่อนข้างแน่ว่าบริษัทจะมีกำไรทางภาษีเพียงพอที่จะนำจำนวนผลต่างชั่วคราวนั้นมาใช้ประโยชน์</w:t>
      </w:r>
    </w:p>
    <w:p w14:paraId="6094329A" w14:textId="3FEBEDF3" w:rsidR="00B75062" w:rsidRPr="00AB257D" w:rsidRDefault="00F32877" w:rsidP="00F32877">
      <w:pPr>
        <w:pStyle w:val="ListParagraph"/>
        <w:spacing w:before="120" w:line="440" w:lineRule="exact"/>
        <w:ind w:left="1134" w:hanging="567"/>
        <w:contextualSpacing w:val="0"/>
        <w:jc w:val="thaiDistribute"/>
        <w:rPr>
          <w:szCs w:val="30"/>
          <w:lang w:eastAsia="th-TH"/>
        </w:rPr>
      </w:pPr>
      <w:r w:rsidRPr="00AB257D">
        <w:rPr>
          <w:rFonts w:hint="cs"/>
          <w:szCs w:val="30"/>
          <w:lang w:eastAsia="th-TH"/>
        </w:rPr>
        <w:t>4</w:t>
      </w:r>
      <w:r w:rsidR="00B75062" w:rsidRPr="00AB257D">
        <w:rPr>
          <w:rFonts w:hint="cs"/>
          <w:szCs w:val="30"/>
          <w:cs/>
          <w:lang w:eastAsia="th-TH"/>
        </w:rPr>
        <w:t>.</w:t>
      </w:r>
      <w:r w:rsidRPr="00AB257D">
        <w:rPr>
          <w:rFonts w:hint="cs"/>
          <w:szCs w:val="30"/>
          <w:lang w:eastAsia="th-TH"/>
        </w:rPr>
        <w:t>14</w:t>
      </w:r>
      <w:r w:rsidR="00B75062" w:rsidRPr="00AB257D">
        <w:rPr>
          <w:szCs w:val="30"/>
          <w:cs/>
          <w:lang w:eastAsia="th-TH"/>
        </w:rPr>
        <w:tab/>
        <w:t>ประมาณการหนี้สิน</w:t>
      </w:r>
    </w:p>
    <w:p w14:paraId="306615FD" w14:textId="0B05B244" w:rsidR="00B75062" w:rsidRPr="00AB257D" w:rsidRDefault="00B75062" w:rsidP="00F32877">
      <w:pPr>
        <w:pStyle w:val="ListParagraph"/>
        <w:spacing w:before="120" w:line="440" w:lineRule="exact"/>
        <w:ind w:left="1134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>บริษัทจะบันทึกประมาณการหนี้สินเมื่อมีความเป็นไปได้ค่อนข้างแน่ของการเกิดภาระผูกพันในปัจจุบันตามกฎหมาย หรือจากการอนุมานอันเป็นผลสืบเนื่องมาจากเหตุการณ์ในอดีต ภาระผูกพันดังกล่าวคาดว่าจะส่งผลให้สูญเสียทรัพยากรที่มีประโยชน์เชิงเศรษฐกิจ เพื่อจ่ายชำระภาระผูกพันและจำนวนที่ต้องจ่ายสามารถประมาณการได้อย่างน่าเชื่อถือ</w:t>
      </w:r>
      <w:r w:rsidRPr="00AB257D">
        <w:rPr>
          <w:szCs w:val="30"/>
        </w:rPr>
        <w:t xml:space="preserve"> </w:t>
      </w:r>
      <w:r w:rsidRPr="00AB257D">
        <w:rPr>
          <w:szCs w:val="30"/>
          <w:cs/>
        </w:rPr>
        <w:t>หากบริษัทคาดว่าจะได้รับคืนรายจ่ายที่จ่ายชำระไปตามประมาณการหนี้สินทั้งหมดหรือบางส่วนอย่างแน่นอน บริษัทจะรับรู้รายจ่ายที่ได้รับคืนเป็นสินทรัพย์แยกต่างหาก แต่ต้องไม่เกินจำนวนประมาณการหนี้สินที่เกี่ยวข้อง</w:t>
      </w:r>
    </w:p>
    <w:p w14:paraId="4E55016F" w14:textId="36AE4F60" w:rsidR="00225383" w:rsidRPr="00AB257D" w:rsidRDefault="00225383" w:rsidP="00F32877">
      <w:pPr>
        <w:spacing w:before="120" w:line="44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/>
        </w:rPr>
        <w:t>4.1</w:t>
      </w:r>
      <w:r w:rsidR="00F32877" w:rsidRPr="00AB257D">
        <w:rPr>
          <w:rFonts w:cs="Angsana New" w:hint="cs"/>
        </w:rPr>
        <w:t>5</w:t>
      </w:r>
      <w:r w:rsidRPr="00AB257D">
        <w:rPr>
          <w:rFonts w:cs="Angsana New"/>
        </w:rPr>
        <w:tab/>
      </w:r>
      <w:r w:rsidRPr="00AB257D">
        <w:rPr>
          <w:rFonts w:cs="Angsana New"/>
          <w:cs/>
        </w:rPr>
        <w:t>การวัดมูลค่ายุติธรรม</w:t>
      </w:r>
    </w:p>
    <w:p w14:paraId="2E24DBB6" w14:textId="47A1C8BA" w:rsidR="00225383" w:rsidRPr="00AB257D" w:rsidRDefault="00225383" w:rsidP="00F32877">
      <w:pPr>
        <w:spacing w:before="120" w:line="440" w:lineRule="exact"/>
        <w:ind w:left="1134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>บริษัทกำหนดกรอบแนวคิดของการควบคุมเกี่ยวกับการวัดมูลค่ายุติธรรม กรอบแนวคิดนี้รวมถึง</w:t>
      </w:r>
      <w:r w:rsidR="00DC6D8B" w:rsidRPr="00AB257D">
        <w:rPr>
          <w:rFonts w:cs="Angsana New"/>
        </w:rPr>
        <w:br/>
      </w:r>
      <w:r w:rsidRPr="00AB257D">
        <w:rPr>
          <w:rFonts w:cs="Angsana New"/>
          <w:cs/>
        </w:rPr>
        <w:t>ผู้ประเมินมูลค่า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 xml:space="preserve">ซึ่งมีความรับผิดชอบโดยรวมต่อการวัดมูลค่ายุติธรรมที่มีนัยสำคัญ รวมถึงการวัดมูลค่ายุติธรรมระดับ </w:t>
      </w:r>
      <w:r w:rsidRPr="00AB257D">
        <w:rPr>
          <w:rFonts w:cs="Angsana New"/>
        </w:rPr>
        <w:t xml:space="preserve">3 </w:t>
      </w:r>
      <w:r w:rsidRPr="00AB257D">
        <w:rPr>
          <w:rFonts w:cs="Angsana New"/>
          <w:cs/>
        </w:rPr>
        <w:t>และรายงานโดยตรงต่อผู้บริหารสูงสุดทางด้านการเงิน</w:t>
      </w:r>
    </w:p>
    <w:p w14:paraId="570DAD88" w14:textId="21EEDCDC" w:rsidR="00225383" w:rsidRPr="00AB257D" w:rsidRDefault="00225383" w:rsidP="00F32877">
      <w:pPr>
        <w:spacing w:before="120" w:line="440" w:lineRule="exact"/>
        <w:ind w:left="1134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>ผู้ประเมินมูลค่ามีการทบทวนข้อมูลที่ไม่สามารถสังเกตได้ และปรับปรุงการวัดมูลค่าที่มีนัยสำคัญอย่างสม่ำเสมอ หากมีการใช้ข้อมูลจากบุคคลที่สามเพื่อวัดมูลค่ายุติธรรม เช่น ราคาจากนายหน้า หรือการตั้งราคาผู้ประเมินได้ประเมินหลักฐานที่ได้มาจากบุคคลที่สามที่สนับสนุนข้อสรุปเกี่ยวกับการวัดมูลค่า รวมถึงการจัดระดับชั้นของมูลค่ายุติธรรมว่าเป็นไปตามที่กำหนดไว้ในมาตรฐานการรายงานทางการเงินอย่างเหมาะสม</w:t>
      </w:r>
    </w:p>
    <w:p w14:paraId="42C72122" w14:textId="6ED6E39E" w:rsidR="00225383" w:rsidRPr="00AB257D" w:rsidRDefault="00225383" w:rsidP="00F32877">
      <w:pPr>
        <w:spacing w:before="120" w:line="44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เมื่อวัดมูลค่ายุติธรรมของสินทรัพย์และหนี้สิน บริษัทได้ใช้ข้อมูลที่สามารถสังเกตได้ให้มากที่สุดเท่าที่จะทำได้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มูลค่ายุติธรรมเหล่านี้ถูกจัดประเภทในแต่ละลำดับชั้นของมูลค่ายุติธรรมตามข้อมูลที่ใช้ใน</w:t>
      </w:r>
      <w:r w:rsidR="000578CA" w:rsidRPr="00AB257D">
        <w:rPr>
          <w:rFonts w:cs="Angsana New"/>
          <w:cs/>
        </w:rPr>
        <w:br/>
      </w:r>
      <w:r w:rsidRPr="00AB257D">
        <w:rPr>
          <w:rFonts w:cs="Angsana New"/>
          <w:cs/>
        </w:rPr>
        <w:t>การประเมินมูลค่า ดังนี้</w:t>
      </w:r>
    </w:p>
    <w:p w14:paraId="4D0C43DB" w14:textId="3E856694" w:rsidR="00EF3E2C" w:rsidRPr="00AB257D" w:rsidRDefault="00EF3E2C" w:rsidP="008457A4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</w:rPr>
        <w:br w:type="page"/>
      </w:r>
    </w:p>
    <w:p w14:paraId="6C4EF050" w14:textId="6AD80D24" w:rsidR="00225383" w:rsidRPr="00AB257D" w:rsidRDefault="00225383" w:rsidP="00F32877">
      <w:pPr>
        <w:numPr>
          <w:ilvl w:val="0"/>
          <w:numId w:val="39"/>
        </w:numPr>
        <w:tabs>
          <w:tab w:val="left" w:pos="1985"/>
        </w:tabs>
        <w:overflowPunct/>
        <w:autoSpaceDE/>
        <w:autoSpaceDN/>
        <w:adjustRightInd/>
        <w:spacing w:before="120" w:line="440" w:lineRule="exact"/>
        <w:ind w:left="3261" w:hanging="1560"/>
        <w:jc w:val="thaiDistribute"/>
        <w:textAlignment w:val="auto"/>
        <w:rPr>
          <w:rFonts w:cs="Angsana New"/>
        </w:rPr>
      </w:pPr>
      <w:r w:rsidRPr="00AB257D">
        <w:rPr>
          <w:rFonts w:cs="Angsana New"/>
          <w:cs/>
        </w:rPr>
        <w:lastRenderedPageBreak/>
        <w:t xml:space="preserve">ข้อมูลระดับ </w:t>
      </w:r>
      <w:r w:rsidRPr="00AB257D">
        <w:rPr>
          <w:rFonts w:cs="Angsana New"/>
        </w:rPr>
        <w:t>1</w:t>
      </w:r>
      <w:r w:rsidRPr="00AB257D">
        <w:rPr>
          <w:rFonts w:cs="Angsana New"/>
        </w:rPr>
        <w:tab/>
      </w:r>
      <w:r w:rsidRPr="00AB257D">
        <w:rPr>
          <w:rFonts w:cs="Angsana New"/>
          <w:cs/>
        </w:rPr>
        <w:t>เป็นราคาเสนอซื้อขาย (ไม่ต้องปรับปรุง) ในตลาดที่มีสภาพคล่องสำหรับสินทรัพย์หรือหนี้สินอย่างเดียวกัน และกิจการสามารถเข้าถึงตลาดนั้น</w:t>
      </w:r>
      <w:r w:rsidR="00DC6D8B" w:rsidRPr="00AB257D">
        <w:rPr>
          <w:rFonts w:cs="Angsana New"/>
        </w:rPr>
        <w:br/>
      </w:r>
      <w:r w:rsidRPr="00AB257D">
        <w:rPr>
          <w:rFonts w:cs="Angsana New"/>
          <w:cs/>
        </w:rPr>
        <w:t>ณ วันที่วัดมูลค่า</w:t>
      </w:r>
    </w:p>
    <w:p w14:paraId="2B661A89" w14:textId="19535A38" w:rsidR="00225383" w:rsidRPr="00AB257D" w:rsidRDefault="00225383" w:rsidP="00F32877">
      <w:pPr>
        <w:numPr>
          <w:ilvl w:val="0"/>
          <w:numId w:val="39"/>
        </w:numPr>
        <w:tabs>
          <w:tab w:val="left" w:pos="1985"/>
        </w:tabs>
        <w:overflowPunct/>
        <w:autoSpaceDE/>
        <w:autoSpaceDN/>
        <w:adjustRightInd/>
        <w:spacing w:before="120" w:line="440" w:lineRule="exact"/>
        <w:ind w:left="3261" w:hanging="1560"/>
        <w:jc w:val="thaiDistribute"/>
        <w:textAlignment w:val="auto"/>
        <w:rPr>
          <w:rFonts w:cs="Angsana New"/>
        </w:rPr>
      </w:pPr>
      <w:r w:rsidRPr="00AB257D">
        <w:rPr>
          <w:rFonts w:cs="Angsana New"/>
          <w:cs/>
        </w:rPr>
        <w:t xml:space="preserve">ข้อมูลระดับ </w:t>
      </w:r>
      <w:r w:rsidRPr="00AB257D">
        <w:rPr>
          <w:rFonts w:cs="Angsana New"/>
        </w:rPr>
        <w:t>2</w:t>
      </w:r>
      <w:r w:rsidRPr="00AB257D">
        <w:rPr>
          <w:rFonts w:cs="Angsana New"/>
        </w:rPr>
        <w:tab/>
      </w:r>
      <w:r w:rsidRPr="00AB257D">
        <w:rPr>
          <w:rFonts w:cs="Angsana New"/>
          <w:cs/>
        </w:rPr>
        <w:t xml:space="preserve">เป็นข้อมูลอื่นที่สังเกตได้โดยตรง (เช่น ราคาขาย) หรือโดยอ้อม (เช่น ราคาที่สังเกตได้) สำหรับสินทรัพย์นั้นหรือหนี้สินนั้น นอกเหนือจากราคาเสนอซื้อขายซึ่งรวมอยู่ในข้อมูลระดับ </w:t>
      </w:r>
      <w:r w:rsidRPr="00AB257D">
        <w:rPr>
          <w:rFonts w:cs="Angsana New"/>
        </w:rPr>
        <w:t>1</w:t>
      </w:r>
    </w:p>
    <w:p w14:paraId="0714BBC9" w14:textId="77777777" w:rsidR="00225383" w:rsidRPr="00AB257D" w:rsidRDefault="00225383" w:rsidP="00F32877">
      <w:pPr>
        <w:numPr>
          <w:ilvl w:val="0"/>
          <w:numId w:val="39"/>
        </w:numPr>
        <w:tabs>
          <w:tab w:val="left" w:pos="1985"/>
        </w:tabs>
        <w:overflowPunct/>
        <w:autoSpaceDE/>
        <w:autoSpaceDN/>
        <w:adjustRightInd/>
        <w:spacing w:before="120" w:line="440" w:lineRule="exact"/>
        <w:ind w:left="3261" w:hanging="1560"/>
        <w:jc w:val="thaiDistribute"/>
        <w:textAlignment w:val="auto"/>
        <w:rPr>
          <w:rFonts w:cs="Angsana New"/>
        </w:rPr>
      </w:pPr>
      <w:r w:rsidRPr="00AB257D">
        <w:rPr>
          <w:rFonts w:cs="Angsana New"/>
          <w:cs/>
        </w:rPr>
        <w:t xml:space="preserve">ข้อมูลระดับ </w:t>
      </w:r>
      <w:r w:rsidRPr="00AB257D">
        <w:rPr>
          <w:rFonts w:cs="Angsana New"/>
        </w:rPr>
        <w:t>3</w:t>
      </w:r>
      <w:r w:rsidRPr="00AB257D">
        <w:rPr>
          <w:rFonts w:cs="Angsana New"/>
        </w:rPr>
        <w:tab/>
      </w:r>
      <w:r w:rsidRPr="00AB257D">
        <w:rPr>
          <w:rFonts w:cs="Angsana New"/>
          <w:cs/>
        </w:rPr>
        <w:t>เป็นข้อมูลที่ไม่สามารถสังเกตได้สำหรับสินทรัพย์หรือหนี้สินนั้น</w:t>
      </w:r>
    </w:p>
    <w:p w14:paraId="4174C278" w14:textId="77777777" w:rsidR="00225383" w:rsidRPr="00AB257D" w:rsidRDefault="00225383" w:rsidP="00F32877">
      <w:pPr>
        <w:spacing w:before="120" w:line="44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หากข้อมูลที่นำมาใช้ในการวัดมูลค่ายุติธรรมของสินทรัพย์ หรือหนี้สินถูกจัดประเภทลำดับชั้นของมูลค่ายุติธรรมที่แตกต่างกัน การวัดมูลค่ายุติธรรมโดยรวมจะถูกจัดประเภทในภาพรวมในระดับเดียวกันตามลำดับชั้นของมูลค่ายุติธรรมของข้อมูลที่อยู่ในระดับต่ำสุดที่มีนัยสำคัญสำหรับการวัดมูลค่ายุติธรรมโดยรวม</w:t>
      </w:r>
    </w:p>
    <w:p w14:paraId="37555521" w14:textId="0E8F8190" w:rsidR="00225383" w:rsidRPr="00AB257D" w:rsidRDefault="00225383" w:rsidP="00F32877">
      <w:pPr>
        <w:spacing w:before="120" w:line="44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บริษัทรับรู้การโอนระหว่างลำดับชั้นของมูลค่ายุติธรรม ณ วันสิ้นรอบระยะเวลารายงานที่การโอนเกิดขึ้น</w:t>
      </w:r>
    </w:p>
    <w:p w14:paraId="302AB0BE" w14:textId="1EBE41C3" w:rsidR="0072423D" w:rsidRPr="00AB257D" w:rsidRDefault="00F32877" w:rsidP="00F32877">
      <w:pPr>
        <w:spacing w:before="120" w:line="44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 w:hint="cs"/>
        </w:rPr>
        <w:t>4</w:t>
      </w:r>
      <w:r w:rsidR="007D040D" w:rsidRPr="00AB257D">
        <w:rPr>
          <w:rFonts w:cs="Angsana New" w:hint="cs"/>
          <w:cs/>
        </w:rPr>
        <w:t>.</w:t>
      </w:r>
      <w:r w:rsidRPr="00AB257D">
        <w:rPr>
          <w:rFonts w:cs="Angsana New" w:hint="cs"/>
        </w:rPr>
        <w:t>16</w:t>
      </w:r>
      <w:r w:rsidR="007D040D" w:rsidRPr="00AB257D">
        <w:rPr>
          <w:rFonts w:cs="Angsana New"/>
          <w:cs/>
        </w:rPr>
        <w:tab/>
        <w:t>การใช้ดุลยพินิจและประมาณการทางบัญชีที่สำคัญ</w:t>
      </w:r>
    </w:p>
    <w:p w14:paraId="3642E219" w14:textId="438C8713" w:rsidR="007D040D" w:rsidRPr="00AB257D" w:rsidRDefault="00D357CC" w:rsidP="00F32877">
      <w:pPr>
        <w:spacing w:before="120" w:line="44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ในการจัดทำงบการเงินตามมาตรฐานการรายงานทางการเงิน ฝ่ายบริหารจำเป็นต้องใช้ดุลยพินิจและการประมาณการในเรื่องที่มีความไม่แน่นอนเสมอ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DC6D8B" w:rsidRPr="00AB257D">
        <w:rPr>
          <w:rFonts w:cs="Angsana New"/>
        </w:rPr>
        <w:br/>
      </w:r>
      <w:r w:rsidRPr="00AB257D">
        <w:rPr>
          <w:rFonts w:cs="Angsana New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 มีดังนี้</w:t>
      </w:r>
    </w:p>
    <w:p w14:paraId="3E2DF958" w14:textId="639DD674" w:rsidR="00E11D81" w:rsidRPr="00AB257D" w:rsidRDefault="00E11D81" w:rsidP="00F32877">
      <w:pPr>
        <w:spacing w:before="120" w:line="440" w:lineRule="exact"/>
        <w:ind w:left="1134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การปันส่วนราคาของรายการในสัญญาที่ทำกับลูกค้า</w:t>
      </w:r>
    </w:p>
    <w:p w14:paraId="58A1D7EE" w14:textId="6F727A4E" w:rsidR="00E11D81" w:rsidRPr="00AB257D" w:rsidRDefault="00E11D81" w:rsidP="00F32877">
      <w:pPr>
        <w:spacing w:before="120" w:line="44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ในบางกรณีเป็นการยากที่จะสามารถหาราคาขายแบบเอกเทศของสินค้าหรือบริการแต่ละชนิด ซึ่งบริษัทได้เสนอรวมสินค้าและบริการหลายชนิดแก่ลูกค้าในหนึ่งสัญญา เนื่องจากราคาในตลาดค่อนข้างผันผวน</w:t>
      </w:r>
      <w:r w:rsidR="006D4ADA" w:rsidRPr="00AB257D">
        <w:rPr>
          <w:rFonts w:cs="Angsana New" w:hint="cs"/>
          <w:cs/>
        </w:rPr>
        <w:t xml:space="preserve"> มี</w:t>
      </w:r>
      <w:r w:rsidRPr="00AB257D">
        <w:rPr>
          <w:rFonts w:cs="Angsana New"/>
          <w:cs/>
        </w:rPr>
        <w:t>การแข่งขันที่สูง และในหลายๆ กรณี ก็ไม่มีราคาขายแบบเอกเทศที่นำเสนอในตลาด การเปลี่ยนแปลงในประมาณการราคาขายแบบเอกเทศจะส่งผลอย่างมีนัยสำคัญต่อการปันส่วนราคาของรายการรวมไปยังแต่ละภาระที่ต้องปฏิบัติ ดังนั้น การปันส่วนดังกล่าวจะมีผลกระทบต่อการรับรู้รายได้ และสินทรัพย์และหนี้สินที่เกิดจากสัญญา</w:t>
      </w:r>
    </w:p>
    <w:p w14:paraId="660B043A" w14:textId="6457BCF0" w:rsidR="004F3C81" w:rsidRPr="00AB257D" w:rsidRDefault="004F3C81" w:rsidP="004F3C81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</w:rPr>
        <w:br w:type="page"/>
      </w:r>
    </w:p>
    <w:p w14:paraId="5868A4B7" w14:textId="5EAFD4D6" w:rsidR="00212E79" w:rsidRPr="00AB257D" w:rsidRDefault="00212E79" w:rsidP="004F3C81">
      <w:pPr>
        <w:spacing w:before="120" w:line="420" w:lineRule="exact"/>
        <w:ind w:left="1134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lastRenderedPageBreak/>
        <w:t>ค่าเผื่อผลขาดทุนที่คาดว่าจะเกิดขึ้นของลูกหนี้การค้า</w:t>
      </w:r>
    </w:p>
    <w:p w14:paraId="5D2504F5" w14:textId="0C9140DE" w:rsidR="00212E79" w:rsidRPr="00AB257D" w:rsidRDefault="00212E79" w:rsidP="004F3C81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ในการประมาณค่าเผื่อผลขาดทุนด้านเครดิตที่คาดว่าจะเกิดขึ้นของลูกหนี้การค้า ฝ่ายบริหารจำเป็นต้องใช้ดุลยพินิจในการประมาณการผลขาดทุนด้านเครดิตที่คาดว่าจะเกิดขึ้นจากลูกหนี้แต่ละราย โดยคำนึงถึงประสบการณ์การเก็บเงินในอดีต อายุของหนี้ที่คงค้างและสภาวะเศรษฐกิจที่คาดการณ์ไว้ของลูกค้า เป็นต้น ข้อมูลผลขาดทุนด้านเครดิตจากประสบการณ์ในอดีตและการคาดการณ์สภาวะเศรษฐกิจของบริษัท อาจไม่ได้บ่งบอกถึงการผิดสัญญาของลูกค้าที่เกิดขึ้นจริงในอนาคต</w:t>
      </w:r>
    </w:p>
    <w:p w14:paraId="690E8D59" w14:textId="6F32F50A" w:rsidR="00595E34" w:rsidRPr="00AB257D" w:rsidRDefault="00982684" w:rsidP="004F3C81">
      <w:pPr>
        <w:spacing w:before="120" w:line="420" w:lineRule="exact"/>
        <w:ind w:left="1134"/>
        <w:jc w:val="thaiDistribute"/>
        <w:rPr>
          <w:rFonts w:cs="Angsana New"/>
          <w:u w:val="single"/>
          <w:cs/>
        </w:rPr>
      </w:pPr>
      <w:r w:rsidRPr="00AB257D">
        <w:rPr>
          <w:rFonts w:cs="Angsana New"/>
          <w:u w:val="single"/>
          <w:cs/>
        </w:rPr>
        <w:t>ค่าเผื่อสำหรับมูลค่าสุทธิที่จะได้รับและสินค้าล้าสมัย</w:t>
      </w:r>
      <w:r w:rsidRPr="00AB257D">
        <w:rPr>
          <w:rFonts w:cs="Angsana New" w:hint="cs"/>
          <w:u w:val="single"/>
          <w:cs/>
        </w:rPr>
        <w:t>ของสินค้าคงเหลือ</w:t>
      </w:r>
    </w:p>
    <w:p w14:paraId="7C8366A8" w14:textId="47530B17" w:rsidR="00595E34" w:rsidRPr="00AB257D" w:rsidRDefault="00595E34" w:rsidP="004F3C81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บริษัทบันทึกบัญชีค่าเผื่อการลดมูลค่าของสินค้าเก่า ล้าสมัย หรือเสื่อมคุณภาพเท่าที่จำเป็น หลักเกณฑ์ในการประเมินค่าเผื่อสินค้าเสื่อมคุณภาพและล้าสมัยต้องใช้การประมาณการ ซึ่งผู้บริหารใช้วิจารณญาณและประสบการณ์และข้อมูลที่เกิดขึ้นในอดีต กำหนดให้สินค้าคงเหลือแต่ละกลุ่มที่ไม่เคลื่อนไหวเกินกว่าปกติธุรกิจ จะถูกบันทึกค่าเผื่อสินค้าเสื่อมคุณภาพและล้าสมัย ในการประเมินค่าเผื่อสินค้าเสื่อมคุณภาพและล้าสมัย ผู้บริหารต้องคำนึงถึงแนวโน้มการขายจากสภาพเศรษฐกิจและสภาวการณ์ของตลาดทั้งในอดีตและปัจจุบัน อายุของสินค้าคงเหลือ และปัจจัยอื่นที่ส่งผลกระทบต่อสินค้าเสื่อมคุณภาพและล้าสมัย</w:t>
      </w:r>
    </w:p>
    <w:p w14:paraId="5E426BF0" w14:textId="3C180D1D" w:rsidR="00046C6B" w:rsidRPr="00AB257D" w:rsidRDefault="00046C6B" w:rsidP="004F3C81">
      <w:pPr>
        <w:spacing w:before="120" w:line="420" w:lineRule="exact"/>
        <w:ind w:left="1134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ภาระผูกพันผลประโยชน์เมื่อเกษียณอายุ</w:t>
      </w:r>
    </w:p>
    <w:p w14:paraId="5C906EFE" w14:textId="2C822570" w:rsidR="004C3BAA" w:rsidRPr="00AB257D" w:rsidRDefault="004C3BAA" w:rsidP="004F3C81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หนี้สินตามโครงการผลประโยชน์</w:t>
      </w:r>
      <w:r w:rsidR="004B4D8E" w:rsidRPr="00AB257D">
        <w:rPr>
          <w:rFonts w:cs="Angsana New"/>
          <w:cs/>
        </w:rPr>
        <w:t>เมื่อเกษียณอายุ</w:t>
      </w:r>
      <w:r w:rsidRPr="00AB257D">
        <w:rPr>
          <w:rFonts w:cs="Angsana New"/>
          <w:cs/>
        </w:rPr>
        <w:t xml:space="preserve"> ประมาณขึ้นตามหลักคณิตศาสตร์ประกันภัย ซึ่งต้องอาศัยข้อสมมติฐานต่าง ๆ ในการประมาณการนั้น เช่น อัตราคิดลด อัตราการขึ้นเงินเดือนในอนาคต อัตรามรณะ และอัตราการเปลี่ยนแปลงในจำนวนพนักงาน เป็นต้น</w:t>
      </w:r>
    </w:p>
    <w:p w14:paraId="2A34E59B" w14:textId="23ED5AA8" w:rsidR="004F647F" w:rsidRPr="00AB257D" w:rsidRDefault="004F647F" w:rsidP="004F3C81">
      <w:pPr>
        <w:spacing w:before="120" w:line="420" w:lineRule="exact"/>
        <w:ind w:left="1134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การกำหนดอัตราการคิดลดของหนี้สินตามสัญญาเช่า</w:t>
      </w:r>
    </w:p>
    <w:p w14:paraId="5C18077C" w14:textId="06576BF1" w:rsidR="004F647F" w:rsidRPr="00AB257D" w:rsidRDefault="004F647F" w:rsidP="004F3C81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บริษัทประเมินอัตราดอกเบี้ยการกู้ยืมส่วนเพิ่มของผู้เช่า</w:t>
      </w:r>
      <w:r w:rsidR="0056728B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ดังนี้</w:t>
      </w:r>
    </w:p>
    <w:p w14:paraId="69713789" w14:textId="76FB4BD1" w:rsidR="004F647F" w:rsidRPr="00AB257D" w:rsidRDefault="00F32877" w:rsidP="004F3C81">
      <w:pPr>
        <w:spacing w:before="120" w:line="420" w:lineRule="exact"/>
        <w:ind w:left="1418" w:hanging="284"/>
        <w:jc w:val="thaiDistribute"/>
        <w:rPr>
          <w:rFonts w:cs="Angsana New"/>
        </w:rPr>
      </w:pPr>
      <w:r w:rsidRPr="00AB257D">
        <w:rPr>
          <w:rFonts w:cs="Angsana New" w:hint="cs"/>
        </w:rPr>
        <w:t>1</w:t>
      </w:r>
      <w:r w:rsidR="004F647F" w:rsidRPr="00AB257D">
        <w:rPr>
          <w:rFonts w:cs="Angsana New" w:hint="cs"/>
          <w:cs/>
        </w:rPr>
        <w:t>)</w:t>
      </w:r>
      <w:r w:rsidR="004F647F" w:rsidRPr="00AB257D">
        <w:rPr>
          <w:rFonts w:cs="Angsana New"/>
        </w:rPr>
        <w:tab/>
      </w:r>
      <w:r w:rsidR="004F647F" w:rsidRPr="00AB257D">
        <w:rPr>
          <w:rFonts w:cs="Angsana New"/>
          <w:cs/>
        </w:rPr>
        <w:t>ใช้ข้อมูลที่การจัดหาเงินทุนจากบุคคลที่สามของแต่ละกิจการที่เป็นผู้เช่าและปรับปรุงข้อมูลที่ได้รับให้สะท้อนกับการเปลี่ยนแปลงในปัจจัยทางด้านการเงินของผู้เช่าหากเป็นไปได้</w:t>
      </w:r>
    </w:p>
    <w:p w14:paraId="3A9FE32A" w14:textId="38866A9E" w:rsidR="001E5080" w:rsidRPr="00AB257D" w:rsidRDefault="00F32877" w:rsidP="004F3C81">
      <w:pPr>
        <w:spacing w:before="120" w:line="420" w:lineRule="exact"/>
        <w:ind w:left="1418" w:hanging="284"/>
        <w:jc w:val="thaiDistribute"/>
        <w:rPr>
          <w:rFonts w:cs="Angsana New"/>
        </w:rPr>
      </w:pPr>
      <w:r w:rsidRPr="00AB257D">
        <w:rPr>
          <w:rFonts w:cs="Angsana New" w:hint="cs"/>
        </w:rPr>
        <w:t>2</w:t>
      </w:r>
      <w:r w:rsidR="004F647F" w:rsidRPr="00AB257D">
        <w:rPr>
          <w:rFonts w:cs="Angsana New" w:hint="cs"/>
          <w:cs/>
        </w:rPr>
        <w:t>)</w:t>
      </w:r>
      <w:r w:rsidR="004F647F" w:rsidRPr="00AB257D">
        <w:rPr>
          <w:rFonts w:cs="Angsana New"/>
          <w:cs/>
        </w:rPr>
        <w:tab/>
        <w:t>ปรับปรุงสัญญาเช่าโดยเฉพาะเจาะจง เช่น อายุสัญญาเช่า ประเทศ สกุลเงิน และหลักประกัน</w:t>
      </w:r>
    </w:p>
    <w:p w14:paraId="30561D8C" w14:textId="54023781" w:rsidR="00274227" w:rsidRPr="00AB257D" w:rsidRDefault="00274227" w:rsidP="004F3C81">
      <w:pPr>
        <w:spacing w:before="120" w:line="420" w:lineRule="exact"/>
        <w:ind w:left="1134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การด้อยค่าของสินทรัพย์ทางการเงิน</w:t>
      </w:r>
    </w:p>
    <w:p w14:paraId="697E74F7" w14:textId="446637A5" w:rsidR="004F3C81" w:rsidRPr="00AB257D" w:rsidRDefault="00274227" w:rsidP="004F3C81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ผลขาดทุนจากการด้อยค่าของสินทรัพย์ทางการเงินอ้างอิงจากสมมติฐานที่เกี่ยวกับความเสี่ยงในการผิดนัดชำระหนี้และอัตราการขาดทุนที่คาดว่าจะเกิด บริษัทใช้วิจารณญาณในการประเมินข้อสมมติฐานเหล่านี้ และพิจารณาเลือกปัจจัยที่ส่งผลต่อการคำนวณการด้อยค่าบนพื้นฐานของข้อมูลในอดีตของบริษัทและสภาวะแวดล้อมทางตลาดที่เกิดขึ้น รวมทั้งการคาดการณ์เหตุการณ์ในอนาคต ณ ทุกสิ้นรอบระยะเวลารายงาน</w:t>
      </w:r>
    </w:p>
    <w:p w14:paraId="41B886B9" w14:textId="18AD94A2" w:rsidR="00F32877" w:rsidRPr="00AB257D" w:rsidRDefault="00F32877">
      <w:pPr>
        <w:overflowPunct/>
        <w:autoSpaceDE/>
        <w:autoSpaceDN/>
        <w:adjustRightInd/>
        <w:textAlignment w:val="auto"/>
        <w:rPr>
          <w:rFonts w:cs="Angsana New"/>
        </w:rPr>
      </w:pPr>
      <w:r w:rsidRPr="00AB257D">
        <w:rPr>
          <w:rFonts w:cs="Angsana New"/>
        </w:rPr>
        <w:br w:type="page"/>
      </w:r>
    </w:p>
    <w:p w14:paraId="72E65033" w14:textId="4A75963F" w:rsidR="00AB6F98" w:rsidRPr="00AB257D" w:rsidRDefault="00AB6F98" w:rsidP="00F32877">
      <w:pPr>
        <w:spacing w:before="120" w:line="400" w:lineRule="exact"/>
        <w:ind w:left="1134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lastRenderedPageBreak/>
        <w:t>สินทรัพย์ภาษีเงินได้รอการตัดบัญชี</w:t>
      </w:r>
    </w:p>
    <w:p w14:paraId="10998FC3" w14:textId="5B9AB6DC" w:rsidR="00595E34" w:rsidRPr="00AB257D" w:rsidRDefault="00AB6F98" w:rsidP="00F32877">
      <w:pPr>
        <w:spacing w:before="120" w:line="400" w:lineRule="exact"/>
        <w:ind w:left="1134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>บริษัทจะรับรู้สินทรัพย์ภาษีเงินได้รอการตัดบัญชีเมื่อมีความเป็นไปได้ค่อนข้างแน่นอนว่า บริษัทจะมีกำไรทางภาษีในอนาคตเพียงพอที่จะใช้ประโยชน์จากสินทรัพย์ภาษีเงินได้นั้นในการนี้ฝ่ายบริหารจำเป็นต้องประมาณการว่าบริษัทควรรับรู้จำนวนสินทรัพย์ภาษีเงินได้รอการตัดบัญชีเป็นจำนวนเท่าใด โดยพิจารณาถึงกำไรทางภาษีที่คาดว่าจะเกิดในแต่ละช่วงเวลา</w:t>
      </w:r>
    </w:p>
    <w:p w14:paraId="3C5D1507" w14:textId="5EC351C0" w:rsidR="008045A1" w:rsidRPr="00AB257D" w:rsidRDefault="00F32877" w:rsidP="00F32877">
      <w:pPr>
        <w:pStyle w:val="ListParagraph"/>
        <w:spacing w:before="120" w:line="400" w:lineRule="exact"/>
        <w:ind w:left="1134" w:hanging="567"/>
        <w:contextualSpacing w:val="0"/>
        <w:rPr>
          <w:szCs w:val="30"/>
          <w:lang w:eastAsia="th-TH"/>
        </w:rPr>
      </w:pPr>
      <w:r w:rsidRPr="00AB257D">
        <w:rPr>
          <w:rFonts w:hint="cs"/>
          <w:szCs w:val="30"/>
          <w:lang w:eastAsia="th-TH"/>
        </w:rPr>
        <w:t>4</w:t>
      </w:r>
      <w:r w:rsidR="004E3DAB" w:rsidRPr="00AB257D">
        <w:rPr>
          <w:rFonts w:hint="cs"/>
          <w:szCs w:val="30"/>
          <w:cs/>
          <w:lang w:eastAsia="th-TH"/>
        </w:rPr>
        <w:t>.</w:t>
      </w:r>
      <w:r w:rsidRPr="00AB257D">
        <w:rPr>
          <w:rFonts w:hint="cs"/>
          <w:szCs w:val="30"/>
          <w:lang w:eastAsia="th-TH"/>
        </w:rPr>
        <w:t>17</w:t>
      </w:r>
      <w:r w:rsidR="004E3DAB" w:rsidRPr="00AB257D">
        <w:rPr>
          <w:szCs w:val="30"/>
          <w:cs/>
          <w:lang w:eastAsia="th-TH"/>
        </w:rPr>
        <w:tab/>
      </w:r>
      <w:r w:rsidR="004E3DAB" w:rsidRPr="00AB257D">
        <w:rPr>
          <w:rFonts w:hint="cs"/>
          <w:szCs w:val="30"/>
          <w:cs/>
          <w:lang w:eastAsia="th-TH"/>
        </w:rPr>
        <w:t>กำไรต่อหุ้น</w:t>
      </w:r>
    </w:p>
    <w:p w14:paraId="7CDB8854" w14:textId="1A46235A" w:rsidR="004E3DAB" w:rsidRPr="00AB257D" w:rsidRDefault="004E3DAB" w:rsidP="00F32877">
      <w:pPr>
        <w:spacing w:before="120" w:line="40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กำไร(ขาดทุน)ต่อหุ้น ที่แสดงไว้ในงบกำไรขาดทุนเบ็ดเสร็จ เป็นกำไร(ขาดทุน)ต่อหุ้นขั้นพื้นฐาน ซึ่งคำนวณโดยการหารยอดกำไร(ขาดทุน)สุทธิสำหรับปีด้วยจำนวนหุ้นสามัญถัวเฉลี่ยถ่วงน้ำหนักที่จำหน่ายและเรียกชำระแล้ว</w:t>
      </w:r>
    </w:p>
    <w:p w14:paraId="70B4DDC0" w14:textId="0B08007D" w:rsidR="006B4D88" w:rsidRPr="00AB257D" w:rsidRDefault="00F32877" w:rsidP="00F32877">
      <w:pPr>
        <w:overflowPunct/>
        <w:autoSpaceDE/>
        <w:autoSpaceDN/>
        <w:adjustRightInd/>
        <w:spacing w:before="120" w:line="400" w:lineRule="exact"/>
        <w:ind w:left="567" w:hanging="567"/>
        <w:textAlignment w:val="auto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5</w:t>
      </w:r>
      <w:r w:rsidR="004E3DAB" w:rsidRPr="00AB257D">
        <w:rPr>
          <w:rFonts w:cs="Angsana New" w:hint="cs"/>
          <w:b/>
          <w:bCs/>
          <w:cs/>
        </w:rPr>
        <w:t>.</w:t>
      </w:r>
      <w:r w:rsidR="004E3DAB" w:rsidRPr="00AB257D">
        <w:rPr>
          <w:rFonts w:cs="Angsana New"/>
          <w:b/>
          <w:bCs/>
          <w:cs/>
        </w:rPr>
        <w:tab/>
      </w:r>
      <w:r w:rsidR="00000E4E" w:rsidRPr="00AB257D">
        <w:rPr>
          <w:rFonts w:cs="Angsana New"/>
          <w:b/>
          <w:bCs/>
          <w:cs/>
        </w:rPr>
        <w:t>เงินสดและรายการเทียบเท่าเงินสด</w:t>
      </w: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B257D" w:rsidRPr="00AB257D" w14:paraId="52BC1773" w14:textId="77777777">
        <w:tc>
          <w:tcPr>
            <w:tcW w:w="4995" w:type="dxa"/>
          </w:tcPr>
          <w:p w14:paraId="24AC1DF5" w14:textId="77777777" w:rsidR="009C2109" w:rsidRPr="00AB257D" w:rsidRDefault="009C2109" w:rsidP="00F32877">
            <w:pPr>
              <w:spacing w:line="400" w:lineRule="exact"/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7A05FCB1" w14:textId="4CAA8E68" w:rsidR="009C2109" w:rsidRPr="00AB257D" w:rsidRDefault="009C2109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38B52792" w14:textId="77777777">
        <w:tc>
          <w:tcPr>
            <w:tcW w:w="4995" w:type="dxa"/>
          </w:tcPr>
          <w:p w14:paraId="14DC6814" w14:textId="77777777" w:rsidR="009C2109" w:rsidRPr="00AB257D" w:rsidRDefault="009C2109" w:rsidP="00F32877">
            <w:pPr>
              <w:spacing w:line="40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66917DD0" w14:textId="04F7C815" w:rsidR="009C2109" w:rsidRPr="00AB257D" w:rsidRDefault="009C2109" w:rsidP="00F32877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</w:t>
            </w:r>
            <w:r w:rsidR="00F32877" w:rsidRPr="00AB257D">
              <w:rPr>
                <w:rFonts w:cs="Angsana New" w:hint="cs"/>
              </w:rPr>
              <w:t>1</w:t>
            </w:r>
            <w:r w:rsidRPr="00AB257D">
              <w:rPr>
                <w:rFonts w:cs="Angsana New"/>
              </w:rPr>
              <w:t xml:space="preserve"> </w:t>
            </w:r>
            <w:r w:rsidRPr="00AB257D">
              <w:rPr>
                <w:rFonts w:cs="Angsana New" w:hint="cs"/>
                <w:cs/>
              </w:rPr>
              <w:t xml:space="preserve">ธันวาคม </w:t>
            </w:r>
            <w:r w:rsidRPr="00AB257D">
              <w:rPr>
                <w:rFonts w:cs="Angsana New"/>
              </w:rPr>
              <w:t>256</w:t>
            </w:r>
            <w:r w:rsidRPr="00AB257D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76947764" w14:textId="77777777" w:rsidR="009C2109" w:rsidRPr="00AB257D" w:rsidRDefault="009C2109" w:rsidP="00F32877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 w:hint="cs"/>
              </w:rPr>
              <w:t>2567</w:t>
            </w:r>
          </w:p>
        </w:tc>
      </w:tr>
      <w:tr w:rsidR="00AB257D" w:rsidRPr="00AB257D" w14:paraId="5372A61E" w14:textId="77777777">
        <w:tc>
          <w:tcPr>
            <w:tcW w:w="4995" w:type="dxa"/>
          </w:tcPr>
          <w:p w14:paraId="49ABBA2B" w14:textId="2268CAB2" w:rsidR="009C2109" w:rsidRPr="00AB257D" w:rsidRDefault="009C2109" w:rsidP="00F32877">
            <w:pPr>
              <w:spacing w:line="40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เงินสด</w:t>
            </w:r>
          </w:p>
        </w:tc>
        <w:tc>
          <w:tcPr>
            <w:tcW w:w="1842" w:type="dxa"/>
          </w:tcPr>
          <w:p w14:paraId="5C11DF1B" w14:textId="376A44DF" w:rsidR="009C2109" w:rsidRPr="00AB257D" w:rsidRDefault="000311B2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1,151</w:t>
            </w:r>
          </w:p>
        </w:tc>
        <w:tc>
          <w:tcPr>
            <w:tcW w:w="1809" w:type="dxa"/>
          </w:tcPr>
          <w:p w14:paraId="34A906B2" w14:textId="2B539843" w:rsidR="009C2109" w:rsidRPr="00AB257D" w:rsidRDefault="00A57425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19,023</w:t>
            </w:r>
          </w:p>
        </w:tc>
      </w:tr>
      <w:tr w:rsidR="00AB257D" w:rsidRPr="00AB257D" w14:paraId="2222642D" w14:textId="77777777">
        <w:tc>
          <w:tcPr>
            <w:tcW w:w="4995" w:type="dxa"/>
          </w:tcPr>
          <w:p w14:paraId="7224A1CD" w14:textId="25E3F2B0" w:rsidR="009C2109" w:rsidRPr="00AB257D" w:rsidRDefault="009C2109" w:rsidP="00F32877">
            <w:pPr>
              <w:spacing w:line="40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เงินฝากธนาคารกระแสรายวัน</w:t>
            </w:r>
          </w:p>
        </w:tc>
        <w:tc>
          <w:tcPr>
            <w:tcW w:w="1842" w:type="dxa"/>
          </w:tcPr>
          <w:p w14:paraId="02603754" w14:textId="63D8CB67" w:rsidR="009C2109" w:rsidRPr="00AB257D" w:rsidRDefault="000311B2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7,893,401</w:t>
            </w:r>
          </w:p>
        </w:tc>
        <w:tc>
          <w:tcPr>
            <w:tcW w:w="1809" w:type="dxa"/>
          </w:tcPr>
          <w:p w14:paraId="40373CC0" w14:textId="47D90754" w:rsidR="009C2109" w:rsidRPr="00AB257D" w:rsidRDefault="00493819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12,515,581</w:t>
            </w:r>
          </w:p>
        </w:tc>
      </w:tr>
      <w:tr w:rsidR="00AB257D" w:rsidRPr="00AB257D" w14:paraId="11DAFC92" w14:textId="77777777" w:rsidTr="000F43B5">
        <w:tc>
          <w:tcPr>
            <w:tcW w:w="4995" w:type="dxa"/>
          </w:tcPr>
          <w:p w14:paraId="1E9CF434" w14:textId="45CD7A76" w:rsidR="00337924" w:rsidRPr="00AB257D" w:rsidRDefault="00337924" w:rsidP="00F32877">
            <w:pPr>
              <w:spacing w:line="40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เงินฝากธนาคารออมทรัพย์</w:t>
            </w:r>
          </w:p>
        </w:tc>
        <w:tc>
          <w:tcPr>
            <w:tcW w:w="1842" w:type="dxa"/>
          </w:tcPr>
          <w:p w14:paraId="065139BF" w14:textId="0412AC39" w:rsidR="00337924" w:rsidRPr="00AB257D" w:rsidRDefault="00337924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168,750,335</w:t>
            </w:r>
          </w:p>
        </w:tc>
        <w:tc>
          <w:tcPr>
            <w:tcW w:w="1809" w:type="dxa"/>
          </w:tcPr>
          <w:p w14:paraId="75211978" w14:textId="6A595B16" w:rsidR="00337924" w:rsidRPr="00AB257D" w:rsidRDefault="00337924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161,693,304</w:t>
            </w:r>
          </w:p>
        </w:tc>
      </w:tr>
      <w:tr w:rsidR="00AB257D" w:rsidRPr="00AB257D" w14:paraId="0F9D1C98" w14:textId="77777777" w:rsidTr="000F43B5">
        <w:tc>
          <w:tcPr>
            <w:tcW w:w="4995" w:type="dxa"/>
          </w:tcPr>
          <w:p w14:paraId="2A264FCC" w14:textId="027220A5" w:rsidR="009C2109" w:rsidRPr="00AB257D" w:rsidRDefault="00DB3BC5" w:rsidP="00F32877">
            <w:pPr>
              <w:spacing w:line="400" w:lineRule="exact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รวม</w:t>
            </w:r>
            <w:r w:rsidRPr="00AB257D">
              <w:rPr>
                <w:rFonts w:cs="Angsana New"/>
                <w:cs/>
              </w:rPr>
              <w:t>เงินสดและรายการเทียบเท่าเงินสด</w:t>
            </w:r>
          </w:p>
        </w:tc>
        <w:tc>
          <w:tcPr>
            <w:tcW w:w="1842" w:type="dxa"/>
          </w:tcPr>
          <w:p w14:paraId="1AD02060" w14:textId="77AEA40C" w:rsidR="009C2109" w:rsidRPr="00AB257D" w:rsidRDefault="000311B2" w:rsidP="00F32877">
            <w:pPr>
              <w:pBdr>
                <w:top w:val="single" w:sz="4" w:space="1" w:color="auto"/>
                <w:bottom w:val="doub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176,644,887</w:t>
            </w:r>
          </w:p>
        </w:tc>
        <w:tc>
          <w:tcPr>
            <w:tcW w:w="1809" w:type="dxa"/>
          </w:tcPr>
          <w:p w14:paraId="3D76BF7E" w14:textId="0E7E88A8" w:rsidR="009C2109" w:rsidRPr="00AB257D" w:rsidRDefault="003F431C" w:rsidP="00F32877">
            <w:pPr>
              <w:pBdr>
                <w:top w:val="single" w:sz="4" w:space="1" w:color="auto"/>
                <w:bottom w:val="double" w:sz="4" w:space="1" w:color="auto"/>
              </w:pBd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174</w:t>
            </w:r>
            <w:r w:rsidR="009C2109" w:rsidRPr="00AB257D">
              <w:rPr>
                <w:rFonts w:cs="Angsana New"/>
              </w:rPr>
              <w:t>,</w:t>
            </w:r>
            <w:r w:rsidR="00A57425" w:rsidRPr="00AB257D">
              <w:rPr>
                <w:rFonts w:cs="Angsana New"/>
              </w:rPr>
              <w:t>227</w:t>
            </w:r>
            <w:r w:rsidR="009C2109" w:rsidRPr="00AB257D">
              <w:rPr>
                <w:rFonts w:cs="Angsana New"/>
              </w:rPr>
              <w:t>,</w:t>
            </w:r>
            <w:r w:rsidR="00A57425" w:rsidRPr="00AB257D">
              <w:rPr>
                <w:rFonts w:cs="Angsana New"/>
              </w:rPr>
              <w:t>908</w:t>
            </w:r>
          </w:p>
        </w:tc>
      </w:tr>
    </w:tbl>
    <w:p w14:paraId="75FCDA62" w14:textId="4D8E1982" w:rsidR="00435648" w:rsidRPr="00AB257D" w:rsidRDefault="00F32877" w:rsidP="00F32877">
      <w:pPr>
        <w:spacing w:before="120" w:line="40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6</w:t>
      </w:r>
      <w:r w:rsidR="0034371A" w:rsidRPr="00AB257D">
        <w:rPr>
          <w:rFonts w:cs="Angsana New"/>
          <w:b/>
          <w:bCs/>
        </w:rPr>
        <w:t>.</w:t>
      </w:r>
      <w:r w:rsidR="0034371A" w:rsidRPr="00AB257D">
        <w:rPr>
          <w:rFonts w:cs="Angsana New"/>
          <w:b/>
          <w:bCs/>
        </w:rPr>
        <w:tab/>
      </w:r>
      <w:r w:rsidR="000E6717" w:rsidRPr="00AB257D">
        <w:rPr>
          <w:rFonts w:cs="Angsana New"/>
          <w:b/>
          <w:bCs/>
          <w:cs/>
        </w:rPr>
        <w:t>ลู</w:t>
      </w:r>
      <w:r w:rsidR="00A33559" w:rsidRPr="00AB257D">
        <w:rPr>
          <w:rFonts w:cs="Angsana New"/>
          <w:b/>
          <w:bCs/>
          <w:cs/>
        </w:rPr>
        <w:t>กหนี้การค้าและลูกหนี้หมุนเวียนอื่น</w:t>
      </w: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B257D" w:rsidRPr="00AB257D" w14:paraId="10D4E7FC" w14:textId="77777777" w:rsidTr="0025681C">
        <w:tc>
          <w:tcPr>
            <w:tcW w:w="4995" w:type="dxa"/>
          </w:tcPr>
          <w:p w14:paraId="0EC8F185" w14:textId="77777777" w:rsidR="00AD4F73" w:rsidRPr="00AB257D" w:rsidRDefault="00AD4F73" w:rsidP="00F32877">
            <w:pPr>
              <w:spacing w:line="400" w:lineRule="exact"/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4DE622E1" w14:textId="6BFE9BE8" w:rsidR="00A85142" w:rsidRPr="00AB257D" w:rsidRDefault="00783C01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6748CCD0" w14:textId="77777777" w:rsidTr="0025681C">
        <w:tc>
          <w:tcPr>
            <w:tcW w:w="4995" w:type="dxa"/>
          </w:tcPr>
          <w:p w14:paraId="52D464A5" w14:textId="77777777" w:rsidR="00AD4F73" w:rsidRPr="00AB257D" w:rsidRDefault="00AD4F73" w:rsidP="00F32877">
            <w:pPr>
              <w:spacing w:line="40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3925ED53" w14:textId="5628C6E5" w:rsidR="00AD4F73" w:rsidRPr="00AB257D" w:rsidRDefault="009C2109" w:rsidP="00F32877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</w:t>
            </w:r>
            <w:r w:rsidR="00F32877" w:rsidRPr="00AB257D">
              <w:rPr>
                <w:rFonts w:cs="Angsana New" w:hint="cs"/>
              </w:rPr>
              <w:t>1</w:t>
            </w:r>
            <w:r w:rsidRPr="00AB257D">
              <w:rPr>
                <w:rFonts w:cs="Angsana New"/>
              </w:rPr>
              <w:t xml:space="preserve"> </w:t>
            </w:r>
            <w:r w:rsidRPr="00AB257D">
              <w:rPr>
                <w:rFonts w:cs="Angsana New" w:hint="cs"/>
                <w:cs/>
              </w:rPr>
              <w:t xml:space="preserve">ธันวาคม </w:t>
            </w:r>
            <w:r w:rsidRPr="00AB257D">
              <w:rPr>
                <w:rFonts w:cs="Angsana New"/>
              </w:rPr>
              <w:t>256</w:t>
            </w:r>
            <w:r w:rsidRPr="00AB257D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7F0E6BC1" w14:textId="4BD0B33D" w:rsidR="00AD4F73" w:rsidRPr="00AB257D" w:rsidRDefault="00AD4F73" w:rsidP="00F32877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="00E53608" w:rsidRPr="00AB257D">
              <w:rPr>
                <w:rFonts w:cs="Angsana New" w:hint="cs"/>
              </w:rPr>
              <w:t>256</w:t>
            </w:r>
            <w:r w:rsidR="006B4D88" w:rsidRPr="00AB257D">
              <w:rPr>
                <w:rFonts w:cs="Angsana New" w:hint="cs"/>
              </w:rPr>
              <w:t>7</w:t>
            </w:r>
          </w:p>
        </w:tc>
      </w:tr>
      <w:tr w:rsidR="00AB257D" w:rsidRPr="00AB257D" w14:paraId="6F12C626" w14:textId="77777777" w:rsidTr="0025681C">
        <w:trPr>
          <w:trHeight w:val="345"/>
        </w:trPr>
        <w:tc>
          <w:tcPr>
            <w:tcW w:w="4995" w:type="dxa"/>
          </w:tcPr>
          <w:p w14:paraId="6EE63195" w14:textId="77777777" w:rsidR="00AD4F73" w:rsidRPr="00AB257D" w:rsidRDefault="00AD4F73" w:rsidP="00F32877">
            <w:pPr>
              <w:spacing w:line="400" w:lineRule="exac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  <w:vAlign w:val="bottom"/>
          </w:tcPr>
          <w:p w14:paraId="10092229" w14:textId="77777777" w:rsidR="00AD4F73" w:rsidRPr="00AB257D" w:rsidRDefault="00AD4F73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  <w:vAlign w:val="bottom"/>
          </w:tcPr>
          <w:p w14:paraId="49702A47" w14:textId="77777777" w:rsidR="00AD4F73" w:rsidRPr="00AB257D" w:rsidRDefault="00AD4F73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</w:p>
        </w:tc>
      </w:tr>
      <w:tr w:rsidR="00AB257D" w:rsidRPr="00AB257D" w14:paraId="7DEC8AF2" w14:textId="77777777" w:rsidTr="0025681C">
        <w:tc>
          <w:tcPr>
            <w:tcW w:w="4995" w:type="dxa"/>
          </w:tcPr>
          <w:p w14:paraId="3E489046" w14:textId="0F809A84" w:rsidR="00602F2F" w:rsidRPr="00AB257D" w:rsidRDefault="00602F2F" w:rsidP="00F32877">
            <w:pPr>
              <w:spacing w:line="400" w:lineRule="exact"/>
              <w:ind w:left="175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ลูกหนี้การค้า</w:t>
            </w:r>
          </w:p>
        </w:tc>
        <w:tc>
          <w:tcPr>
            <w:tcW w:w="1842" w:type="dxa"/>
          </w:tcPr>
          <w:p w14:paraId="00D399A3" w14:textId="7A911E18" w:rsidR="00602F2F" w:rsidRPr="00AB257D" w:rsidRDefault="000311B2" w:rsidP="00F32877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89,684,197</w:t>
            </w:r>
          </w:p>
        </w:tc>
        <w:tc>
          <w:tcPr>
            <w:tcW w:w="1809" w:type="dxa"/>
          </w:tcPr>
          <w:p w14:paraId="50B9AB46" w14:textId="4DA98AB6" w:rsidR="00602F2F" w:rsidRPr="00AB257D" w:rsidRDefault="00602F2F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t>88,962,688</w:t>
            </w:r>
          </w:p>
        </w:tc>
      </w:tr>
      <w:tr w:rsidR="00AB257D" w:rsidRPr="00AB257D" w14:paraId="597E3B27" w14:textId="77777777" w:rsidTr="003E72F7">
        <w:trPr>
          <w:trHeight w:val="202"/>
        </w:trPr>
        <w:tc>
          <w:tcPr>
            <w:tcW w:w="4995" w:type="dxa"/>
          </w:tcPr>
          <w:p w14:paraId="04EEA02E" w14:textId="5E23437B" w:rsidR="00602F2F" w:rsidRPr="00AB257D" w:rsidRDefault="00602F2F" w:rsidP="00F32877">
            <w:pPr>
              <w:spacing w:line="400" w:lineRule="exact"/>
              <w:ind w:left="176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หัก  ค่าเผื่อผลขาดทุนที่คาดว่าจะเกิดขึ้น</w:t>
            </w:r>
          </w:p>
        </w:tc>
        <w:tc>
          <w:tcPr>
            <w:tcW w:w="1842" w:type="dxa"/>
          </w:tcPr>
          <w:p w14:paraId="5183B50A" w14:textId="14F889D8" w:rsidR="00602F2F" w:rsidRPr="00AB257D" w:rsidRDefault="000311B2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(1,472,034)</w:t>
            </w:r>
          </w:p>
        </w:tc>
        <w:tc>
          <w:tcPr>
            <w:tcW w:w="1809" w:type="dxa"/>
          </w:tcPr>
          <w:p w14:paraId="44C5208B" w14:textId="7C3B55CF" w:rsidR="00602F2F" w:rsidRPr="00AB257D" w:rsidRDefault="00602F2F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t>(547,899)</w:t>
            </w:r>
          </w:p>
        </w:tc>
      </w:tr>
      <w:tr w:rsidR="00AB257D" w:rsidRPr="00AB257D" w14:paraId="490C378B" w14:textId="77777777" w:rsidTr="003E72F7">
        <w:trPr>
          <w:trHeight w:val="179"/>
        </w:trPr>
        <w:tc>
          <w:tcPr>
            <w:tcW w:w="4995" w:type="dxa"/>
          </w:tcPr>
          <w:p w14:paraId="5302840F" w14:textId="0ACE755D" w:rsidR="00602F2F" w:rsidRPr="00AB257D" w:rsidRDefault="00602F2F" w:rsidP="00F32877">
            <w:pPr>
              <w:spacing w:line="400" w:lineRule="exact"/>
              <w:ind w:left="628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รวม</w:t>
            </w:r>
            <w:r w:rsidRPr="00AB257D">
              <w:rPr>
                <w:rFonts w:cs="Angsana New"/>
                <w:cs/>
              </w:rPr>
              <w:t>ลูกหนี้การค้า</w:t>
            </w:r>
            <w:r w:rsidR="009D4F5D" w:rsidRPr="00AB257D">
              <w:rPr>
                <w:rFonts w:cs="Angsana New" w:hint="cs"/>
                <w:cs/>
              </w:rPr>
              <w:t xml:space="preserve"> - </w:t>
            </w:r>
            <w:r w:rsidR="008D3536" w:rsidRPr="00AB257D">
              <w:rPr>
                <w:rFonts w:cs="Angsana New" w:hint="cs"/>
                <w:cs/>
              </w:rPr>
              <w:t>สุทธิ</w:t>
            </w:r>
          </w:p>
        </w:tc>
        <w:tc>
          <w:tcPr>
            <w:tcW w:w="1842" w:type="dxa"/>
          </w:tcPr>
          <w:p w14:paraId="2291172E" w14:textId="1033354C" w:rsidR="00602F2F" w:rsidRPr="00AB257D" w:rsidRDefault="000311B2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88,212,163</w:t>
            </w:r>
          </w:p>
        </w:tc>
        <w:tc>
          <w:tcPr>
            <w:tcW w:w="1809" w:type="dxa"/>
          </w:tcPr>
          <w:p w14:paraId="3333107C" w14:textId="0B57E368" w:rsidR="00602F2F" w:rsidRPr="00AB257D" w:rsidRDefault="00602F2F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t>88,414,789</w:t>
            </w:r>
          </w:p>
        </w:tc>
      </w:tr>
      <w:tr w:rsidR="00AB257D" w:rsidRPr="00AB257D" w14:paraId="02442667" w14:textId="77777777" w:rsidTr="0025681C">
        <w:tc>
          <w:tcPr>
            <w:tcW w:w="4995" w:type="dxa"/>
          </w:tcPr>
          <w:p w14:paraId="75F9B29C" w14:textId="77777777" w:rsidR="0036459B" w:rsidRPr="00AB257D" w:rsidRDefault="0036459B" w:rsidP="00F32877">
            <w:pPr>
              <w:spacing w:line="40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ลูกหนี้หมุนเวียนอื่น</w:t>
            </w:r>
          </w:p>
        </w:tc>
        <w:tc>
          <w:tcPr>
            <w:tcW w:w="1842" w:type="dxa"/>
          </w:tcPr>
          <w:p w14:paraId="0745F3E0" w14:textId="77777777" w:rsidR="0036459B" w:rsidRPr="00AB257D" w:rsidRDefault="0036459B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21A9984A" w14:textId="77777777" w:rsidR="0036459B" w:rsidRPr="00AB257D" w:rsidRDefault="0036459B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</w:p>
        </w:tc>
      </w:tr>
      <w:tr w:rsidR="00AB257D" w:rsidRPr="00AB257D" w14:paraId="67F4049D" w14:textId="77777777" w:rsidTr="0025681C">
        <w:tc>
          <w:tcPr>
            <w:tcW w:w="4995" w:type="dxa"/>
          </w:tcPr>
          <w:p w14:paraId="0B81F6E4" w14:textId="77777777" w:rsidR="00FF6335" w:rsidRPr="00AB257D" w:rsidRDefault="00FF6335" w:rsidP="00F32877">
            <w:pPr>
              <w:spacing w:line="400" w:lineRule="exact"/>
              <w:ind w:left="175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เงินจ่ายล่วงหน้าค่าสินค้า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 w14:paraId="13E94886" w14:textId="22BFF689" w:rsidR="00FF6335" w:rsidRPr="00AB257D" w:rsidRDefault="000311B2" w:rsidP="00F32877">
            <w:pPr>
              <w:spacing w:line="400" w:lineRule="exact"/>
              <w:jc w:val="right"/>
            </w:pPr>
            <w:r w:rsidRPr="00AB257D">
              <w:t>9,249,570</w:t>
            </w:r>
          </w:p>
        </w:tc>
        <w:tc>
          <w:tcPr>
            <w:tcW w:w="1809" w:type="dxa"/>
          </w:tcPr>
          <w:p w14:paraId="778FEFEB" w14:textId="2687697F" w:rsidR="00FF6335" w:rsidRPr="00AB257D" w:rsidRDefault="00FF6335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t>785,248</w:t>
            </w:r>
          </w:p>
        </w:tc>
      </w:tr>
      <w:tr w:rsidR="00AB257D" w:rsidRPr="00AB257D" w14:paraId="397D936C" w14:textId="77777777" w:rsidTr="0025681C">
        <w:tc>
          <w:tcPr>
            <w:tcW w:w="4995" w:type="dxa"/>
          </w:tcPr>
          <w:p w14:paraId="1D8C398F" w14:textId="2037D584" w:rsidR="00FF6335" w:rsidRPr="00AB257D" w:rsidRDefault="007F2F78" w:rsidP="00F32877">
            <w:pPr>
              <w:spacing w:line="400" w:lineRule="exact"/>
              <w:ind w:left="175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ค่าใช้จ่าย</w:t>
            </w:r>
            <w:r w:rsidR="00FF6335" w:rsidRPr="00AB257D">
              <w:rPr>
                <w:rFonts w:cs="Angsana New"/>
                <w:cs/>
              </w:rPr>
              <w:t>จ่ายล่วงหน้า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2788EC61" w14:textId="7A668930" w:rsidR="00FF6335" w:rsidRPr="00AB257D" w:rsidRDefault="000311B2" w:rsidP="00F32877">
            <w:pPr>
              <w:spacing w:line="400" w:lineRule="exact"/>
              <w:jc w:val="right"/>
              <w:rPr>
                <w:cs/>
              </w:rPr>
            </w:pPr>
            <w:r w:rsidRPr="00AB257D">
              <w:t>1,147,486</w:t>
            </w:r>
          </w:p>
        </w:tc>
        <w:tc>
          <w:tcPr>
            <w:tcW w:w="1809" w:type="dxa"/>
          </w:tcPr>
          <w:p w14:paraId="4AE11F60" w14:textId="33E6F3F2" w:rsidR="00FF6335" w:rsidRPr="00AB257D" w:rsidRDefault="00FF6335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t>1,449,408</w:t>
            </w:r>
          </w:p>
        </w:tc>
      </w:tr>
      <w:tr w:rsidR="00AB257D" w:rsidRPr="00AB257D" w14:paraId="4B28590A" w14:textId="77777777" w:rsidTr="0025681C">
        <w:tc>
          <w:tcPr>
            <w:tcW w:w="4995" w:type="dxa"/>
          </w:tcPr>
          <w:p w14:paraId="51CDAEA9" w14:textId="5B6A8E4F" w:rsidR="00FF6335" w:rsidRPr="00AB257D" w:rsidRDefault="00FF6335" w:rsidP="00F32877">
            <w:pPr>
              <w:spacing w:line="400" w:lineRule="exact"/>
              <w:ind w:left="175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เงินทดรองจ่าย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5AB273A4" w14:textId="0044597F" w:rsidR="00FF6335" w:rsidRPr="00AB257D" w:rsidRDefault="000311B2" w:rsidP="00F32877">
            <w:pPr>
              <w:spacing w:line="400" w:lineRule="exact"/>
              <w:jc w:val="right"/>
              <w:rPr>
                <w:cs/>
              </w:rPr>
            </w:pPr>
            <w:r w:rsidRPr="00AB257D">
              <w:t>192,385</w:t>
            </w:r>
          </w:p>
        </w:tc>
        <w:tc>
          <w:tcPr>
            <w:tcW w:w="1809" w:type="dxa"/>
          </w:tcPr>
          <w:p w14:paraId="0B0B4A26" w14:textId="3E295757" w:rsidR="00FF6335" w:rsidRPr="00AB257D" w:rsidRDefault="00FF6335" w:rsidP="00F32877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t>191,257</w:t>
            </w:r>
          </w:p>
        </w:tc>
      </w:tr>
      <w:tr w:rsidR="00AB257D" w:rsidRPr="00AB257D" w14:paraId="213BC288" w14:textId="77777777" w:rsidTr="0025681C">
        <w:tc>
          <w:tcPr>
            <w:tcW w:w="4995" w:type="dxa"/>
          </w:tcPr>
          <w:p w14:paraId="70B368FF" w14:textId="0FEBE1D8" w:rsidR="000311B2" w:rsidRPr="00AB257D" w:rsidRDefault="000311B2" w:rsidP="00F32877">
            <w:pPr>
              <w:spacing w:line="400" w:lineRule="exact"/>
              <w:ind w:left="175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รายได้ค้างรับ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2DCFF52D" w14:textId="31CFB9D6" w:rsidR="000311B2" w:rsidRPr="00AB257D" w:rsidRDefault="00F32877" w:rsidP="00F32877">
            <w:pPr>
              <w:spacing w:line="400" w:lineRule="exact"/>
              <w:jc w:val="right"/>
            </w:pPr>
            <w:r w:rsidRPr="00AB257D">
              <w:rPr>
                <w:rFonts w:hint="cs"/>
              </w:rPr>
              <w:t>37</w:t>
            </w:r>
            <w:r w:rsidR="000311B2" w:rsidRPr="00AB257D">
              <w:t>,617</w:t>
            </w:r>
          </w:p>
        </w:tc>
        <w:tc>
          <w:tcPr>
            <w:tcW w:w="1809" w:type="dxa"/>
          </w:tcPr>
          <w:p w14:paraId="1DFD809D" w14:textId="193B7EA9" w:rsidR="000311B2" w:rsidRPr="00AB257D" w:rsidRDefault="005C7458" w:rsidP="00F32877">
            <w:pPr>
              <w:spacing w:line="400" w:lineRule="exact"/>
              <w:jc w:val="right"/>
            </w:pPr>
            <w:r w:rsidRPr="00AB257D">
              <w:rPr>
                <w:rFonts w:hint="cs"/>
                <w:cs/>
              </w:rPr>
              <w:t>-</w:t>
            </w:r>
          </w:p>
        </w:tc>
      </w:tr>
      <w:tr w:rsidR="00AB257D" w:rsidRPr="00AB257D" w14:paraId="57C97625" w14:textId="77777777" w:rsidTr="0025681C">
        <w:trPr>
          <w:trHeight w:val="398"/>
        </w:trPr>
        <w:tc>
          <w:tcPr>
            <w:tcW w:w="4995" w:type="dxa"/>
          </w:tcPr>
          <w:p w14:paraId="218D5F24" w14:textId="77777777" w:rsidR="0002355B" w:rsidRPr="00AB257D" w:rsidRDefault="0002355B" w:rsidP="00F32877">
            <w:pPr>
              <w:spacing w:line="400" w:lineRule="exact"/>
              <w:ind w:left="175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อื่น ๆ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vAlign w:val="bottom"/>
          </w:tcPr>
          <w:p w14:paraId="4787B7CD" w14:textId="31464B17" w:rsidR="0002355B" w:rsidRPr="00AB257D" w:rsidRDefault="000311B2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cs/>
              </w:rPr>
            </w:pPr>
            <w:r w:rsidRPr="00AB257D">
              <w:t>470,948</w:t>
            </w:r>
          </w:p>
        </w:tc>
        <w:tc>
          <w:tcPr>
            <w:tcW w:w="1809" w:type="dxa"/>
          </w:tcPr>
          <w:p w14:paraId="3CA31781" w14:textId="2943C056" w:rsidR="0002355B" w:rsidRPr="00AB257D" w:rsidRDefault="006B4D88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216</w:t>
            </w:r>
            <w:r w:rsidR="00EB0E72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566</w:t>
            </w:r>
          </w:p>
        </w:tc>
      </w:tr>
      <w:tr w:rsidR="00AB257D" w:rsidRPr="00AB257D" w14:paraId="10C99359" w14:textId="77777777" w:rsidTr="0025681C">
        <w:tc>
          <w:tcPr>
            <w:tcW w:w="4995" w:type="dxa"/>
          </w:tcPr>
          <w:p w14:paraId="66C651D1" w14:textId="77777777" w:rsidR="0002355B" w:rsidRPr="00AB257D" w:rsidRDefault="0002355B" w:rsidP="00F32877">
            <w:pPr>
              <w:spacing w:line="400" w:lineRule="exact"/>
              <w:ind w:left="628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รวมลูกหนี้หมุนเวียนอื่น</w:t>
            </w:r>
          </w:p>
        </w:tc>
        <w:tc>
          <w:tcPr>
            <w:tcW w:w="1842" w:type="dxa"/>
          </w:tcPr>
          <w:p w14:paraId="613D99BD" w14:textId="2A27461E" w:rsidR="0002355B" w:rsidRPr="00AB257D" w:rsidRDefault="000311B2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11,098,006</w:t>
            </w:r>
          </w:p>
        </w:tc>
        <w:tc>
          <w:tcPr>
            <w:tcW w:w="1809" w:type="dxa"/>
          </w:tcPr>
          <w:p w14:paraId="133FC732" w14:textId="443BCEB1" w:rsidR="0002355B" w:rsidRPr="00AB257D" w:rsidRDefault="006B4D88" w:rsidP="00F32877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</w:t>
            </w:r>
            <w:r w:rsidR="008064D0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642</w:t>
            </w:r>
            <w:r w:rsidR="008064D0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479</w:t>
            </w:r>
          </w:p>
        </w:tc>
      </w:tr>
      <w:tr w:rsidR="00AB257D" w:rsidRPr="00AB257D" w14:paraId="04D7F579" w14:textId="77777777" w:rsidTr="0025681C">
        <w:tc>
          <w:tcPr>
            <w:tcW w:w="4995" w:type="dxa"/>
          </w:tcPr>
          <w:p w14:paraId="20266A11" w14:textId="4AEDF0DC" w:rsidR="0002355B" w:rsidRPr="00AB257D" w:rsidRDefault="0002355B" w:rsidP="00F32877">
            <w:pPr>
              <w:spacing w:line="400" w:lineRule="exact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รวมลูกหนี้การค้าและลูกหนี้หมุนเวียนอื่น</w:t>
            </w:r>
            <w:r w:rsidR="000C256C" w:rsidRPr="00AB257D">
              <w:rPr>
                <w:rFonts w:cs="Angsana New" w:hint="cs"/>
                <w:cs/>
              </w:rPr>
              <w:t xml:space="preserve"> - สุทธิ</w:t>
            </w:r>
          </w:p>
        </w:tc>
        <w:tc>
          <w:tcPr>
            <w:tcW w:w="1842" w:type="dxa"/>
          </w:tcPr>
          <w:p w14:paraId="7CBFD282" w14:textId="7CB199CD" w:rsidR="0002355B" w:rsidRPr="00AB257D" w:rsidRDefault="000311B2" w:rsidP="00F32877">
            <w:pPr>
              <w:pBdr>
                <w:bottom w:val="double" w:sz="4" w:space="1" w:color="auto"/>
              </w:pBd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99,310,169</w:t>
            </w:r>
          </w:p>
        </w:tc>
        <w:tc>
          <w:tcPr>
            <w:tcW w:w="1809" w:type="dxa"/>
          </w:tcPr>
          <w:p w14:paraId="65FBB83D" w14:textId="52B3D359" w:rsidR="0002355B" w:rsidRPr="00AB257D" w:rsidRDefault="006B4D88" w:rsidP="00F32877">
            <w:pPr>
              <w:pBdr>
                <w:bottom w:val="double" w:sz="4" w:space="1" w:color="auto"/>
              </w:pBd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91</w:t>
            </w:r>
            <w:r w:rsidR="007F748C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057</w:t>
            </w:r>
            <w:r w:rsidR="007F748C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268</w:t>
            </w:r>
          </w:p>
        </w:tc>
      </w:tr>
    </w:tbl>
    <w:p w14:paraId="273A53A1" w14:textId="77777777" w:rsidR="00F32877" w:rsidRPr="00AB257D" w:rsidRDefault="00F32877">
      <w:pPr>
        <w:overflowPunct/>
        <w:autoSpaceDE/>
        <w:autoSpaceDN/>
        <w:adjustRightInd/>
        <w:textAlignment w:val="auto"/>
        <w:rPr>
          <w:rFonts w:cs="Angsana New"/>
          <w:cs/>
        </w:rPr>
      </w:pPr>
      <w:r w:rsidRPr="00AB257D">
        <w:rPr>
          <w:rFonts w:cs="Angsana New"/>
          <w:cs/>
        </w:rPr>
        <w:br w:type="page"/>
      </w:r>
    </w:p>
    <w:p w14:paraId="1E382183" w14:textId="264459EB" w:rsidR="00AF5183" w:rsidRPr="00AB257D" w:rsidRDefault="00AF5183" w:rsidP="00F32877">
      <w:pPr>
        <w:spacing w:before="120" w:line="380" w:lineRule="exact"/>
        <w:ind w:left="567"/>
        <w:rPr>
          <w:rFonts w:cs="Angsana New"/>
        </w:rPr>
      </w:pPr>
      <w:r w:rsidRPr="00AB257D">
        <w:rPr>
          <w:rFonts w:cs="Angsana New"/>
          <w:cs/>
        </w:rPr>
        <w:lastRenderedPageBreak/>
        <w:t>ลูกหนี้การค้าแยกตามอายุที่ค้างชำระ</w:t>
      </w:r>
      <w:r w:rsidR="00FF4943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ได้ดังนี้</w:t>
      </w:r>
    </w:p>
    <w:tbl>
      <w:tblPr>
        <w:tblStyle w:val="TableGrid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1842"/>
        <w:gridCol w:w="1809"/>
      </w:tblGrid>
      <w:tr w:rsidR="00AB257D" w:rsidRPr="00AB257D" w14:paraId="302ADECC" w14:textId="77777777" w:rsidTr="001179E4">
        <w:tc>
          <w:tcPr>
            <w:tcW w:w="4995" w:type="dxa"/>
          </w:tcPr>
          <w:p w14:paraId="3AE78862" w14:textId="77777777" w:rsidR="00AD4F73" w:rsidRPr="00AB257D" w:rsidRDefault="00AD4F73" w:rsidP="00F32877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3651" w:type="dxa"/>
            <w:gridSpan w:val="2"/>
            <w:vAlign w:val="bottom"/>
          </w:tcPr>
          <w:p w14:paraId="5F67E78C" w14:textId="4201DAB3" w:rsidR="0002355B" w:rsidRPr="00AB257D" w:rsidRDefault="0002355B" w:rsidP="00F3287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7CF8F6F7" w14:textId="77777777" w:rsidTr="001179E4">
        <w:trPr>
          <w:trHeight w:val="387"/>
        </w:trPr>
        <w:tc>
          <w:tcPr>
            <w:tcW w:w="4995" w:type="dxa"/>
          </w:tcPr>
          <w:p w14:paraId="77B1F207" w14:textId="77777777" w:rsidR="00D20A80" w:rsidRPr="00AB257D" w:rsidRDefault="00D20A80" w:rsidP="00F32877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  <w:vAlign w:val="bottom"/>
          </w:tcPr>
          <w:p w14:paraId="009EE00C" w14:textId="777EC5A9" w:rsidR="00D20A80" w:rsidRPr="00AB257D" w:rsidRDefault="00D20A80" w:rsidP="00F3287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</w:t>
            </w:r>
            <w:r w:rsidR="00F32877" w:rsidRPr="00AB257D">
              <w:rPr>
                <w:rFonts w:cs="Angsana New" w:hint="cs"/>
              </w:rPr>
              <w:t>1</w:t>
            </w:r>
            <w:r w:rsidRPr="00AB257D">
              <w:rPr>
                <w:rFonts w:cs="Angsana New"/>
              </w:rPr>
              <w:t xml:space="preserve"> </w:t>
            </w:r>
            <w:r w:rsidR="00941EAB" w:rsidRPr="00AB257D">
              <w:rPr>
                <w:rFonts w:cs="Angsana New" w:hint="cs"/>
                <w:cs/>
              </w:rPr>
              <w:t>ธันวาคม</w:t>
            </w:r>
            <w:r w:rsidRPr="00AB257D">
              <w:rPr>
                <w:rFonts w:cs="Angsana New" w:hint="cs"/>
                <w:cs/>
              </w:rPr>
              <w:t xml:space="preserve"> </w:t>
            </w:r>
            <w:r w:rsidRPr="00AB257D">
              <w:rPr>
                <w:rFonts w:cs="Angsana New"/>
              </w:rPr>
              <w:t>256</w:t>
            </w:r>
            <w:r w:rsidR="006B4D88" w:rsidRPr="00AB257D">
              <w:rPr>
                <w:rFonts w:cs="Angsana New" w:hint="cs"/>
              </w:rPr>
              <w:t>8</w:t>
            </w:r>
          </w:p>
        </w:tc>
        <w:tc>
          <w:tcPr>
            <w:tcW w:w="1809" w:type="dxa"/>
            <w:vAlign w:val="bottom"/>
          </w:tcPr>
          <w:p w14:paraId="6A05D63E" w14:textId="5F89F912" w:rsidR="00D20A80" w:rsidRPr="00AB257D" w:rsidRDefault="00D20A80" w:rsidP="00F3287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 w:hint="cs"/>
              </w:rPr>
              <w:t>256</w:t>
            </w:r>
            <w:r w:rsidR="006B4D88" w:rsidRPr="00AB257D">
              <w:rPr>
                <w:rFonts w:cs="Angsana New" w:hint="cs"/>
              </w:rPr>
              <w:t>7</w:t>
            </w:r>
          </w:p>
        </w:tc>
      </w:tr>
      <w:tr w:rsidR="00AB257D" w:rsidRPr="00AB257D" w14:paraId="2FE6D987" w14:textId="77777777" w:rsidTr="001179E4">
        <w:tc>
          <w:tcPr>
            <w:tcW w:w="4995" w:type="dxa"/>
          </w:tcPr>
          <w:p w14:paraId="7F11721F" w14:textId="504738C6" w:rsidR="0002355B" w:rsidRPr="00AB257D" w:rsidRDefault="00B24832" w:rsidP="00F32877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ลูกหนี้</w:t>
            </w:r>
            <w:r w:rsidR="0002355B" w:rsidRPr="00AB257D">
              <w:rPr>
                <w:rFonts w:cs="Angsana New"/>
                <w:cs/>
              </w:rPr>
              <w:t>ยังไม่ครบกำหนดชำระ</w:t>
            </w:r>
          </w:p>
        </w:tc>
        <w:tc>
          <w:tcPr>
            <w:tcW w:w="1842" w:type="dxa"/>
          </w:tcPr>
          <w:p w14:paraId="5B541981" w14:textId="507FBE0E" w:rsidR="0002355B" w:rsidRPr="00AB257D" w:rsidRDefault="002756B8" w:rsidP="00F32877">
            <w:pPr>
              <w:spacing w:line="38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69,680,660</w:t>
            </w:r>
          </w:p>
        </w:tc>
        <w:tc>
          <w:tcPr>
            <w:tcW w:w="1809" w:type="dxa"/>
          </w:tcPr>
          <w:p w14:paraId="446348A6" w14:textId="28DDE141" w:rsidR="0002355B" w:rsidRPr="00AB257D" w:rsidRDefault="006B4D88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81</w:t>
            </w:r>
            <w:r w:rsidR="00B86FCC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515</w:t>
            </w:r>
            <w:r w:rsidR="00B86FCC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164</w:t>
            </w:r>
          </w:p>
        </w:tc>
      </w:tr>
      <w:tr w:rsidR="00AB257D" w:rsidRPr="00AB257D" w14:paraId="75AF1278" w14:textId="77777777" w:rsidTr="001179E4">
        <w:tc>
          <w:tcPr>
            <w:tcW w:w="4995" w:type="dxa"/>
          </w:tcPr>
          <w:p w14:paraId="4633E5FC" w14:textId="7D154AE2" w:rsidR="0002355B" w:rsidRPr="00AB257D" w:rsidRDefault="00B24832" w:rsidP="00F32877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ลูกหนี้</w:t>
            </w:r>
            <w:r w:rsidR="0002355B" w:rsidRPr="00AB257D">
              <w:rPr>
                <w:rFonts w:cs="Angsana New"/>
                <w:cs/>
              </w:rPr>
              <w:t>เกินกำหนดชำระ</w:t>
            </w:r>
          </w:p>
        </w:tc>
        <w:tc>
          <w:tcPr>
            <w:tcW w:w="1842" w:type="dxa"/>
          </w:tcPr>
          <w:p w14:paraId="500ADB7F" w14:textId="77777777" w:rsidR="0002355B" w:rsidRPr="00AB257D" w:rsidRDefault="0002355B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09" w:type="dxa"/>
          </w:tcPr>
          <w:p w14:paraId="4B938701" w14:textId="77777777" w:rsidR="0002355B" w:rsidRPr="00AB257D" w:rsidRDefault="0002355B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</w:p>
        </w:tc>
      </w:tr>
      <w:tr w:rsidR="00AB257D" w:rsidRPr="00AB257D" w14:paraId="155FEA27" w14:textId="77777777" w:rsidTr="001179E4">
        <w:tc>
          <w:tcPr>
            <w:tcW w:w="4995" w:type="dxa"/>
          </w:tcPr>
          <w:p w14:paraId="7A558551" w14:textId="5AF7D065" w:rsidR="00773958" w:rsidRPr="00AB257D" w:rsidRDefault="00773958" w:rsidP="00F32877">
            <w:pPr>
              <w:spacing w:line="380" w:lineRule="exact"/>
              <w:ind w:left="176"/>
              <w:jc w:val="thaiDistribute"/>
              <w:rPr>
                <w:rFonts w:cs="Angsana New"/>
                <w:cs/>
              </w:rPr>
            </w:pPr>
            <w:r w:rsidRPr="00AB257D">
              <w:rPr>
                <w:cs/>
              </w:rPr>
              <w:t xml:space="preserve">น้อยกว่า </w:t>
            </w:r>
            <w:r w:rsidRPr="00AB257D">
              <w:t>3</w:t>
            </w:r>
            <w:r w:rsidRPr="00AB257D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DE86B0A" w14:textId="141C2355" w:rsidR="00773958" w:rsidRPr="00AB257D" w:rsidRDefault="002756B8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14,224,792</w:t>
            </w:r>
          </w:p>
        </w:tc>
        <w:tc>
          <w:tcPr>
            <w:tcW w:w="1809" w:type="dxa"/>
          </w:tcPr>
          <w:p w14:paraId="185F26CB" w14:textId="7535CA16" w:rsidR="00773958" w:rsidRPr="00AB257D" w:rsidRDefault="006B4D88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5</w:t>
            </w:r>
            <w:r w:rsidR="008C6F72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390</w:t>
            </w:r>
            <w:r w:rsidR="008C6F72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724</w:t>
            </w:r>
          </w:p>
        </w:tc>
      </w:tr>
      <w:tr w:rsidR="00AB257D" w:rsidRPr="00AB257D" w14:paraId="6D00883B" w14:textId="77777777" w:rsidTr="001179E4">
        <w:tc>
          <w:tcPr>
            <w:tcW w:w="4995" w:type="dxa"/>
          </w:tcPr>
          <w:p w14:paraId="37F46B1B" w14:textId="70029A04" w:rsidR="00773958" w:rsidRPr="00AB257D" w:rsidRDefault="00773958" w:rsidP="00F32877">
            <w:pPr>
              <w:spacing w:line="380" w:lineRule="exact"/>
              <w:ind w:left="176"/>
              <w:jc w:val="thaiDistribute"/>
              <w:rPr>
                <w:rFonts w:cs="Angsana New"/>
                <w:cs/>
              </w:rPr>
            </w:pPr>
            <w:r w:rsidRPr="00AB257D">
              <w:rPr>
                <w:cs/>
              </w:rPr>
              <w:t xml:space="preserve">มากกว่า </w:t>
            </w:r>
            <w:r w:rsidRPr="00AB257D">
              <w:t>3</w:t>
            </w:r>
            <w:r w:rsidRPr="00AB257D">
              <w:rPr>
                <w:cs/>
              </w:rPr>
              <w:t xml:space="preserve"> เดือน ถึง </w:t>
            </w:r>
            <w:r w:rsidRPr="00AB257D">
              <w:t>6</w:t>
            </w:r>
            <w:r w:rsidRPr="00AB257D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36BDB79C" w14:textId="2EC9F3CB" w:rsidR="00773958" w:rsidRPr="00AB257D" w:rsidRDefault="002756B8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3,041,135</w:t>
            </w:r>
          </w:p>
        </w:tc>
        <w:tc>
          <w:tcPr>
            <w:tcW w:w="1809" w:type="dxa"/>
          </w:tcPr>
          <w:p w14:paraId="2739BC7B" w14:textId="7561E88E" w:rsidR="00773958" w:rsidRPr="00AB257D" w:rsidRDefault="006B4D88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467</w:t>
            </w:r>
            <w:r w:rsidR="00233EDD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300</w:t>
            </w:r>
          </w:p>
        </w:tc>
      </w:tr>
      <w:tr w:rsidR="00AB257D" w:rsidRPr="00AB257D" w14:paraId="5AD2555C" w14:textId="77777777" w:rsidTr="001179E4">
        <w:tc>
          <w:tcPr>
            <w:tcW w:w="4995" w:type="dxa"/>
          </w:tcPr>
          <w:p w14:paraId="48773F90" w14:textId="2EDB77CD" w:rsidR="00773958" w:rsidRPr="00AB257D" w:rsidRDefault="00773958" w:rsidP="00F32877">
            <w:pPr>
              <w:spacing w:line="380" w:lineRule="exact"/>
              <w:ind w:left="176"/>
              <w:jc w:val="thaiDistribute"/>
              <w:rPr>
                <w:rFonts w:cs="Angsana New"/>
                <w:cs/>
              </w:rPr>
            </w:pPr>
            <w:r w:rsidRPr="00AB257D">
              <w:rPr>
                <w:cs/>
              </w:rPr>
              <w:t xml:space="preserve">มากกว่า </w:t>
            </w:r>
            <w:r w:rsidRPr="00AB257D">
              <w:t>6</w:t>
            </w:r>
            <w:r w:rsidRPr="00AB257D">
              <w:rPr>
                <w:cs/>
              </w:rPr>
              <w:t xml:space="preserve"> เดือน ถึง </w:t>
            </w:r>
            <w:r w:rsidRPr="00AB257D">
              <w:t>12</w:t>
            </w:r>
            <w:r w:rsidRPr="00AB257D">
              <w:rPr>
                <w:cs/>
              </w:rPr>
              <w:t xml:space="preserve"> เดือน</w:t>
            </w:r>
          </w:p>
        </w:tc>
        <w:tc>
          <w:tcPr>
            <w:tcW w:w="1842" w:type="dxa"/>
          </w:tcPr>
          <w:p w14:paraId="21CE422B" w14:textId="797C26ED" w:rsidR="00773958" w:rsidRPr="00AB257D" w:rsidRDefault="002756B8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 xml:space="preserve">2,388,610 </w:t>
            </w:r>
          </w:p>
        </w:tc>
        <w:tc>
          <w:tcPr>
            <w:tcW w:w="1809" w:type="dxa"/>
          </w:tcPr>
          <w:p w14:paraId="00CD30B6" w14:textId="65087370" w:rsidR="00773958" w:rsidRPr="00AB257D" w:rsidRDefault="006B4D88" w:rsidP="00F3287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</w:t>
            </w:r>
            <w:r w:rsidR="008E4241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567</w:t>
            </w:r>
            <w:r w:rsidR="008E4241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500</w:t>
            </w:r>
          </w:p>
        </w:tc>
      </w:tr>
      <w:tr w:rsidR="00AB257D" w:rsidRPr="00AB257D" w14:paraId="09F082AD" w14:textId="77777777" w:rsidTr="001179E4">
        <w:tc>
          <w:tcPr>
            <w:tcW w:w="4995" w:type="dxa"/>
          </w:tcPr>
          <w:p w14:paraId="20072E46" w14:textId="09CA5E80" w:rsidR="00773958" w:rsidRPr="00AB257D" w:rsidRDefault="00773958" w:rsidP="00F32877">
            <w:pPr>
              <w:spacing w:line="380" w:lineRule="exact"/>
              <w:ind w:left="176"/>
              <w:rPr>
                <w:rFonts w:cs="Angsana New"/>
                <w:cs/>
              </w:rPr>
            </w:pPr>
            <w:r w:rsidRPr="00AB257D">
              <w:rPr>
                <w:cs/>
              </w:rPr>
              <w:t xml:space="preserve">มากกว่า </w:t>
            </w:r>
            <w:r w:rsidRPr="00AB257D">
              <w:t>12</w:t>
            </w:r>
            <w:r w:rsidRPr="00AB257D">
              <w:rPr>
                <w:cs/>
              </w:rPr>
              <w:t xml:space="preserve"> เดือน ขึ้นไป</w:t>
            </w:r>
          </w:p>
        </w:tc>
        <w:tc>
          <w:tcPr>
            <w:tcW w:w="1842" w:type="dxa"/>
          </w:tcPr>
          <w:p w14:paraId="4E8706AD" w14:textId="09DD4AA3" w:rsidR="00773958" w:rsidRPr="00AB257D" w:rsidRDefault="002756B8" w:rsidP="00F32877">
            <w:pPr>
              <w:pBdr>
                <w:bottom w:val="single" w:sz="4" w:space="1" w:color="auto"/>
              </w:pBdr>
              <w:spacing w:line="380" w:lineRule="exact"/>
              <w:ind w:firstLine="645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349,000</w:t>
            </w:r>
          </w:p>
        </w:tc>
        <w:tc>
          <w:tcPr>
            <w:tcW w:w="1809" w:type="dxa"/>
          </w:tcPr>
          <w:p w14:paraId="2D17ED1F" w14:textId="79EF7B49" w:rsidR="00773958" w:rsidRPr="00AB257D" w:rsidRDefault="006B4D88" w:rsidP="00F3287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22</w:t>
            </w:r>
            <w:r w:rsidR="007F1FEB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000</w:t>
            </w:r>
          </w:p>
        </w:tc>
      </w:tr>
      <w:tr w:rsidR="00AB257D" w:rsidRPr="00AB257D" w14:paraId="23853644" w14:textId="77777777" w:rsidTr="001179E4">
        <w:trPr>
          <w:trHeight w:val="557"/>
        </w:trPr>
        <w:tc>
          <w:tcPr>
            <w:tcW w:w="4995" w:type="dxa"/>
          </w:tcPr>
          <w:p w14:paraId="6AD1D41A" w14:textId="223EBD8A" w:rsidR="0002355B" w:rsidRPr="00AB257D" w:rsidRDefault="0002355B" w:rsidP="00F32877">
            <w:pPr>
              <w:spacing w:line="380" w:lineRule="exact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รวมลูกหนี้การค้า</w:t>
            </w:r>
          </w:p>
        </w:tc>
        <w:tc>
          <w:tcPr>
            <w:tcW w:w="1842" w:type="dxa"/>
          </w:tcPr>
          <w:p w14:paraId="0EC2DE90" w14:textId="08B948E2" w:rsidR="0002355B" w:rsidRPr="00AB257D" w:rsidRDefault="002756B8" w:rsidP="00F3287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89,684,197</w:t>
            </w:r>
          </w:p>
        </w:tc>
        <w:tc>
          <w:tcPr>
            <w:tcW w:w="1809" w:type="dxa"/>
          </w:tcPr>
          <w:p w14:paraId="64E0EA31" w14:textId="11AE670A" w:rsidR="0002355B" w:rsidRPr="00AB257D" w:rsidRDefault="00FC3ACB" w:rsidP="00F3287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88,962,688</w:t>
            </w:r>
          </w:p>
        </w:tc>
      </w:tr>
    </w:tbl>
    <w:p w14:paraId="272839F4" w14:textId="22DE92FE" w:rsidR="00222974" w:rsidRPr="00AB257D" w:rsidRDefault="00F32877" w:rsidP="00F32877">
      <w:pPr>
        <w:spacing w:before="120" w:line="380" w:lineRule="exact"/>
        <w:ind w:left="567" w:hanging="567"/>
        <w:rPr>
          <w:rFonts w:cs="Angsana New"/>
          <w:b/>
          <w:bCs/>
          <w:cs/>
        </w:rPr>
      </w:pPr>
      <w:r w:rsidRPr="00AB257D">
        <w:rPr>
          <w:rFonts w:cs="Angsana New" w:hint="cs"/>
          <w:b/>
          <w:bCs/>
        </w:rPr>
        <w:t>7</w:t>
      </w:r>
      <w:r w:rsidR="00222974" w:rsidRPr="00AB257D">
        <w:rPr>
          <w:rFonts w:cs="Angsana New"/>
          <w:b/>
          <w:bCs/>
        </w:rPr>
        <w:t>.</w:t>
      </w:r>
      <w:r w:rsidR="00222974" w:rsidRPr="00AB257D">
        <w:rPr>
          <w:rFonts w:cs="Angsana New"/>
          <w:b/>
          <w:bCs/>
        </w:rPr>
        <w:tab/>
      </w:r>
      <w:r w:rsidR="00222974" w:rsidRPr="00AB257D">
        <w:rPr>
          <w:rFonts w:cs="Angsana New"/>
          <w:b/>
          <w:bCs/>
          <w:cs/>
        </w:rPr>
        <w:t>ลูกหนี้ตามสัญญาเช่า</w:t>
      </w:r>
    </w:p>
    <w:tbl>
      <w:tblPr>
        <w:tblStyle w:val="TableGrid"/>
        <w:tblW w:w="864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835"/>
        <w:gridCol w:w="6"/>
      </w:tblGrid>
      <w:tr w:rsidR="00AB257D" w:rsidRPr="00AB257D" w14:paraId="78614F7F" w14:textId="77777777" w:rsidTr="00D36D51">
        <w:trPr>
          <w:gridAfter w:val="1"/>
          <w:wAfter w:w="6" w:type="dxa"/>
        </w:trPr>
        <w:tc>
          <w:tcPr>
            <w:tcW w:w="4962" w:type="dxa"/>
          </w:tcPr>
          <w:p w14:paraId="6FCF18AA" w14:textId="79A89CF0" w:rsidR="00222974" w:rsidRPr="00AB257D" w:rsidRDefault="00222974" w:rsidP="00F32877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3677" w:type="dxa"/>
            <w:gridSpan w:val="2"/>
            <w:vAlign w:val="bottom"/>
          </w:tcPr>
          <w:p w14:paraId="5B0F634C" w14:textId="4623D579" w:rsidR="00222974" w:rsidRPr="00AB257D" w:rsidRDefault="00222974" w:rsidP="00F3287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หน่วย : บาท</w:t>
            </w:r>
          </w:p>
        </w:tc>
      </w:tr>
      <w:tr w:rsidR="00AB257D" w:rsidRPr="00AB257D" w14:paraId="5AC083D5" w14:textId="77777777" w:rsidTr="00D36D51">
        <w:tc>
          <w:tcPr>
            <w:tcW w:w="4962" w:type="dxa"/>
          </w:tcPr>
          <w:p w14:paraId="4833A2C3" w14:textId="77777777" w:rsidR="00222974" w:rsidRPr="00AB257D" w:rsidRDefault="00222974" w:rsidP="00F32877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bottom"/>
          </w:tcPr>
          <w:p w14:paraId="7FF7F4C4" w14:textId="0A2B3810" w:rsidR="00222974" w:rsidRPr="00AB257D" w:rsidRDefault="00222974" w:rsidP="00F3287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3</w:t>
            </w:r>
            <w:r w:rsidR="00F32877" w:rsidRPr="00AB257D">
              <w:rPr>
                <w:rFonts w:asciiTheme="majorBidi" w:hAnsiTheme="majorBidi" w:cstheme="majorBidi" w:hint="cs"/>
              </w:rPr>
              <w:t>1</w:t>
            </w:r>
            <w:r w:rsidRPr="00AB257D">
              <w:rPr>
                <w:rFonts w:asciiTheme="majorBidi" w:hAnsiTheme="majorBidi" w:cstheme="majorBidi"/>
              </w:rPr>
              <w:t xml:space="preserve"> </w:t>
            </w:r>
            <w:r w:rsidR="00E0484E" w:rsidRPr="00AB257D">
              <w:rPr>
                <w:rFonts w:asciiTheme="majorBidi" w:hAnsiTheme="majorBidi" w:cstheme="majorBidi" w:hint="cs"/>
                <w:cs/>
              </w:rPr>
              <w:t>ธันวาคม</w:t>
            </w:r>
            <w:r w:rsidRPr="00AB257D">
              <w:rPr>
                <w:rFonts w:asciiTheme="majorBidi" w:hAnsiTheme="majorBidi" w:cstheme="majorBidi"/>
                <w:cs/>
              </w:rPr>
              <w:t xml:space="preserve"> </w:t>
            </w:r>
            <w:r w:rsidRPr="00AB257D">
              <w:rPr>
                <w:rFonts w:asciiTheme="majorBidi" w:hAnsiTheme="majorBidi" w:cstheme="majorBidi"/>
              </w:rPr>
              <w:t>256</w:t>
            </w:r>
            <w:r w:rsidR="006B4D88" w:rsidRPr="00AB257D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841" w:type="dxa"/>
            <w:gridSpan w:val="2"/>
            <w:vAlign w:val="bottom"/>
          </w:tcPr>
          <w:p w14:paraId="667612EA" w14:textId="00652A3D" w:rsidR="00222974" w:rsidRPr="00AB257D" w:rsidRDefault="00222974" w:rsidP="00F3287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31</w:t>
            </w:r>
            <w:r w:rsidRPr="00AB257D">
              <w:rPr>
                <w:rFonts w:asciiTheme="majorBidi" w:hAnsiTheme="majorBidi" w:cstheme="majorBidi"/>
                <w:cs/>
              </w:rPr>
              <w:t xml:space="preserve"> ธันวาคม </w:t>
            </w:r>
            <w:r w:rsidRPr="00AB257D">
              <w:rPr>
                <w:rFonts w:asciiTheme="majorBidi" w:hAnsiTheme="majorBidi" w:cstheme="majorBidi"/>
              </w:rPr>
              <w:t>2567</w:t>
            </w:r>
          </w:p>
        </w:tc>
      </w:tr>
      <w:tr w:rsidR="00AB257D" w:rsidRPr="00AB257D" w14:paraId="33BF44A8" w14:textId="77777777" w:rsidTr="00D36D51">
        <w:tc>
          <w:tcPr>
            <w:tcW w:w="4962" w:type="dxa"/>
          </w:tcPr>
          <w:p w14:paraId="268E60A4" w14:textId="03DCEDCF" w:rsidR="00222974" w:rsidRPr="00AB257D" w:rsidRDefault="00222974" w:rsidP="00F32877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ลูกหนี้ตามสัญญาเช่าส่วนที่ถึงกำหนดชำระภายในหนึ่งปี</w:t>
            </w:r>
          </w:p>
        </w:tc>
        <w:tc>
          <w:tcPr>
            <w:tcW w:w="1842" w:type="dxa"/>
          </w:tcPr>
          <w:p w14:paraId="3F1E3A63" w14:textId="6C51FC54" w:rsidR="00222974" w:rsidRPr="00AB257D" w:rsidRDefault="00222974" w:rsidP="00F32877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841" w:type="dxa"/>
            <w:gridSpan w:val="2"/>
          </w:tcPr>
          <w:p w14:paraId="05B2B465" w14:textId="4D9BC7EF" w:rsidR="00222974" w:rsidRPr="00AB257D" w:rsidRDefault="00222974" w:rsidP="00F32877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</w:tr>
      <w:tr w:rsidR="00AB257D" w:rsidRPr="00AB257D" w14:paraId="52AFE076" w14:textId="77777777" w:rsidTr="00D36D51">
        <w:tc>
          <w:tcPr>
            <w:tcW w:w="4962" w:type="dxa"/>
          </w:tcPr>
          <w:p w14:paraId="4BB9C330" w14:textId="25226774" w:rsidR="00366FD1" w:rsidRPr="00AB257D" w:rsidRDefault="00366FD1" w:rsidP="00F32877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3081E054" w14:textId="7D5309F6" w:rsidR="00366FD1" w:rsidRPr="00AB257D" w:rsidRDefault="002756B8" w:rsidP="00F32877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4,443,667</w:t>
            </w:r>
          </w:p>
        </w:tc>
        <w:tc>
          <w:tcPr>
            <w:tcW w:w="1841" w:type="dxa"/>
            <w:gridSpan w:val="2"/>
          </w:tcPr>
          <w:p w14:paraId="0187D2D5" w14:textId="279D6F4D" w:rsidR="00366FD1" w:rsidRPr="00AB257D" w:rsidRDefault="00366FD1" w:rsidP="00F32877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4,443,667</w:t>
            </w:r>
          </w:p>
        </w:tc>
      </w:tr>
      <w:tr w:rsidR="00AB257D" w:rsidRPr="00AB257D" w14:paraId="7B38966E" w14:textId="77777777" w:rsidTr="00D36D51">
        <w:tc>
          <w:tcPr>
            <w:tcW w:w="4962" w:type="dxa"/>
          </w:tcPr>
          <w:p w14:paraId="4042F9B7" w14:textId="657FBF28" w:rsidR="00366FD1" w:rsidRPr="00AB257D" w:rsidRDefault="00366FD1" w:rsidP="00F32877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6472C788" w14:textId="54C7E8E2" w:rsidR="00366FD1" w:rsidRPr="00AB257D" w:rsidRDefault="002756B8" w:rsidP="00F32877">
            <w:pPr>
              <w:spacing w:line="380" w:lineRule="exact"/>
              <w:ind w:firstLine="645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(1,243,501)</w:t>
            </w:r>
          </w:p>
        </w:tc>
        <w:tc>
          <w:tcPr>
            <w:tcW w:w="1841" w:type="dxa"/>
            <w:gridSpan w:val="2"/>
          </w:tcPr>
          <w:p w14:paraId="225D9562" w14:textId="5DC39611" w:rsidR="00366FD1" w:rsidRPr="00AB257D" w:rsidRDefault="00366FD1" w:rsidP="00F32877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(1,686,697)</w:t>
            </w:r>
          </w:p>
        </w:tc>
      </w:tr>
      <w:tr w:rsidR="00AB257D" w:rsidRPr="00AB257D" w14:paraId="2950B652" w14:textId="77777777" w:rsidTr="00D36D51">
        <w:tc>
          <w:tcPr>
            <w:tcW w:w="4962" w:type="dxa"/>
          </w:tcPr>
          <w:p w14:paraId="44F00541" w14:textId="3B1C72BA" w:rsidR="00222974" w:rsidRPr="00AB257D" w:rsidRDefault="00222974" w:rsidP="00F32877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47065BDD" w14:textId="4983DD1F" w:rsidR="00222974" w:rsidRPr="00AB257D" w:rsidRDefault="002756B8" w:rsidP="00F32877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3,200,166</w:t>
            </w:r>
          </w:p>
        </w:tc>
        <w:tc>
          <w:tcPr>
            <w:tcW w:w="1841" w:type="dxa"/>
            <w:gridSpan w:val="2"/>
          </w:tcPr>
          <w:p w14:paraId="59FF118A" w14:textId="3360F3C0" w:rsidR="00222974" w:rsidRPr="00AB257D" w:rsidRDefault="00222974" w:rsidP="00F32877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2,756,970</w:t>
            </w:r>
          </w:p>
        </w:tc>
      </w:tr>
      <w:tr w:rsidR="00AB257D" w:rsidRPr="00AB257D" w14:paraId="5319746A" w14:textId="77777777" w:rsidTr="00D36D51">
        <w:tc>
          <w:tcPr>
            <w:tcW w:w="4962" w:type="dxa"/>
          </w:tcPr>
          <w:p w14:paraId="4EAE70A1" w14:textId="56FDB278" w:rsidR="00222974" w:rsidRPr="00AB257D" w:rsidRDefault="00222974" w:rsidP="00F32877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ลูกหนี้ตามสัญญาเช่าส่วนที่ถึงกำหนดชำระเกินกว่าหนึ่งปี</w:t>
            </w:r>
          </w:p>
        </w:tc>
        <w:tc>
          <w:tcPr>
            <w:tcW w:w="1842" w:type="dxa"/>
          </w:tcPr>
          <w:p w14:paraId="1523A263" w14:textId="72440989" w:rsidR="00222974" w:rsidRPr="00AB257D" w:rsidRDefault="00222974" w:rsidP="00F32877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841" w:type="dxa"/>
            <w:gridSpan w:val="2"/>
          </w:tcPr>
          <w:p w14:paraId="131977E6" w14:textId="04920E87" w:rsidR="00222974" w:rsidRPr="00AB257D" w:rsidRDefault="00222974" w:rsidP="00F32877">
            <w:pP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</w:p>
        </w:tc>
      </w:tr>
      <w:tr w:rsidR="00AB257D" w:rsidRPr="00AB257D" w14:paraId="2DBF5A14" w14:textId="77777777" w:rsidTr="00D36D51">
        <w:tc>
          <w:tcPr>
            <w:tcW w:w="4962" w:type="dxa"/>
          </w:tcPr>
          <w:p w14:paraId="1293F9C0" w14:textId="575BA098" w:rsidR="00366FD1" w:rsidRPr="00AB257D" w:rsidRDefault="00366FD1" w:rsidP="00F32877">
            <w:pPr>
              <w:spacing w:line="380" w:lineRule="exact"/>
              <w:ind w:left="176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eastAsia="Times New Roman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842" w:type="dxa"/>
          </w:tcPr>
          <w:p w14:paraId="51E0FC29" w14:textId="79DA253A" w:rsidR="00366FD1" w:rsidRPr="00AB257D" w:rsidRDefault="002756B8" w:rsidP="00F32877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7,406,112</w:t>
            </w:r>
          </w:p>
        </w:tc>
        <w:tc>
          <w:tcPr>
            <w:tcW w:w="1841" w:type="dxa"/>
            <w:gridSpan w:val="2"/>
          </w:tcPr>
          <w:p w14:paraId="3F36A0B0" w14:textId="09B3CB14" w:rsidR="00366FD1" w:rsidRPr="00AB257D" w:rsidRDefault="00366FD1" w:rsidP="00F32877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11,849,779</w:t>
            </w:r>
          </w:p>
        </w:tc>
      </w:tr>
      <w:tr w:rsidR="00AB257D" w:rsidRPr="00AB257D" w14:paraId="5DE0C069" w14:textId="77777777" w:rsidTr="00D36D51">
        <w:tc>
          <w:tcPr>
            <w:tcW w:w="4962" w:type="dxa"/>
          </w:tcPr>
          <w:p w14:paraId="7312C522" w14:textId="25D32A95" w:rsidR="00366FD1" w:rsidRPr="00AB257D" w:rsidRDefault="00366FD1" w:rsidP="00F32877">
            <w:pPr>
              <w:spacing w:line="380" w:lineRule="exact"/>
              <w:ind w:left="176"/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AB257D">
              <w:rPr>
                <w:rFonts w:asciiTheme="majorBidi" w:eastAsia="Times New Roman" w:hAnsiTheme="majorBidi" w:cstheme="majorBidi"/>
                <w:cs/>
              </w:rPr>
              <w:t>หัก  รายได้ดอกเบี้ยรอการรับรู้</w:t>
            </w:r>
          </w:p>
        </w:tc>
        <w:tc>
          <w:tcPr>
            <w:tcW w:w="1842" w:type="dxa"/>
          </w:tcPr>
          <w:p w14:paraId="32219014" w14:textId="2BB039C3" w:rsidR="00366FD1" w:rsidRPr="00AB257D" w:rsidRDefault="002756B8" w:rsidP="00F32877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(888,987)</w:t>
            </w:r>
          </w:p>
        </w:tc>
        <w:tc>
          <w:tcPr>
            <w:tcW w:w="1841" w:type="dxa"/>
            <w:gridSpan w:val="2"/>
          </w:tcPr>
          <w:p w14:paraId="4CA12A4E" w14:textId="51826826" w:rsidR="00366FD1" w:rsidRPr="00AB257D" w:rsidRDefault="00366FD1" w:rsidP="00F32877">
            <w:pP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(2,132,488)</w:t>
            </w:r>
          </w:p>
        </w:tc>
      </w:tr>
      <w:tr w:rsidR="00AB257D" w:rsidRPr="00AB257D" w14:paraId="558F08A3" w14:textId="77777777" w:rsidTr="00D36D51">
        <w:tc>
          <w:tcPr>
            <w:tcW w:w="4962" w:type="dxa"/>
          </w:tcPr>
          <w:p w14:paraId="20EF7873" w14:textId="63367467" w:rsidR="00222974" w:rsidRPr="00AB257D" w:rsidRDefault="00222974" w:rsidP="00F32877">
            <w:pPr>
              <w:spacing w:line="380" w:lineRule="exact"/>
              <w:ind w:left="628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842" w:type="dxa"/>
          </w:tcPr>
          <w:p w14:paraId="1DEC9CAF" w14:textId="10EB7ED9" w:rsidR="00222974" w:rsidRPr="00AB257D" w:rsidRDefault="002756B8" w:rsidP="00F32877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6,517,125</w:t>
            </w:r>
          </w:p>
        </w:tc>
        <w:tc>
          <w:tcPr>
            <w:tcW w:w="1841" w:type="dxa"/>
            <w:gridSpan w:val="2"/>
          </w:tcPr>
          <w:p w14:paraId="1943B54D" w14:textId="12E26841" w:rsidR="00222974" w:rsidRPr="00AB257D" w:rsidRDefault="00222974" w:rsidP="00F32877">
            <w:pPr>
              <w:pBdr>
                <w:top w:val="single" w:sz="4" w:space="1" w:color="auto"/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9,717,291</w:t>
            </w:r>
          </w:p>
        </w:tc>
      </w:tr>
      <w:tr w:rsidR="00AB257D" w:rsidRPr="00AB257D" w14:paraId="57C799A3" w14:textId="77777777" w:rsidTr="00D36D51">
        <w:trPr>
          <w:trHeight w:val="578"/>
        </w:trPr>
        <w:tc>
          <w:tcPr>
            <w:tcW w:w="4962" w:type="dxa"/>
          </w:tcPr>
          <w:p w14:paraId="6B4B41DC" w14:textId="0A35F755" w:rsidR="00222974" w:rsidRPr="00AB257D" w:rsidRDefault="00222974" w:rsidP="00F32877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รวมลูกหนี้ตามสัญญาเช่า - สุทธิ</w:t>
            </w:r>
          </w:p>
        </w:tc>
        <w:tc>
          <w:tcPr>
            <w:tcW w:w="1842" w:type="dxa"/>
          </w:tcPr>
          <w:p w14:paraId="412A7D4C" w14:textId="5B0E6AA2" w:rsidR="00222974" w:rsidRPr="00AB257D" w:rsidRDefault="002756B8" w:rsidP="00F3287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9,717,291</w:t>
            </w:r>
          </w:p>
        </w:tc>
        <w:tc>
          <w:tcPr>
            <w:tcW w:w="1841" w:type="dxa"/>
            <w:gridSpan w:val="2"/>
          </w:tcPr>
          <w:p w14:paraId="1615A780" w14:textId="5254F618" w:rsidR="00222974" w:rsidRPr="00AB257D" w:rsidRDefault="00222974" w:rsidP="00F32877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</w:rPr>
              <w:t>12,474,261</w:t>
            </w:r>
          </w:p>
        </w:tc>
      </w:tr>
    </w:tbl>
    <w:p w14:paraId="301B8827" w14:textId="3DF94CC5" w:rsidR="000321B4" w:rsidRPr="00AB257D" w:rsidRDefault="00F32877" w:rsidP="00F32877">
      <w:pPr>
        <w:spacing w:before="120" w:line="38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8</w:t>
      </w:r>
      <w:r w:rsidR="000D1CD0" w:rsidRPr="00AB257D">
        <w:rPr>
          <w:rFonts w:cs="Angsana New"/>
          <w:b/>
          <w:bCs/>
        </w:rPr>
        <w:t>.</w:t>
      </w:r>
      <w:r w:rsidR="000D1CD0" w:rsidRPr="00AB257D">
        <w:rPr>
          <w:rFonts w:cs="Angsana New"/>
          <w:b/>
          <w:bCs/>
        </w:rPr>
        <w:tab/>
      </w:r>
      <w:r w:rsidR="000321B4" w:rsidRPr="00AB257D">
        <w:rPr>
          <w:rFonts w:cs="Angsana New"/>
          <w:b/>
          <w:bCs/>
          <w:cs/>
        </w:rPr>
        <w:t>สินค้าคงเหลือ</w:t>
      </w:r>
    </w:p>
    <w:tbl>
      <w:tblPr>
        <w:tblStyle w:val="TableGrid"/>
        <w:tblW w:w="8645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1841"/>
      </w:tblGrid>
      <w:tr w:rsidR="00AB257D" w:rsidRPr="00AB257D" w14:paraId="5C10AE62" w14:textId="77777777" w:rsidTr="00D36D51">
        <w:tc>
          <w:tcPr>
            <w:tcW w:w="4962" w:type="dxa"/>
          </w:tcPr>
          <w:p w14:paraId="3402E7FE" w14:textId="77777777" w:rsidR="00AD4F73" w:rsidRPr="00AB257D" w:rsidRDefault="00AD4F73" w:rsidP="00CB31E7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3683" w:type="dxa"/>
            <w:gridSpan w:val="2"/>
            <w:vAlign w:val="bottom"/>
          </w:tcPr>
          <w:p w14:paraId="6E8AC0BB" w14:textId="4BFDE715" w:rsidR="00DD7951" w:rsidRPr="00AB257D" w:rsidRDefault="00DD7951" w:rsidP="00CB31E7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790C16C7" w14:textId="77777777" w:rsidTr="00D36D51">
        <w:tc>
          <w:tcPr>
            <w:tcW w:w="4962" w:type="dxa"/>
          </w:tcPr>
          <w:p w14:paraId="06FEC789" w14:textId="77777777" w:rsidR="005B3E27" w:rsidRPr="00AB257D" w:rsidRDefault="005B3E27" w:rsidP="00CB31E7">
            <w:pPr>
              <w:spacing w:line="38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</w:tcPr>
          <w:p w14:paraId="773995C1" w14:textId="57B6AAE4" w:rsidR="005B3E27" w:rsidRPr="00AB257D" w:rsidRDefault="005B3E27" w:rsidP="00CB31E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AB257D">
              <w:t>3</w:t>
            </w:r>
            <w:r w:rsidR="00F32877" w:rsidRPr="00AB257D">
              <w:rPr>
                <w:rFonts w:hint="cs"/>
              </w:rPr>
              <w:t>1</w:t>
            </w:r>
            <w:r w:rsidRPr="00AB257D">
              <w:rPr>
                <w:cs/>
              </w:rPr>
              <w:t xml:space="preserve"> </w:t>
            </w:r>
            <w:r w:rsidR="00E0484E" w:rsidRPr="00AB257D">
              <w:rPr>
                <w:rFonts w:hint="cs"/>
                <w:cs/>
              </w:rPr>
              <w:t>ธันวาคม</w:t>
            </w:r>
            <w:r w:rsidRPr="00AB257D">
              <w:rPr>
                <w:cs/>
              </w:rPr>
              <w:t xml:space="preserve"> </w:t>
            </w:r>
            <w:r w:rsidRPr="00AB257D">
              <w:t>2568</w:t>
            </w:r>
          </w:p>
        </w:tc>
        <w:tc>
          <w:tcPr>
            <w:tcW w:w="1841" w:type="dxa"/>
          </w:tcPr>
          <w:p w14:paraId="7732F5C9" w14:textId="19A1A402" w:rsidR="005B3E27" w:rsidRPr="00AB257D" w:rsidRDefault="005B3E27" w:rsidP="00CB31E7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cs="Angsana New"/>
                <w:cs/>
              </w:rPr>
            </w:pPr>
            <w:r w:rsidRPr="00AB257D">
              <w:t>31</w:t>
            </w:r>
            <w:r w:rsidRPr="00AB257D">
              <w:rPr>
                <w:cs/>
              </w:rPr>
              <w:t xml:space="preserve"> ธันวาคม </w:t>
            </w:r>
            <w:r w:rsidRPr="00AB257D">
              <w:t>2567</w:t>
            </w:r>
          </w:p>
        </w:tc>
      </w:tr>
      <w:tr w:rsidR="00AB257D" w:rsidRPr="00AB257D" w14:paraId="7E3A45D4" w14:textId="77777777" w:rsidTr="00D36D51">
        <w:tc>
          <w:tcPr>
            <w:tcW w:w="4962" w:type="dxa"/>
          </w:tcPr>
          <w:p w14:paraId="5FD2CCBF" w14:textId="4CE3AEF4" w:rsidR="00730353" w:rsidRPr="00AB257D" w:rsidRDefault="00730353" w:rsidP="00CB31E7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cs/>
              </w:rPr>
              <w:t>สินค้าสำเร็จรูป</w:t>
            </w:r>
          </w:p>
        </w:tc>
        <w:tc>
          <w:tcPr>
            <w:tcW w:w="1842" w:type="dxa"/>
          </w:tcPr>
          <w:p w14:paraId="3505B05A" w14:textId="4C8D5EC9" w:rsidR="00730353" w:rsidRPr="00AB257D" w:rsidRDefault="002756B8" w:rsidP="00CB31E7">
            <w:pPr>
              <w:spacing w:line="38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137,840,157</w:t>
            </w:r>
          </w:p>
        </w:tc>
        <w:tc>
          <w:tcPr>
            <w:tcW w:w="1841" w:type="dxa"/>
          </w:tcPr>
          <w:p w14:paraId="364B34ED" w14:textId="74C48A41" w:rsidR="00730353" w:rsidRPr="00AB257D" w:rsidRDefault="00730353" w:rsidP="00CB31E7">
            <w:pPr>
              <w:spacing w:line="380" w:lineRule="exact"/>
              <w:jc w:val="right"/>
              <w:rPr>
                <w:rFonts w:cs="Angsana New"/>
              </w:rPr>
            </w:pPr>
            <w:r w:rsidRPr="00AB257D">
              <w:t>129,647,913</w:t>
            </w:r>
          </w:p>
        </w:tc>
      </w:tr>
      <w:tr w:rsidR="00AB257D" w:rsidRPr="00AB257D" w14:paraId="09A4469C" w14:textId="77777777" w:rsidTr="00D36D51">
        <w:tc>
          <w:tcPr>
            <w:tcW w:w="4962" w:type="dxa"/>
          </w:tcPr>
          <w:p w14:paraId="1C95DF23" w14:textId="1BE58AE4" w:rsidR="00730353" w:rsidRPr="00AB257D" w:rsidRDefault="00730353" w:rsidP="00CB31E7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cs/>
              </w:rPr>
              <w:t>อะไหล่</w:t>
            </w:r>
          </w:p>
        </w:tc>
        <w:tc>
          <w:tcPr>
            <w:tcW w:w="1842" w:type="dxa"/>
          </w:tcPr>
          <w:p w14:paraId="3C9E04C7" w14:textId="7E16FFDB" w:rsidR="00730353" w:rsidRPr="00AB257D" w:rsidRDefault="002756B8" w:rsidP="00CB31E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15,160,305</w:t>
            </w:r>
          </w:p>
        </w:tc>
        <w:tc>
          <w:tcPr>
            <w:tcW w:w="1841" w:type="dxa"/>
          </w:tcPr>
          <w:p w14:paraId="152A0F93" w14:textId="32F8E703" w:rsidR="00730353" w:rsidRPr="00AB257D" w:rsidRDefault="00730353" w:rsidP="00CB31E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t>16,038,699</w:t>
            </w:r>
          </w:p>
        </w:tc>
      </w:tr>
      <w:tr w:rsidR="00AB257D" w:rsidRPr="00AB257D" w14:paraId="7453198C" w14:textId="77777777" w:rsidTr="00D36D51">
        <w:tc>
          <w:tcPr>
            <w:tcW w:w="4962" w:type="dxa"/>
          </w:tcPr>
          <w:p w14:paraId="525D945E" w14:textId="54CEB561" w:rsidR="005F6355" w:rsidRPr="00AB257D" w:rsidRDefault="001E0B62" w:rsidP="00CB31E7">
            <w:pPr>
              <w:spacing w:line="380" w:lineRule="exact"/>
              <w:jc w:val="thaiDistribute"/>
              <w:rPr>
                <w:cs/>
              </w:rPr>
            </w:pPr>
            <w:r w:rsidRPr="00AB257D">
              <w:rPr>
                <w:cs/>
              </w:rPr>
              <w:t>งานระหว่างทำ</w:t>
            </w:r>
          </w:p>
        </w:tc>
        <w:tc>
          <w:tcPr>
            <w:tcW w:w="1842" w:type="dxa"/>
          </w:tcPr>
          <w:p w14:paraId="6B11B555" w14:textId="3462BA8E" w:rsidR="005F6355" w:rsidRPr="00AB257D" w:rsidRDefault="002756B8" w:rsidP="00CB31E7">
            <w:pPr>
              <w:spacing w:line="38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400,913</w:t>
            </w:r>
          </w:p>
        </w:tc>
        <w:tc>
          <w:tcPr>
            <w:tcW w:w="1841" w:type="dxa"/>
          </w:tcPr>
          <w:p w14:paraId="21668042" w14:textId="2B4ABD07" w:rsidR="005F6355" w:rsidRPr="00AB257D" w:rsidRDefault="00A9119C" w:rsidP="00CB31E7">
            <w:pPr>
              <w:spacing w:line="380" w:lineRule="exact"/>
              <w:jc w:val="right"/>
            </w:pPr>
            <w:r w:rsidRPr="00AB257D">
              <w:t>-</w:t>
            </w:r>
          </w:p>
        </w:tc>
      </w:tr>
      <w:tr w:rsidR="00AB257D" w:rsidRPr="00AB257D" w14:paraId="5DCBCA07" w14:textId="77777777" w:rsidTr="00D36D51">
        <w:tc>
          <w:tcPr>
            <w:tcW w:w="4962" w:type="dxa"/>
          </w:tcPr>
          <w:p w14:paraId="7E3577BB" w14:textId="451477A9" w:rsidR="00730353" w:rsidRPr="00AB257D" w:rsidRDefault="00730353" w:rsidP="00CB31E7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cs/>
              </w:rPr>
              <w:t>สินค้าระหว่างทาง</w:t>
            </w:r>
          </w:p>
        </w:tc>
        <w:tc>
          <w:tcPr>
            <w:tcW w:w="1842" w:type="dxa"/>
          </w:tcPr>
          <w:p w14:paraId="643F2F73" w14:textId="7A39BFB9" w:rsidR="00730353" w:rsidRPr="00AB257D" w:rsidRDefault="002756B8" w:rsidP="00CB31E7">
            <w:pPr>
              <w:pBdr>
                <w:bottom w:val="single" w:sz="4" w:space="1" w:color="auto"/>
              </w:pBdr>
              <w:spacing w:line="380" w:lineRule="exact"/>
              <w:ind w:firstLine="645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284,165</w:t>
            </w:r>
          </w:p>
        </w:tc>
        <w:tc>
          <w:tcPr>
            <w:tcW w:w="1841" w:type="dxa"/>
          </w:tcPr>
          <w:p w14:paraId="670C4BFB" w14:textId="11C31A43" w:rsidR="00730353" w:rsidRPr="00AB257D" w:rsidRDefault="00730353" w:rsidP="00CB31E7">
            <w:pPr>
              <w:pBdr>
                <w:bottom w:val="single" w:sz="4" w:space="1" w:color="auto"/>
              </w:pBdr>
              <w:spacing w:line="380" w:lineRule="exact"/>
              <w:ind w:firstLine="600"/>
              <w:jc w:val="right"/>
              <w:rPr>
                <w:rFonts w:cs="Angsana New"/>
                <w:cs/>
              </w:rPr>
            </w:pPr>
            <w:r w:rsidRPr="00AB257D">
              <w:t>2,363,966</w:t>
            </w:r>
          </w:p>
        </w:tc>
      </w:tr>
      <w:tr w:rsidR="00AB257D" w:rsidRPr="00AB257D" w14:paraId="75795B72" w14:textId="77777777" w:rsidTr="00D36D51">
        <w:tc>
          <w:tcPr>
            <w:tcW w:w="4962" w:type="dxa"/>
          </w:tcPr>
          <w:p w14:paraId="01AA088B" w14:textId="77777777" w:rsidR="00DD7951" w:rsidRPr="00AB257D" w:rsidRDefault="00DD7951" w:rsidP="00CB31E7">
            <w:pPr>
              <w:spacing w:line="380" w:lineRule="exact"/>
              <w:ind w:left="628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รวม</w:t>
            </w:r>
          </w:p>
        </w:tc>
        <w:tc>
          <w:tcPr>
            <w:tcW w:w="1842" w:type="dxa"/>
          </w:tcPr>
          <w:p w14:paraId="731679EF" w14:textId="1E2E7270" w:rsidR="00DD7951" w:rsidRPr="00AB257D" w:rsidRDefault="002756B8" w:rsidP="00CB31E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153,685,540</w:t>
            </w:r>
          </w:p>
        </w:tc>
        <w:tc>
          <w:tcPr>
            <w:tcW w:w="1841" w:type="dxa"/>
          </w:tcPr>
          <w:p w14:paraId="4050C3EE" w14:textId="25B270CB" w:rsidR="00DD7951" w:rsidRPr="00AB257D" w:rsidRDefault="0060678C" w:rsidP="00CB31E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148,050,578</w:t>
            </w:r>
          </w:p>
        </w:tc>
      </w:tr>
      <w:tr w:rsidR="00AB257D" w:rsidRPr="00AB257D" w14:paraId="3185824D" w14:textId="77777777" w:rsidTr="00D36D51">
        <w:tc>
          <w:tcPr>
            <w:tcW w:w="4962" w:type="dxa"/>
          </w:tcPr>
          <w:p w14:paraId="4BB62A63" w14:textId="4464BDFB" w:rsidR="00EB6C44" w:rsidRPr="00AB257D" w:rsidRDefault="00EB6C44" w:rsidP="00CB31E7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 xml:space="preserve">หัก  </w:t>
            </w:r>
            <w:r w:rsidRPr="00AB257D">
              <w:rPr>
                <w:rFonts w:cs="Angsana New"/>
                <w:cs/>
              </w:rPr>
              <w:t>ค่าเผื่อสำหรับมูลค่าสุทธิที่จะได้รับและสินค้าล้าสมัย</w:t>
            </w:r>
          </w:p>
        </w:tc>
        <w:tc>
          <w:tcPr>
            <w:tcW w:w="1842" w:type="dxa"/>
          </w:tcPr>
          <w:p w14:paraId="2684E91D" w14:textId="2769FE0D" w:rsidR="00EB6C44" w:rsidRPr="00AB257D" w:rsidRDefault="002756B8" w:rsidP="00CB31E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(13,539,319)</w:t>
            </w:r>
          </w:p>
        </w:tc>
        <w:tc>
          <w:tcPr>
            <w:tcW w:w="1841" w:type="dxa"/>
          </w:tcPr>
          <w:p w14:paraId="53EFCC82" w14:textId="34600953" w:rsidR="00EB6C44" w:rsidRPr="00AB257D" w:rsidRDefault="00EB6C44" w:rsidP="00CB31E7">
            <w:pP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t>(13,060,898)</w:t>
            </w:r>
          </w:p>
        </w:tc>
      </w:tr>
      <w:tr w:rsidR="00AB257D" w:rsidRPr="00AB257D" w14:paraId="259C2AFF" w14:textId="77777777" w:rsidTr="00D36D51">
        <w:tc>
          <w:tcPr>
            <w:tcW w:w="4962" w:type="dxa"/>
          </w:tcPr>
          <w:p w14:paraId="091E505E" w14:textId="6D461AC6" w:rsidR="00EB6C44" w:rsidRPr="00AB257D" w:rsidRDefault="00EB6C44" w:rsidP="00CB31E7">
            <w:pPr>
              <w:spacing w:line="38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สินค้าคงเหลือ</w:t>
            </w:r>
            <w:r w:rsidRPr="00AB257D">
              <w:rPr>
                <w:rFonts w:cs="Angsana New"/>
              </w:rPr>
              <w:t xml:space="preserve"> - </w:t>
            </w:r>
            <w:r w:rsidRPr="00AB257D">
              <w:rPr>
                <w:rFonts w:cs="Angsana New"/>
                <w:cs/>
              </w:rPr>
              <w:t>สุทธิ</w:t>
            </w:r>
          </w:p>
        </w:tc>
        <w:tc>
          <w:tcPr>
            <w:tcW w:w="1842" w:type="dxa"/>
          </w:tcPr>
          <w:p w14:paraId="6AFDD8A6" w14:textId="255D96F6" w:rsidR="00EB6C44" w:rsidRPr="00AB257D" w:rsidRDefault="00D90589" w:rsidP="00CB31E7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140,146,221</w:t>
            </w:r>
          </w:p>
        </w:tc>
        <w:tc>
          <w:tcPr>
            <w:tcW w:w="1841" w:type="dxa"/>
          </w:tcPr>
          <w:p w14:paraId="276D427B" w14:textId="6352932F" w:rsidR="00EB6C44" w:rsidRPr="00AB257D" w:rsidRDefault="00EB6C44" w:rsidP="00CB31E7">
            <w:pPr>
              <w:pBdr>
                <w:top w:val="single" w:sz="4" w:space="1" w:color="auto"/>
                <w:bottom w:val="double" w:sz="4" w:space="1" w:color="auto"/>
              </w:pBdr>
              <w:spacing w:line="380" w:lineRule="exact"/>
              <w:jc w:val="right"/>
              <w:rPr>
                <w:rFonts w:cs="Angsana New"/>
                <w:cs/>
              </w:rPr>
            </w:pPr>
            <w:r w:rsidRPr="00AB257D">
              <w:t>134,989,680</w:t>
            </w:r>
          </w:p>
        </w:tc>
      </w:tr>
    </w:tbl>
    <w:p w14:paraId="3A457FAA" w14:textId="77777777" w:rsidR="00D45BEC" w:rsidRPr="00AB257D" w:rsidRDefault="00D45BEC">
      <w:pPr>
        <w:overflowPunct/>
        <w:autoSpaceDE/>
        <w:autoSpaceDN/>
        <w:adjustRightInd/>
        <w:textAlignment w:val="auto"/>
        <w:rPr>
          <w:rFonts w:cs="Angsana New"/>
          <w:cs/>
        </w:rPr>
        <w:sectPr w:rsidR="00D45BEC" w:rsidRPr="00AB257D" w:rsidSect="00746918">
          <w:headerReference w:type="default" r:id="rId11"/>
          <w:headerReference w:type="first" r:id="rId12"/>
          <w:pgSz w:w="11906" w:h="16838"/>
          <w:pgMar w:top="1276" w:right="1133" w:bottom="993" w:left="1560" w:header="851" w:footer="1137" w:gutter="0"/>
          <w:cols w:space="708"/>
          <w:titlePg/>
          <w:docGrid w:linePitch="408"/>
        </w:sectPr>
      </w:pPr>
    </w:p>
    <w:p w14:paraId="3F0780B8" w14:textId="556EC1DD" w:rsidR="00A162E4" w:rsidRPr="00AB257D" w:rsidRDefault="00F32877" w:rsidP="00623D6B">
      <w:pPr>
        <w:overflowPunct/>
        <w:autoSpaceDE/>
        <w:autoSpaceDN/>
        <w:adjustRightInd/>
        <w:spacing w:before="120" w:line="420" w:lineRule="exact"/>
        <w:ind w:left="567" w:hanging="567"/>
        <w:textAlignment w:val="auto"/>
        <w:rPr>
          <w:rFonts w:asciiTheme="majorBidi" w:hAnsiTheme="majorBidi" w:cstheme="majorBidi"/>
          <w:b/>
          <w:bCs/>
        </w:rPr>
      </w:pPr>
      <w:r w:rsidRPr="00AB257D">
        <w:rPr>
          <w:rFonts w:cs="Angsana New" w:hint="cs"/>
          <w:b/>
          <w:bCs/>
        </w:rPr>
        <w:lastRenderedPageBreak/>
        <w:t>9</w:t>
      </w:r>
      <w:r w:rsidR="00A162E4" w:rsidRPr="00AB257D">
        <w:rPr>
          <w:rFonts w:cs="Angsana New"/>
          <w:b/>
          <w:bCs/>
        </w:rPr>
        <w:t>.</w:t>
      </w:r>
      <w:r w:rsidR="00A162E4" w:rsidRPr="00AB257D">
        <w:rPr>
          <w:rFonts w:cs="Angsana New"/>
          <w:b/>
          <w:bCs/>
        </w:rPr>
        <w:tab/>
      </w:r>
      <w:r w:rsidR="00A162E4" w:rsidRPr="00AB257D">
        <w:rPr>
          <w:rFonts w:asciiTheme="majorBidi" w:hAnsiTheme="majorBidi" w:cstheme="majorBidi"/>
          <w:b/>
          <w:bCs/>
          <w:cs/>
        </w:rPr>
        <w:t xml:space="preserve">ส่วนปรับปรุงอาคารและอุปกรณ์ </w:t>
      </w:r>
    </w:p>
    <w:tbl>
      <w:tblPr>
        <w:tblW w:w="129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435"/>
        <w:gridCol w:w="1842"/>
        <w:gridCol w:w="1986"/>
        <w:gridCol w:w="1984"/>
        <w:gridCol w:w="1841"/>
        <w:gridCol w:w="1838"/>
        <w:gridCol w:w="7"/>
      </w:tblGrid>
      <w:tr w:rsidR="00AB257D" w:rsidRPr="00AB257D" w14:paraId="4AFEEA2F" w14:textId="77777777" w:rsidTr="00532E6F">
        <w:trPr>
          <w:gridAfter w:val="1"/>
          <w:wAfter w:w="7" w:type="dxa"/>
        </w:trPr>
        <w:tc>
          <w:tcPr>
            <w:tcW w:w="3435" w:type="dxa"/>
          </w:tcPr>
          <w:p w14:paraId="47F3B559" w14:textId="77777777" w:rsidR="00B5061D" w:rsidRPr="00AB257D" w:rsidRDefault="00B5061D" w:rsidP="00371D12">
            <w:pPr>
              <w:spacing w:line="340" w:lineRule="exact"/>
              <w:jc w:val="thaiDistribute"/>
              <w:rPr>
                <w:rFonts w:cs="Angsana New"/>
                <w:b/>
                <w:bCs/>
              </w:rPr>
            </w:pPr>
          </w:p>
        </w:tc>
        <w:tc>
          <w:tcPr>
            <w:tcW w:w="9491" w:type="dxa"/>
            <w:gridSpan w:val="5"/>
          </w:tcPr>
          <w:p w14:paraId="6B80E5DB" w14:textId="41CB8FAE" w:rsidR="00B5061D" w:rsidRPr="00AB257D" w:rsidRDefault="00B5061D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หน่วย</w:t>
            </w:r>
            <w:r w:rsidRPr="00AB257D">
              <w:rPr>
                <w:rFonts w:cs="Angsana New"/>
              </w:rPr>
              <w:t xml:space="preserve"> :</w:t>
            </w:r>
            <w:r w:rsidRPr="00AB257D">
              <w:rPr>
                <w:rFonts w:cs="Angsana New"/>
                <w:cs/>
              </w:rPr>
              <w:t xml:space="preserve"> บาท</w:t>
            </w:r>
          </w:p>
        </w:tc>
      </w:tr>
      <w:tr w:rsidR="00AB257D" w:rsidRPr="00AB257D" w14:paraId="28551FA6" w14:textId="77777777" w:rsidTr="00532E6F">
        <w:tc>
          <w:tcPr>
            <w:tcW w:w="3435" w:type="dxa"/>
          </w:tcPr>
          <w:p w14:paraId="306AEF02" w14:textId="77777777" w:rsidR="003E79B8" w:rsidRPr="00AB257D" w:rsidRDefault="003E79B8" w:rsidP="00371D12">
            <w:pPr>
              <w:spacing w:line="340" w:lineRule="exact"/>
              <w:jc w:val="thaiDistribute"/>
              <w:rPr>
                <w:rFonts w:cs="Angsana New"/>
              </w:rPr>
            </w:pPr>
          </w:p>
        </w:tc>
        <w:tc>
          <w:tcPr>
            <w:tcW w:w="1842" w:type="dxa"/>
          </w:tcPr>
          <w:p w14:paraId="21B8BD0F" w14:textId="77777777" w:rsidR="00190187" w:rsidRPr="00AB257D" w:rsidRDefault="009B3B37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ส่วนปรับปรุงอาคาร</w:t>
            </w:r>
          </w:p>
          <w:p w14:paraId="115FE2B7" w14:textId="4904F0C3" w:rsidR="00371D12" w:rsidRPr="00AB257D" w:rsidRDefault="00371D12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</w:p>
        </w:tc>
        <w:tc>
          <w:tcPr>
            <w:tcW w:w="1986" w:type="dxa"/>
          </w:tcPr>
          <w:p w14:paraId="268948CB" w14:textId="66CC7140" w:rsidR="003E79B8" w:rsidRPr="00AB257D" w:rsidRDefault="00E80779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อุปกรณ์และเครื่องตกแต่งสำนักงาน</w:t>
            </w:r>
          </w:p>
        </w:tc>
        <w:tc>
          <w:tcPr>
            <w:tcW w:w="1984" w:type="dxa"/>
          </w:tcPr>
          <w:p w14:paraId="0F576658" w14:textId="77777777" w:rsidR="003E79B8" w:rsidRPr="00AB257D" w:rsidRDefault="00C323BA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เครื่องมือและเครื่องใช้</w:t>
            </w:r>
          </w:p>
          <w:p w14:paraId="1A17CD9C" w14:textId="4E6D9D8B" w:rsidR="00371D12" w:rsidRPr="00AB257D" w:rsidRDefault="00371D12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</w:p>
        </w:tc>
        <w:tc>
          <w:tcPr>
            <w:tcW w:w="1841" w:type="dxa"/>
          </w:tcPr>
          <w:p w14:paraId="0B22021D" w14:textId="77777777" w:rsidR="003E79B8" w:rsidRPr="00AB257D" w:rsidRDefault="003E79B8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ยานพาหนะ</w:t>
            </w:r>
          </w:p>
          <w:p w14:paraId="1E37A5A7" w14:textId="5D954FDD" w:rsidR="00371D12" w:rsidRPr="00AB257D" w:rsidRDefault="00371D12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</w:p>
        </w:tc>
        <w:tc>
          <w:tcPr>
            <w:tcW w:w="1845" w:type="dxa"/>
            <w:gridSpan w:val="2"/>
          </w:tcPr>
          <w:p w14:paraId="50596592" w14:textId="77777777" w:rsidR="003E79B8" w:rsidRPr="00AB257D" w:rsidRDefault="003E79B8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รวม</w:t>
            </w:r>
          </w:p>
          <w:p w14:paraId="7BF2AFF4" w14:textId="4425C81F" w:rsidR="00371D12" w:rsidRPr="00AB257D" w:rsidRDefault="00371D12" w:rsidP="00371D12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="Angsana New"/>
              </w:rPr>
            </w:pPr>
          </w:p>
        </w:tc>
      </w:tr>
      <w:tr w:rsidR="00AB257D" w:rsidRPr="00AB257D" w14:paraId="79757190" w14:textId="77777777" w:rsidTr="00532E6F">
        <w:tc>
          <w:tcPr>
            <w:tcW w:w="3435" w:type="dxa"/>
          </w:tcPr>
          <w:p w14:paraId="64ABEE75" w14:textId="5018EFAB" w:rsidR="003E79B8" w:rsidRPr="00AB257D" w:rsidRDefault="003E79B8" w:rsidP="00371D12">
            <w:pPr>
              <w:spacing w:line="34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 xml:space="preserve">สินทรัพย์ </w:t>
            </w:r>
            <w:r w:rsidR="00D8714A" w:rsidRPr="00AB257D">
              <w:rPr>
                <w:rFonts w:cs="Angsana New"/>
              </w:rPr>
              <w:t>–</w:t>
            </w:r>
            <w:r w:rsidRPr="00AB257D">
              <w:rPr>
                <w:rFonts w:cs="Angsana New"/>
                <w:cs/>
              </w:rPr>
              <w:t xml:space="preserve"> ราคาทุน</w:t>
            </w:r>
          </w:p>
        </w:tc>
        <w:tc>
          <w:tcPr>
            <w:tcW w:w="1842" w:type="dxa"/>
          </w:tcPr>
          <w:p w14:paraId="32E7DF76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  <w:b/>
                <w:bCs/>
              </w:rPr>
            </w:pPr>
          </w:p>
        </w:tc>
        <w:tc>
          <w:tcPr>
            <w:tcW w:w="1986" w:type="dxa"/>
          </w:tcPr>
          <w:p w14:paraId="04748D5C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  <w:b/>
                <w:bCs/>
              </w:rPr>
            </w:pPr>
          </w:p>
        </w:tc>
        <w:tc>
          <w:tcPr>
            <w:tcW w:w="1984" w:type="dxa"/>
          </w:tcPr>
          <w:p w14:paraId="64574298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  <w:b/>
                <w:bCs/>
              </w:rPr>
            </w:pPr>
          </w:p>
        </w:tc>
        <w:tc>
          <w:tcPr>
            <w:tcW w:w="1841" w:type="dxa"/>
          </w:tcPr>
          <w:p w14:paraId="02A2B297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  <w:b/>
                <w:bCs/>
              </w:rPr>
            </w:pPr>
          </w:p>
        </w:tc>
        <w:tc>
          <w:tcPr>
            <w:tcW w:w="1845" w:type="dxa"/>
            <w:gridSpan w:val="2"/>
          </w:tcPr>
          <w:p w14:paraId="31894053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  <w:b/>
                <w:bCs/>
              </w:rPr>
            </w:pPr>
          </w:p>
        </w:tc>
      </w:tr>
      <w:tr w:rsidR="00AB257D" w:rsidRPr="00AB257D" w14:paraId="13D1693B" w14:textId="77777777" w:rsidTr="00532E6F">
        <w:tc>
          <w:tcPr>
            <w:tcW w:w="3435" w:type="dxa"/>
          </w:tcPr>
          <w:p w14:paraId="2992911B" w14:textId="194EEE7A" w:rsidR="003E79B8" w:rsidRPr="00AB257D" w:rsidRDefault="003E79B8" w:rsidP="00371D12">
            <w:pPr>
              <w:spacing w:line="340" w:lineRule="exact"/>
              <w:ind w:firstLine="175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>1</w:t>
            </w:r>
            <w:r w:rsidRPr="00AB257D">
              <w:rPr>
                <w:rFonts w:cs="Angsana New"/>
                <w:cs/>
              </w:rPr>
              <w:t xml:space="preserve"> มกราคม </w:t>
            </w:r>
            <w:r w:rsidRPr="00AB257D">
              <w:rPr>
                <w:rFonts w:cs="Angsana New"/>
              </w:rPr>
              <w:t>256</w:t>
            </w:r>
            <w:r w:rsidR="00F32877" w:rsidRPr="00AB257D">
              <w:rPr>
                <w:rFonts w:cs="Angsana New"/>
              </w:rPr>
              <w:t>7</w:t>
            </w:r>
          </w:p>
        </w:tc>
        <w:tc>
          <w:tcPr>
            <w:tcW w:w="1842" w:type="dxa"/>
          </w:tcPr>
          <w:p w14:paraId="76D592F2" w14:textId="7538C93C" w:rsidR="003E79B8" w:rsidRPr="00AB257D" w:rsidRDefault="00893431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2,535,872</w:t>
            </w:r>
          </w:p>
        </w:tc>
        <w:tc>
          <w:tcPr>
            <w:tcW w:w="1986" w:type="dxa"/>
          </w:tcPr>
          <w:p w14:paraId="7A733B75" w14:textId="793B736B" w:rsidR="003E79B8" w:rsidRPr="00AB257D" w:rsidRDefault="00060BB6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6,705,394</w:t>
            </w:r>
          </w:p>
        </w:tc>
        <w:tc>
          <w:tcPr>
            <w:tcW w:w="1984" w:type="dxa"/>
          </w:tcPr>
          <w:p w14:paraId="4184E359" w14:textId="5358AAEB" w:rsidR="003E79B8" w:rsidRPr="00AB257D" w:rsidRDefault="005279FF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70,136,901</w:t>
            </w:r>
          </w:p>
        </w:tc>
        <w:tc>
          <w:tcPr>
            <w:tcW w:w="1841" w:type="dxa"/>
          </w:tcPr>
          <w:p w14:paraId="2212B69C" w14:textId="676A57D7" w:rsidR="003E79B8" w:rsidRPr="00AB257D" w:rsidRDefault="00F06720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7,818,668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7FE6" w14:textId="55FE63BD" w:rsidR="003E79B8" w:rsidRPr="00AB257D" w:rsidRDefault="007F7E39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87,196,835</w:t>
            </w:r>
          </w:p>
        </w:tc>
      </w:tr>
      <w:tr w:rsidR="00AB257D" w:rsidRPr="00AB257D" w14:paraId="53BDF0B7" w14:textId="77777777" w:rsidTr="00532E6F">
        <w:tc>
          <w:tcPr>
            <w:tcW w:w="3435" w:type="dxa"/>
          </w:tcPr>
          <w:p w14:paraId="63BECBA2" w14:textId="77777777" w:rsidR="003E79B8" w:rsidRPr="00AB257D" w:rsidRDefault="003E79B8" w:rsidP="00371D12">
            <w:pPr>
              <w:spacing w:line="340" w:lineRule="exact"/>
              <w:ind w:firstLine="175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ซื้อเพิ่ม</w:t>
            </w:r>
          </w:p>
        </w:tc>
        <w:tc>
          <w:tcPr>
            <w:tcW w:w="1842" w:type="dxa"/>
          </w:tcPr>
          <w:p w14:paraId="2996DF78" w14:textId="7BFAB137" w:rsidR="003E79B8" w:rsidRPr="00AB257D" w:rsidRDefault="00661AC0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60,520</w:t>
            </w:r>
          </w:p>
        </w:tc>
        <w:tc>
          <w:tcPr>
            <w:tcW w:w="1986" w:type="dxa"/>
          </w:tcPr>
          <w:p w14:paraId="1C07BB5D" w14:textId="799805A5" w:rsidR="003E79B8" w:rsidRPr="00AB257D" w:rsidRDefault="0001155B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59,203</w:t>
            </w:r>
          </w:p>
        </w:tc>
        <w:tc>
          <w:tcPr>
            <w:tcW w:w="1984" w:type="dxa"/>
          </w:tcPr>
          <w:p w14:paraId="1B3E9F2C" w14:textId="6A4E9E39" w:rsidR="003E79B8" w:rsidRPr="00AB257D" w:rsidRDefault="00380FE1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13,455,647</w:t>
            </w:r>
          </w:p>
        </w:tc>
        <w:tc>
          <w:tcPr>
            <w:tcW w:w="1841" w:type="dxa"/>
            <w:tcBorders>
              <w:top w:val="nil"/>
              <w:left w:val="nil"/>
              <w:right w:val="nil"/>
            </w:tcBorders>
            <w:vAlign w:val="bottom"/>
          </w:tcPr>
          <w:p w14:paraId="4C6D1F05" w14:textId="0EAAB02F" w:rsidR="003E79B8" w:rsidRPr="00AB257D" w:rsidRDefault="00A25C2B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-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F56F5C" w14:textId="36F5DC27" w:rsidR="003E79B8" w:rsidRPr="00AB257D" w:rsidRDefault="00A25C2B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13,575,370</w:t>
            </w:r>
          </w:p>
        </w:tc>
      </w:tr>
      <w:tr w:rsidR="00AB257D" w:rsidRPr="00AB257D" w14:paraId="4468AB2C" w14:textId="77777777" w:rsidTr="00532E6F">
        <w:tc>
          <w:tcPr>
            <w:tcW w:w="3435" w:type="dxa"/>
          </w:tcPr>
          <w:p w14:paraId="38C88395" w14:textId="77777777" w:rsidR="003E79B8" w:rsidRPr="00AB257D" w:rsidRDefault="003E79B8" w:rsidP="00371D12">
            <w:pPr>
              <w:spacing w:line="340" w:lineRule="exact"/>
              <w:ind w:firstLine="175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จำหน่าย</w:t>
            </w:r>
          </w:p>
        </w:tc>
        <w:tc>
          <w:tcPr>
            <w:tcW w:w="1842" w:type="dxa"/>
          </w:tcPr>
          <w:p w14:paraId="7F6CC291" w14:textId="42F3ADE6" w:rsidR="003E79B8" w:rsidRPr="00AB257D" w:rsidRDefault="00A25C2B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-</w:t>
            </w:r>
          </w:p>
        </w:tc>
        <w:tc>
          <w:tcPr>
            <w:tcW w:w="1986" w:type="dxa"/>
          </w:tcPr>
          <w:p w14:paraId="0A7133E8" w14:textId="38C399E5" w:rsidR="003E79B8" w:rsidRPr="00AB257D" w:rsidRDefault="00A25C2B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-</w:t>
            </w:r>
          </w:p>
        </w:tc>
        <w:tc>
          <w:tcPr>
            <w:tcW w:w="1984" w:type="dxa"/>
          </w:tcPr>
          <w:p w14:paraId="4ED2CD24" w14:textId="0B97FAE4" w:rsidR="003E79B8" w:rsidRPr="00AB257D" w:rsidRDefault="008844A5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F32877" w:rsidRPr="00AB257D">
              <w:rPr>
                <w:rFonts w:cs="Angsana New"/>
              </w:rPr>
              <w:t>8</w:t>
            </w:r>
            <w:r w:rsidRPr="00AB257D">
              <w:rPr>
                <w:rFonts w:cs="Angsana New"/>
              </w:rPr>
              <w:t>1</w:t>
            </w:r>
            <w:r w:rsidR="00F32877" w:rsidRPr="00AB257D">
              <w:rPr>
                <w:rFonts w:cs="Angsana New"/>
              </w:rPr>
              <w:t>4</w:t>
            </w:r>
            <w:r w:rsidR="00970228" w:rsidRPr="00AB257D">
              <w:rPr>
                <w:rFonts w:cs="Angsana New"/>
              </w:rPr>
              <w:t>,</w:t>
            </w:r>
            <w:r w:rsidR="00701E46" w:rsidRPr="00AB257D">
              <w:rPr>
                <w:rFonts w:cs="Angsana New"/>
              </w:rPr>
              <w:t>0</w:t>
            </w:r>
            <w:r w:rsidR="00970228" w:rsidRPr="00AB257D">
              <w:rPr>
                <w:rFonts w:cs="Angsana New"/>
              </w:rPr>
              <w:t>20</w:t>
            </w:r>
            <w:r w:rsidRPr="00AB257D">
              <w:rPr>
                <w:rFonts w:cs="Angsana New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4B200" w14:textId="4535B73E" w:rsidR="003E79B8" w:rsidRPr="00AB257D" w:rsidRDefault="00A25C2B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-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BC606" w14:textId="42B3A09F" w:rsidR="003E79B8" w:rsidRPr="00AB257D" w:rsidRDefault="008844A5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F32877" w:rsidRPr="00AB257D">
              <w:rPr>
                <w:rFonts w:cs="Angsana New"/>
              </w:rPr>
              <w:t>8</w:t>
            </w:r>
            <w:r w:rsidR="00970228" w:rsidRPr="00AB257D">
              <w:rPr>
                <w:rFonts w:cs="Angsana New"/>
              </w:rPr>
              <w:t>1</w:t>
            </w:r>
            <w:r w:rsidR="00F32877" w:rsidRPr="00AB257D">
              <w:rPr>
                <w:rFonts w:cs="Angsana New"/>
              </w:rPr>
              <w:t>4</w:t>
            </w:r>
            <w:r w:rsidR="00970228" w:rsidRPr="00AB257D">
              <w:rPr>
                <w:rFonts w:cs="Angsana New"/>
              </w:rPr>
              <w:t>,</w:t>
            </w:r>
            <w:r w:rsidR="007D743D" w:rsidRPr="00AB257D">
              <w:rPr>
                <w:rFonts w:cs="Angsana New"/>
              </w:rPr>
              <w:t>0</w:t>
            </w:r>
            <w:r w:rsidR="00970228" w:rsidRPr="00AB257D">
              <w:rPr>
                <w:rFonts w:cs="Angsana New"/>
              </w:rPr>
              <w:t>20</w:t>
            </w:r>
            <w:r w:rsidRPr="00AB257D">
              <w:rPr>
                <w:rFonts w:cs="Angsana New"/>
              </w:rPr>
              <w:t>)</w:t>
            </w:r>
          </w:p>
        </w:tc>
      </w:tr>
      <w:tr w:rsidR="00AB257D" w:rsidRPr="00AB257D" w14:paraId="282FA052" w14:textId="77777777" w:rsidTr="00532E6F">
        <w:tc>
          <w:tcPr>
            <w:tcW w:w="3435" w:type="dxa"/>
          </w:tcPr>
          <w:p w14:paraId="7E7B8C66" w14:textId="444F3CF0" w:rsidR="003E79B8" w:rsidRPr="00AB257D" w:rsidRDefault="003E79B8" w:rsidP="00371D12">
            <w:pPr>
              <w:spacing w:line="340" w:lineRule="exact"/>
              <w:ind w:firstLine="175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/>
              </w:rPr>
              <w:t>256</w:t>
            </w:r>
            <w:r w:rsidR="00F32877" w:rsidRPr="00AB257D">
              <w:rPr>
                <w:rFonts w:cs="Angsana New"/>
              </w:rPr>
              <w:t>7</w:t>
            </w:r>
          </w:p>
        </w:tc>
        <w:tc>
          <w:tcPr>
            <w:tcW w:w="1842" w:type="dxa"/>
          </w:tcPr>
          <w:p w14:paraId="64C627F4" w14:textId="5C0C00FE" w:rsidR="003E79B8" w:rsidRPr="00AB257D" w:rsidRDefault="00043B0F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2,596,392</w:t>
            </w:r>
          </w:p>
        </w:tc>
        <w:tc>
          <w:tcPr>
            <w:tcW w:w="1986" w:type="dxa"/>
          </w:tcPr>
          <w:p w14:paraId="20F7A212" w14:textId="615FB63F" w:rsidR="003E79B8" w:rsidRPr="00AB257D" w:rsidRDefault="00B9166C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6,764,597</w:t>
            </w:r>
          </w:p>
        </w:tc>
        <w:tc>
          <w:tcPr>
            <w:tcW w:w="1984" w:type="dxa"/>
          </w:tcPr>
          <w:p w14:paraId="0A40E112" w14:textId="5939FA4F" w:rsidR="003E79B8" w:rsidRPr="00AB257D" w:rsidRDefault="005F4456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82,778,528</w:t>
            </w:r>
          </w:p>
        </w:tc>
        <w:tc>
          <w:tcPr>
            <w:tcW w:w="1841" w:type="dxa"/>
          </w:tcPr>
          <w:p w14:paraId="76072B1B" w14:textId="1235D0FE" w:rsidR="003E79B8" w:rsidRPr="00AB257D" w:rsidRDefault="00C3698D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7,818,668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9AB5A" w14:textId="79EF1DF2" w:rsidR="003E79B8" w:rsidRPr="00AB257D" w:rsidRDefault="000F0A47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99,958,185</w:t>
            </w:r>
          </w:p>
        </w:tc>
      </w:tr>
      <w:tr w:rsidR="00AB257D" w:rsidRPr="00AB257D" w14:paraId="42891460" w14:textId="77777777" w:rsidTr="00532E6F">
        <w:tc>
          <w:tcPr>
            <w:tcW w:w="3435" w:type="dxa"/>
          </w:tcPr>
          <w:p w14:paraId="462630BF" w14:textId="77777777" w:rsidR="003E79B8" w:rsidRPr="00AB257D" w:rsidRDefault="003E79B8" w:rsidP="00371D12">
            <w:pPr>
              <w:spacing w:line="340" w:lineRule="exact"/>
              <w:ind w:firstLine="175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ซื้อเพิ่ม</w:t>
            </w:r>
          </w:p>
        </w:tc>
        <w:tc>
          <w:tcPr>
            <w:tcW w:w="1842" w:type="dxa"/>
          </w:tcPr>
          <w:p w14:paraId="4228E9C0" w14:textId="40BF07FD" w:rsidR="003E79B8" w:rsidRPr="00AB257D" w:rsidRDefault="00067EE4" w:rsidP="00371D12">
            <w:pPr>
              <w:spacing w:line="340" w:lineRule="exact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986" w:type="dxa"/>
          </w:tcPr>
          <w:p w14:paraId="369C46D6" w14:textId="5536454C" w:rsidR="003E79B8" w:rsidRPr="00AB257D" w:rsidRDefault="00D90589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58,388</w:t>
            </w:r>
          </w:p>
        </w:tc>
        <w:tc>
          <w:tcPr>
            <w:tcW w:w="1984" w:type="dxa"/>
          </w:tcPr>
          <w:p w14:paraId="7C36F0A1" w14:textId="1AAD3856" w:rsidR="003E79B8" w:rsidRPr="00AB257D" w:rsidRDefault="00D90589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33,803,577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BA4C0B" w14:textId="4A2E4878" w:rsidR="003E79B8" w:rsidRPr="00AB257D" w:rsidRDefault="001F59AE" w:rsidP="00371D12">
            <w:pPr>
              <w:spacing w:line="340" w:lineRule="exact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4CF7F" w14:textId="46FDA23F" w:rsidR="003E79B8" w:rsidRPr="00AB257D" w:rsidRDefault="00D90589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33,861,965</w:t>
            </w:r>
          </w:p>
        </w:tc>
      </w:tr>
      <w:tr w:rsidR="00AB257D" w:rsidRPr="00AB257D" w14:paraId="471E02B9" w14:textId="77777777" w:rsidTr="00532E6F">
        <w:tc>
          <w:tcPr>
            <w:tcW w:w="3435" w:type="dxa"/>
          </w:tcPr>
          <w:p w14:paraId="143DC4C3" w14:textId="1004DE63" w:rsidR="003E79B8" w:rsidRPr="00AB257D" w:rsidRDefault="003E79B8" w:rsidP="00371D12">
            <w:pPr>
              <w:spacing w:line="340" w:lineRule="exact"/>
              <w:ind w:firstLine="175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จำหน่าย</w:t>
            </w:r>
          </w:p>
        </w:tc>
        <w:tc>
          <w:tcPr>
            <w:tcW w:w="1842" w:type="dxa"/>
          </w:tcPr>
          <w:p w14:paraId="20B2245D" w14:textId="4F9DA122" w:rsidR="003E79B8" w:rsidRPr="00AB257D" w:rsidRDefault="00AB257D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986" w:type="dxa"/>
          </w:tcPr>
          <w:p w14:paraId="6D29CE1D" w14:textId="3AAB1050" w:rsidR="003E79B8" w:rsidRPr="00AB257D" w:rsidRDefault="00AB257D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984" w:type="dxa"/>
          </w:tcPr>
          <w:p w14:paraId="2D5195B3" w14:textId="3CA2848B" w:rsidR="003E79B8" w:rsidRPr="00AB257D" w:rsidRDefault="00D90589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(1,079,338)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8C2B4" w14:textId="5807B4AC" w:rsidR="003E79B8" w:rsidRPr="00AB257D" w:rsidRDefault="00AB257D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>
              <w:rPr>
                <w:rFonts w:cs="Angsana New" w:hint="cs"/>
                <w:cs/>
              </w:rPr>
              <w:t>-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17479" w14:textId="55DE34CE" w:rsidR="003E79B8" w:rsidRPr="00AB257D" w:rsidRDefault="00D90589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(1,079,338)</w:t>
            </w:r>
          </w:p>
        </w:tc>
      </w:tr>
      <w:tr w:rsidR="00AB257D" w:rsidRPr="00AB257D" w14:paraId="79607A9F" w14:textId="77777777" w:rsidTr="00532E6F">
        <w:tc>
          <w:tcPr>
            <w:tcW w:w="3435" w:type="dxa"/>
          </w:tcPr>
          <w:p w14:paraId="655B58F5" w14:textId="46083636" w:rsidR="003E79B8" w:rsidRPr="00AB257D" w:rsidRDefault="003E79B8" w:rsidP="00371D12">
            <w:pPr>
              <w:spacing w:line="340" w:lineRule="exact"/>
              <w:ind w:firstLine="175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/>
              </w:rPr>
              <w:t>256</w:t>
            </w:r>
            <w:r w:rsidR="00F32877" w:rsidRPr="00AB257D">
              <w:rPr>
                <w:rFonts w:cs="Angsana New"/>
              </w:rPr>
              <w:t>8</w:t>
            </w:r>
          </w:p>
        </w:tc>
        <w:tc>
          <w:tcPr>
            <w:tcW w:w="1842" w:type="dxa"/>
          </w:tcPr>
          <w:p w14:paraId="7C70ADEE" w14:textId="1C804783" w:rsidR="003E79B8" w:rsidRPr="00AB257D" w:rsidRDefault="00D90589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2,596,392</w:t>
            </w:r>
          </w:p>
        </w:tc>
        <w:tc>
          <w:tcPr>
            <w:tcW w:w="1986" w:type="dxa"/>
          </w:tcPr>
          <w:p w14:paraId="09CD7821" w14:textId="373DE813" w:rsidR="003E79B8" w:rsidRPr="00AB257D" w:rsidRDefault="00D90589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6,822,985</w:t>
            </w:r>
          </w:p>
        </w:tc>
        <w:tc>
          <w:tcPr>
            <w:tcW w:w="1984" w:type="dxa"/>
          </w:tcPr>
          <w:p w14:paraId="0589C897" w14:textId="3683C728" w:rsidR="003E79B8" w:rsidRPr="00AB257D" w:rsidRDefault="00D90589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115,502,767</w:t>
            </w:r>
          </w:p>
        </w:tc>
        <w:tc>
          <w:tcPr>
            <w:tcW w:w="1841" w:type="dxa"/>
          </w:tcPr>
          <w:p w14:paraId="11E0F3F1" w14:textId="37212B6B" w:rsidR="003E79B8" w:rsidRPr="00AB257D" w:rsidRDefault="00D90589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7,818,668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218DC" w14:textId="13E8AAF4" w:rsidR="003E79B8" w:rsidRPr="00AB257D" w:rsidRDefault="00D90589" w:rsidP="00371D12">
            <w:pPr>
              <w:pBdr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132,740,812</w:t>
            </w:r>
          </w:p>
        </w:tc>
      </w:tr>
      <w:tr w:rsidR="00AB257D" w:rsidRPr="00AB257D" w14:paraId="07F33560" w14:textId="77777777" w:rsidTr="00532E6F">
        <w:tc>
          <w:tcPr>
            <w:tcW w:w="3435" w:type="dxa"/>
          </w:tcPr>
          <w:p w14:paraId="5194D348" w14:textId="250EF218" w:rsidR="003E79B8" w:rsidRPr="00AB257D" w:rsidRDefault="003E79B8" w:rsidP="00371D12">
            <w:pPr>
              <w:spacing w:line="34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 xml:space="preserve">ค่าเสื่อมราคาสะสม </w:t>
            </w:r>
            <w:r w:rsidRPr="00AB257D">
              <w:rPr>
                <w:rFonts w:cs="Angsana New"/>
              </w:rPr>
              <w:t>:</w:t>
            </w:r>
          </w:p>
        </w:tc>
        <w:tc>
          <w:tcPr>
            <w:tcW w:w="1842" w:type="dxa"/>
          </w:tcPr>
          <w:p w14:paraId="557A4EBE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986" w:type="dxa"/>
          </w:tcPr>
          <w:p w14:paraId="502BA3D7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984" w:type="dxa"/>
          </w:tcPr>
          <w:p w14:paraId="30223255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841" w:type="dxa"/>
          </w:tcPr>
          <w:p w14:paraId="2AF1B87A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EF2BF" w14:textId="77777777" w:rsidR="003E79B8" w:rsidRPr="00AB257D" w:rsidRDefault="003E79B8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54F59FC3" w14:textId="77777777" w:rsidTr="00532E6F">
        <w:tc>
          <w:tcPr>
            <w:tcW w:w="3435" w:type="dxa"/>
          </w:tcPr>
          <w:p w14:paraId="0AAD6316" w14:textId="54A964A6" w:rsidR="003E79B8" w:rsidRPr="00AB257D" w:rsidRDefault="003E79B8" w:rsidP="00371D12">
            <w:pPr>
              <w:spacing w:line="340" w:lineRule="exact"/>
              <w:ind w:firstLine="175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>1</w:t>
            </w:r>
            <w:r w:rsidRPr="00AB257D">
              <w:rPr>
                <w:rFonts w:cs="Angsana New"/>
                <w:cs/>
              </w:rPr>
              <w:t xml:space="preserve"> มกราคม </w:t>
            </w:r>
            <w:r w:rsidRPr="00AB257D">
              <w:rPr>
                <w:rFonts w:cs="Angsana New"/>
              </w:rPr>
              <w:t>2566</w:t>
            </w:r>
          </w:p>
        </w:tc>
        <w:tc>
          <w:tcPr>
            <w:tcW w:w="1842" w:type="dxa"/>
          </w:tcPr>
          <w:p w14:paraId="38BF0B4C" w14:textId="6F6CA133" w:rsidR="003E79B8" w:rsidRPr="00AB257D" w:rsidRDefault="00483322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78,540</w:t>
            </w:r>
          </w:p>
        </w:tc>
        <w:tc>
          <w:tcPr>
            <w:tcW w:w="1986" w:type="dxa"/>
          </w:tcPr>
          <w:p w14:paraId="14214751" w14:textId="5B879D5A" w:rsidR="003E79B8" w:rsidRPr="00AB257D" w:rsidRDefault="00963AAD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400,034</w:t>
            </w:r>
          </w:p>
        </w:tc>
        <w:tc>
          <w:tcPr>
            <w:tcW w:w="1984" w:type="dxa"/>
          </w:tcPr>
          <w:p w14:paraId="470FAF3F" w14:textId="771E3749" w:rsidR="003E79B8" w:rsidRPr="00AB257D" w:rsidRDefault="00852498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51,899,504</w:t>
            </w:r>
          </w:p>
        </w:tc>
        <w:tc>
          <w:tcPr>
            <w:tcW w:w="1841" w:type="dxa"/>
          </w:tcPr>
          <w:p w14:paraId="3FC2EA2A" w14:textId="0878B580" w:rsidR="003E79B8" w:rsidRPr="00AB257D" w:rsidRDefault="00A34537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7,743,226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24C6" w14:textId="02F922A1" w:rsidR="003E79B8" w:rsidRPr="00AB257D" w:rsidRDefault="002407A2" w:rsidP="00371D12">
            <w:pPr>
              <w:spacing w:line="34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60,121,304</w:t>
            </w:r>
          </w:p>
        </w:tc>
      </w:tr>
      <w:tr w:rsidR="00AB257D" w:rsidRPr="00AB257D" w14:paraId="05AA6C06" w14:textId="77777777" w:rsidTr="00532E6F">
        <w:tc>
          <w:tcPr>
            <w:tcW w:w="3435" w:type="dxa"/>
          </w:tcPr>
          <w:p w14:paraId="62A02843" w14:textId="0520690E" w:rsidR="00C36519" w:rsidRPr="00AB257D" w:rsidRDefault="000429FF" w:rsidP="00371D12">
            <w:pPr>
              <w:spacing w:line="340" w:lineRule="exact"/>
              <w:ind w:firstLine="175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ค่าเสื่อมราคาสำหรับปี</w:t>
            </w:r>
          </w:p>
        </w:tc>
        <w:tc>
          <w:tcPr>
            <w:tcW w:w="1842" w:type="dxa"/>
          </w:tcPr>
          <w:p w14:paraId="353574A6" w14:textId="4AB02A2D" w:rsidR="00C36519" w:rsidRPr="00AB257D" w:rsidRDefault="00FE0BC4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432,261</w:t>
            </w:r>
          </w:p>
        </w:tc>
        <w:tc>
          <w:tcPr>
            <w:tcW w:w="1986" w:type="dxa"/>
          </w:tcPr>
          <w:p w14:paraId="5EC8C3C4" w14:textId="4506CF94" w:rsidR="00C36519" w:rsidRPr="00AB257D" w:rsidRDefault="000D5CD6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1,336,975</w:t>
            </w:r>
          </w:p>
        </w:tc>
        <w:tc>
          <w:tcPr>
            <w:tcW w:w="1984" w:type="dxa"/>
          </w:tcPr>
          <w:p w14:paraId="570B30A3" w14:textId="2B2648BB" w:rsidR="00C36519" w:rsidRPr="00AB257D" w:rsidRDefault="00F130E8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8,980,710</w:t>
            </w:r>
          </w:p>
        </w:tc>
        <w:tc>
          <w:tcPr>
            <w:tcW w:w="1841" w:type="dxa"/>
          </w:tcPr>
          <w:p w14:paraId="6355AF69" w14:textId="7D340E03" w:rsidR="00C36519" w:rsidRPr="00AB257D" w:rsidRDefault="00E76A1C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74,575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732F2" w14:textId="59B7CD05" w:rsidR="00C36519" w:rsidRPr="00AB257D" w:rsidRDefault="005B07D9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10,824,521</w:t>
            </w:r>
          </w:p>
        </w:tc>
      </w:tr>
      <w:tr w:rsidR="00AB257D" w:rsidRPr="00AB257D" w14:paraId="06FC0D2C" w14:textId="77777777" w:rsidTr="00532E6F">
        <w:tc>
          <w:tcPr>
            <w:tcW w:w="3435" w:type="dxa"/>
          </w:tcPr>
          <w:p w14:paraId="508A9F1D" w14:textId="7CAD54EC" w:rsidR="003E79B8" w:rsidRPr="00AB257D" w:rsidRDefault="008025B3" w:rsidP="00371D12">
            <w:pPr>
              <w:spacing w:line="340" w:lineRule="exact"/>
              <w:ind w:firstLine="175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ค่าเสื่อมราคาส่วนที่จำหน่าย</w:t>
            </w:r>
          </w:p>
        </w:tc>
        <w:tc>
          <w:tcPr>
            <w:tcW w:w="1842" w:type="dxa"/>
          </w:tcPr>
          <w:p w14:paraId="71070DF3" w14:textId="1EFB9F16" w:rsidR="003E79B8" w:rsidRPr="00AB257D" w:rsidRDefault="00595BB6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-</w:t>
            </w:r>
          </w:p>
        </w:tc>
        <w:tc>
          <w:tcPr>
            <w:tcW w:w="1986" w:type="dxa"/>
          </w:tcPr>
          <w:p w14:paraId="36AF0B21" w14:textId="3612D666" w:rsidR="003E79B8" w:rsidRPr="00AB257D" w:rsidRDefault="00595BB6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-</w:t>
            </w:r>
          </w:p>
        </w:tc>
        <w:tc>
          <w:tcPr>
            <w:tcW w:w="1984" w:type="dxa"/>
          </w:tcPr>
          <w:p w14:paraId="6A5D0708" w14:textId="27CA5E7C" w:rsidR="003E79B8" w:rsidRPr="00AB257D" w:rsidRDefault="005B07D9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F32877" w:rsidRPr="00AB257D">
              <w:rPr>
                <w:rFonts w:cs="Angsana New"/>
              </w:rPr>
              <w:t>8</w:t>
            </w:r>
            <w:r w:rsidRPr="00AB257D">
              <w:rPr>
                <w:rFonts w:cs="Angsana New"/>
              </w:rPr>
              <w:t>1</w:t>
            </w:r>
            <w:r w:rsidR="00F32877" w:rsidRPr="00AB257D">
              <w:rPr>
                <w:rFonts w:cs="Angsana New"/>
              </w:rPr>
              <w:t>4</w:t>
            </w:r>
            <w:r w:rsidRPr="00AB257D">
              <w:rPr>
                <w:rFonts w:cs="Angsana New"/>
              </w:rPr>
              <w:t>,0</w:t>
            </w:r>
            <w:r w:rsidR="00F32877" w:rsidRPr="00AB257D">
              <w:rPr>
                <w:rFonts w:cs="Angsana New"/>
              </w:rPr>
              <w:t>19</w:t>
            </w:r>
            <w:r w:rsidRPr="00AB257D">
              <w:rPr>
                <w:rFonts w:cs="Angsana New"/>
              </w:rPr>
              <w:t>)</w:t>
            </w:r>
          </w:p>
        </w:tc>
        <w:tc>
          <w:tcPr>
            <w:tcW w:w="1841" w:type="dxa"/>
          </w:tcPr>
          <w:p w14:paraId="0DE3B86B" w14:textId="0BB7E4DE" w:rsidR="003E79B8" w:rsidRPr="00AB257D" w:rsidRDefault="00595BB6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-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693AB" w14:textId="64B3B71B" w:rsidR="003E79B8" w:rsidRPr="00AB257D" w:rsidRDefault="005B07D9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F32877" w:rsidRPr="00AB257D">
              <w:rPr>
                <w:rFonts w:cs="Angsana New"/>
              </w:rPr>
              <w:t>8</w:t>
            </w:r>
            <w:r w:rsidRPr="00AB257D">
              <w:rPr>
                <w:rFonts w:cs="Angsana New"/>
              </w:rPr>
              <w:t>1</w:t>
            </w:r>
            <w:r w:rsidR="00F32877" w:rsidRPr="00AB257D">
              <w:rPr>
                <w:rFonts w:cs="Angsana New"/>
              </w:rPr>
              <w:t>4</w:t>
            </w:r>
            <w:r w:rsidRPr="00AB257D">
              <w:rPr>
                <w:rFonts w:cs="Angsana New"/>
              </w:rPr>
              <w:t>,0</w:t>
            </w:r>
            <w:r w:rsidR="00F32877" w:rsidRPr="00AB257D">
              <w:rPr>
                <w:rFonts w:cs="Angsana New"/>
              </w:rPr>
              <w:t>19</w:t>
            </w:r>
            <w:r w:rsidRPr="00AB257D">
              <w:rPr>
                <w:rFonts w:cs="Angsana New"/>
              </w:rPr>
              <w:t>)</w:t>
            </w:r>
          </w:p>
        </w:tc>
      </w:tr>
      <w:tr w:rsidR="00AB257D" w:rsidRPr="00AB257D" w14:paraId="10D8A969" w14:textId="77777777" w:rsidTr="00532E6F">
        <w:tc>
          <w:tcPr>
            <w:tcW w:w="3435" w:type="dxa"/>
          </w:tcPr>
          <w:p w14:paraId="371010A6" w14:textId="20D06187" w:rsidR="003E79B8" w:rsidRPr="00AB257D" w:rsidRDefault="003E79B8" w:rsidP="00371D12">
            <w:pPr>
              <w:spacing w:line="340" w:lineRule="exact"/>
              <w:ind w:firstLine="176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/>
              </w:rPr>
              <w:t>256</w:t>
            </w:r>
            <w:r w:rsidR="00F32877" w:rsidRPr="00AB257D">
              <w:rPr>
                <w:rFonts w:cs="Angsana New"/>
              </w:rPr>
              <w:t>7</w:t>
            </w:r>
          </w:p>
        </w:tc>
        <w:tc>
          <w:tcPr>
            <w:tcW w:w="1842" w:type="dxa"/>
          </w:tcPr>
          <w:p w14:paraId="7E5B8BF0" w14:textId="245CADF9" w:rsidR="003E79B8" w:rsidRPr="00AB257D" w:rsidRDefault="00F3191C" w:rsidP="00371D12">
            <w:pPr>
              <w:pBdr>
                <w:top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510,801</w:t>
            </w:r>
          </w:p>
        </w:tc>
        <w:tc>
          <w:tcPr>
            <w:tcW w:w="1986" w:type="dxa"/>
          </w:tcPr>
          <w:p w14:paraId="19147C03" w14:textId="116F980F" w:rsidR="003E79B8" w:rsidRPr="00AB257D" w:rsidRDefault="00C8249D" w:rsidP="00371D12">
            <w:pPr>
              <w:pBdr>
                <w:top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1,737,009</w:t>
            </w:r>
          </w:p>
        </w:tc>
        <w:tc>
          <w:tcPr>
            <w:tcW w:w="1984" w:type="dxa"/>
          </w:tcPr>
          <w:p w14:paraId="6865FE8A" w14:textId="01E51EC9" w:rsidR="003E79B8" w:rsidRPr="00AB257D" w:rsidRDefault="00A34865" w:rsidP="00371D12">
            <w:pPr>
              <w:pBdr>
                <w:top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60,066,195</w:t>
            </w:r>
          </w:p>
        </w:tc>
        <w:tc>
          <w:tcPr>
            <w:tcW w:w="1841" w:type="dxa"/>
          </w:tcPr>
          <w:p w14:paraId="2BE2EB6C" w14:textId="48260119" w:rsidR="003E79B8" w:rsidRPr="00AB257D" w:rsidRDefault="00150543" w:rsidP="00371D12">
            <w:pPr>
              <w:pBdr>
                <w:top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7,817,801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E484E" w14:textId="18AD6D65" w:rsidR="003E79B8" w:rsidRPr="00AB257D" w:rsidRDefault="00F157AA" w:rsidP="00371D12">
            <w:pPr>
              <w:pBdr>
                <w:top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70,131,806</w:t>
            </w:r>
          </w:p>
        </w:tc>
      </w:tr>
      <w:tr w:rsidR="00AB257D" w:rsidRPr="00AB257D" w14:paraId="6BFD340A" w14:textId="77777777" w:rsidTr="00532E6F">
        <w:tc>
          <w:tcPr>
            <w:tcW w:w="3435" w:type="dxa"/>
          </w:tcPr>
          <w:p w14:paraId="7A92E794" w14:textId="3006D736" w:rsidR="003E79B8" w:rsidRPr="00AB257D" w:rsidRDefault="003E79B8" w:rsidP="00371D12">
            <w:pPr>
              <w:spacing w:line="340" w:lineRule="exact"/>
              <w:ind w:firstLine="175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ค่าเสื่อมราคาสำหรับปี</w:t>
            </w:r>
          </w:p>
        </w:tc>
        <w:tc>
          <w:tcPr>
            <w:tcW w:w="1842" w:type="dxa"/>
          </w:tcPr>
          <w:p w14:paraId="70CB1A8A" w14:textId="66ADF6AE" w:rsidR="003E79B8" w:rsidRPr="00AB257D" w:rsidRDefault="006B5C2D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432,559</w:t>
            </w:r>
          </w:p>
        </w:tc>
        <w:tc>
          <w:tcPr>
            <w:tcW w:w="1986" w:type="dxa"/>
          </w:tcPr>
          <w:p w14:paraId="3AC6110D" w14:textId="1B7D9547" w:rsidR="003E79B8" w:rsidRPr="00AB257D" w:rsidRDefault="006B5C2D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1,319,209</w:t>
            </w:r>
          </w:p>
        </w:tc>
        <w:tc>
          <w:tcPr>
            <w:tcW w:w="1984" w:type="dxa"/>
          </w:tcPr>
          <w:p w14:paraId="41A78DCE" w14:textId="051286E7" w:rsidR="003E79B8" w:rsidRPr="00AB257D" w:rsidRDefault="006B5C2D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10,113,383</w:t>
            </w:r>
          </w:p>
        </w:tc>
        <w:tc>
          <w:tcPr>
            <w:tcW w:w="1841" w:type="dxa"/>
          </w:tcPr>
          <w:p w14:paraId="53F7FFD6" w14:textId="6034F8D1" w:rsidR="003E79B8" w:rsidRPr="00AB257D" w:rsidRDefault="006B5C2D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833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E9313" w14:textId="115D4408" w:rsidR="003E79B8" w:rsidRPr="00AB257D" w:rsidRDefault="006B5C2D" w:rsidP="00371D12">
            <w:pP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11,865,984</w:t>
            </w:r>
          </w:p>
        </w:tc>
      </w:tr>
      <w:tr w:rsidR="00AB257D" w:rsidRPr="00AB257D" w14:paraId="2DE527D8" w14:textId="77777777" w:rsidTr="00532E6F">
        <w:tc>
          <w:tcPr>
            <w:tcW w:w="3435" w:type="dxa"/>
          </w:tcPr>
          <w:p w14:paraId="78CFDEFC" w14:textId="0618FFE4" w:rsidR="003E79B8" w:rsidRPr="00AB257D" w:rsidRDefault="003E79B8" w:rsidP="00371D12">
            <w:pPr>
              <w:spacing w:line="340" w:lineRule="exact"/>
              <w:ind w:firstLine="175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/>
              </w:rPr>
              <w:t>256</w:t>
            </w:r>
            <w:r w:rsidR="00F32877" w:rsidRPr="00AB257D">
              <w:rPr>
                <w:rFonts w:cs="Angsana New"/>
              </w:rPr>
              <w:t>8</w:t>
            </w:r>
          </w:p>
        </w:tc>
        <w:tc>
          <w:tcPr>
            <w:tcW w:w="1842" w:type="dxa"/>
          </w:tcPr>
          <w:p w14:paraId="59AA52D2" w14:textId="7F48021E" w:rsidR="003E79B8" w:rsidRPr="00AB257D" w:rsidRDefault="006B5C2D" w:rsidP="00371D12">
            <w:pPr>
              <w:pBdr>
                <w:top w:val="single" w:sz="4" w:space="1" w:color="auto"/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943,360</w:t>
            </w:r>
          </w:p>
        </w:tc>
        <w:tc>
          <w:tcPr>
            <w:tcW w:w="1986" w:type="dxa"/>
          </w:tcPr>
          <w:p w14:paraId="76382411" w14:textId="5C8114F8" w:rsidR="003E79B8" w:rsidRPr="00AB257D" w:rsidRDefault="006B5C2D" w:rsidP="00371D12">
            <w:pPr>
              <w:pBdr>
                <w:top w:val="single" w:sz="4" w:space="1" w:color="auto"/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3,056,218</w:t>
            </w:r>
          </w:p>
        </w:tc>
        <w:tc>
          <w:tcPr>
            <w:tcW w:w="1984" w:type="dxa"/>
          </w:tcPr>
          <w:p w14:paraId="140BC5BE" w14:textId="28E03F56" w:rsidR="003E79B8" w:rsidRPr="00AB257D" w:rsidRDefault="006B5C2D" w:rsidP="00371D12">
            <w:pPr>
              <w:pBdr>
                <w:top w:val="single" w:sz="4" w:space="1" w:color="auto"/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70,179,578</w:t>
            </w:r>
          </w:p>
        </w:tc>
        <w:tc>
          <w:tcPr>
            <w:tcW w:w="1841" w:type="dxa"/>
          </w:tcPr>
          <w:p w14:paraId="22ADB9C1" w14:textId="5978528A" w:rsidR="003E79B8" w:rsidRPr="00AB257D" w:rsidRDefault="006B5C2D" w:rsidP="00371D12">
            <w:pPr>
              <w:pBdr>
                <w:top w:val="single" w:sz="4" w:space="1" w:color="auto"/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7,818,634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BEFA2" w14:textId="78B3A48E" w:rsidR="003E79B8" w:rsidRPr="00AB257D" w:rsidRDefault="006B5C2D" w:rsidP="00371D12">
            <w:pPr>
              <w:pBdr>
                <w:top w:val="single" w:sz="4" w:space="1" w:color="auto"/>
                <w:bottom w:val="sing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81,997,790</w:t>
            </w:r>
          </w:p>
        </w:tc>
      </w:tr>
      <w:tr w:rsidR="00AB257D" w:rsidRPr="00AB257D" w14:paraId="006D40E4" w14:textId="77777777" w:rsidTr="00DC6D8B">
        <w:tc>
          <w:tcPr>
            <w:tcW w:w="3435" w:type="dxa"/>
          </w:tcPr>
          <w:p w14:paraId="054D29A4" w14:textId="12CE1BA0" w:rsidR="00DC6D8B" w:rsidRPr="00AB257D" w:rsidRDefault="00DC6D8B" w:rsidP="00371D12">
            <w:pPr>
              <w:spacing w:line="340" w:lineRule="exact"/>
              <w:jc w:val="thaiDistribute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มูลค่าสินทรัพย์สุทธิ – ตามบัญชี</w:t>
            </w:r>
          </w:p>
        </w:tc>
        <w:tc>
          <w:tcPr>
            <w:tcW w:w="1842" w:type="dxa"/>
          </w:tcPr>
          <w:p w14:paraId="7C432010" w14:textId="77777777" w:rsidR="00DC6D8B" w:rsidRPr="00AB257D" w:rsidRDefault="00DC6D8B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986" w:type="dxa"/>
          </w:tcPr>
          <w:p w14:paraId="3631FB73" w14:textId="77777777" w:rsidR="00DC6D8B" w:rsidRPr="00AB257D" w:rsidRDefault="00DC6D8B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984" w:type="dxa"/>
          </w:tcPr>
          <w:p w14:paraId="2AAB20DF" w14:textId="77777777" w:rsidR="00DC6D8B" w:rsidRPr="00AB257D" w:rsidRDefault="00DC6D8B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841" w:type="dxa"/>
          </w:tcPr>
          <w:p w14:paraId="0218D558" w14:textId="77777777" w:rsidR="00DC6D8B" w:rsidRPr="00AB257D" w:rsidRDefault="00DC6D8B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  <w:tc>
          <w:tcPr>
            <w:tcW w:w="1845" w:type="dxa"/>
            <w:gridSpan w:val="2"/>
          </w:tcPr>
          <w:p w14:paraId="0DBD4BA4" w14:textId="77777777" w:rsidR="00DC6D8B" w:rsidRPr="00AB257D" w:rsidRDefault="00DC6D8B" w:rsidP="00371D12">
            <w:pPr>
              <w:spacing w:line="34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49162D83" w14:textId="77777777" w:rsidTr="00DC6D8B">
        <w:tc>
          <w:tcPr>
            <w:tcW w:w="3435" w:type="dxa"/>
          </w:tcPr>
          <w:p w14:paraId="42F297F8" w14:textId="1B0873FB" w:rsidR="00DC6D8B" w:rsidRPr="00AB257D" w:rsidRDefault="00DC6D8B" w:rsidP="00371D12">
            <w:pPr>
              <w:spacing w:line="340" w:lineRule="exact"/>
              <w:ind w:firstLine="203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 xml:space="preserve">31 </w:t>
            </w:r>
            <w:r w:rsidRPr="00AB257D">
              <w:rPr>
                <w:rFonts w:cs="Angsana New"/>
                <w:cs/>
              </w:rPr>
              <w:t xml:space="preserve">ธันวาคม </w:t>
            </w:r>
            <w:r w:rsidRPr="00AB257D">
              <w:rPr>
                <w:rFonts w:cs="Angsana New"/>
              </w:rPr>
              <w:t>2567</w:t>
            </w:r>
          </w:p>
        </w:tc>
        <w:tc>
          <w:tcPr>
            <w:tcW w:w="1842" w:type="dxa"/>
          </w:tcPr>
          <w:p w14:paraId="6FBCEAD8" w14:textId="26697C69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2,085,591</w:t>
            </w:r>
          </w:p>
        </w:tc>
        <w:tc>
          <w:tcPr>
            <w:tcW w:w="1986" w:type="dxa"/>
          </w:tcPr>
          <w:p w14:paraId="3D8A53EF" w14:textId="49E2D40C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5,027,588</w:t>
            </w:r>
          </w:p>
        </w:tc>
        <w:tc>
          <w:tcPr>
            <w:tcW w:w="1984" w:type="dxa"/>
          </w:tcPr>
          <w:p w14:paraId="7EC2CE37" w14:textId="436E28CC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22,712,333</w:t>
            </w:r>
          </w:p>
        </w:tc>
        <w:tc>
          <w:tcPr>
            <w:tcW w:w="1841" w:type="dxa"/>
          </w:tcPr>
          <w:p w14:paraId="126DFE62" w14:textId="7E0A366C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867</w:t>
            </w:r>
          </w:p>
        </w:tc>
        <w:tc>
          <w:tcPr>
            <w:tcW w:w="1845" w:type="dxa"/>
            <w:gridSpan w:val="2"/>
          </w:tcPr>
          <w:p w14:paraId="20C4A662" w14:textId="559B835E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29,826,379</w:t>
            </w:r>
          </w:p>
        </w:tc>
      </w:tr>
      <w:tr w:rsidR="00DC6D8B" w:rsidRPr="00AB257D" w14:paraId="6109EA13" w14:textId="77777777" w:rsidTr="00DC6D8B">
        <w:tc>
          <w:tcPr>
            <w:tcW w:w="3435" w:type="dxa"/>
          </w:tcPr>
          <w:p w14:paraId="2CAD509E" w14:textId="7024316D" w:rsidR="00DC6D8B" w:rsidRPr="00AB257D" w:rsidRDefault="00DC6D8B" w:rsidP="00371D12">
            <w:pPr>
              <w:spacing w:line="340" w:lineRule="exact"/>
              <w:ind w:firstLine="203"/>
              <w:jc w:val="thaiDistribute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 xml:space="preserve">ณ วันที่ </w:t>
            </w:r>
            <w:r w:rsidRPr="00AB257D">
              <w:rPr>
                <w:rFonts w:cs="Angsana New"/>
              </w:rPr>
              <w:t xml:space="preserve">31 </w:t>
            </w:r>
            <w:r w:rsidRPr="00AB257D">
              <w:rPr>
                <w:rFonts w:cs="Angsana New"/>
                <w:cs/>
              </w:rPr>
              <w:t xml:space="preserve">ธันวาคม </w:t>
            </w:r>
            <w:r w:rsidRPr="00AB257D">
              <w:rPr>
                <w:rFonts w:cs="Angsana New"/>
              </w:rPr>
              <w:t>2568</w:t>
            </w:r>
          </w:p>
        </w:tc>
        <w:tc>
          <w:tcPr>
            <w:tcW w:w="1842" w:type="dxa"/>
          </w:tcPr>
          <w:p w14:paraId="0FFA7E71" w14:textId="4AFB2F61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1,653,032</w:t>
            </w:r>
          </w:p>
        </w:tc>
        <w:tc>
          <w:tcPr>
            <w:tcW w:w="1986" w:type="dxa"/>
          </w:tcPr>
          <w:p w14:paraId="17D15BA4" w14:textId="2529C168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3,766,767</w:t>
            </w:r>
          </w:p>
        </w:tc>
        <w:tc>
          <w:tcPr>
            <w:tcW w:w="1984" w:type="dxa"/>
          </w:tcPr>
          <w:p w14:paraId="55B56AF5" w14:textId="09868228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45,323,189</w:t>
            </w:r>
          </w:p>
        </w:tc>
        <w:tc>
          <w:tcPr>
            <w:tcW w:w="1841" w:type="dxa"/>
          </w:tcPr>
          <w:p w14:paraId="2BD524AD" w14:textId="7D8F1DC2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34</w:t>
            </w:r>
          </w:p>
        </w:tc>
        <w:tc>
          <w:tcPr>
            <w:tcW w:w="1845" w:type="dxa"/>
            <w:gridSpan w:val="2"/>
          </w:tcPr>
          <w:p w14:paraId="2AECDB5D" w14:textId="55A5234B" w:rsidR="00DC6D8B" w:rsidRPr="00AB257D" w:rsidRDefault="00DC6D8B" w:rsidP="00371D12">
            <w:pPr>
              <w:pBdr>
                <w:bottom w:val="double" w:sz="4" w:space="1" w:color="auto"/>
              </w:pBdr>
              <w:spacing w:line="34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50,743,022</w:t>
            </w:r>
          </w:p>
        </w:tc>
      </w:tr>
    </w:tbl>
    <w:p w14:paraId="173F7D1E" w14:textId="77777777" w:rsidR="00D45BEC" w:rsidRPr="00AB257D" w:rsidRDefault="00D45BEC" w:rsidP="00175E11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  <w:sectPr w:rsidR="00D45BEC" w:rsidRPr="00AB257D" w:rsidSect="00D45BEC">
          <w:pgSz w:w="16838" w:h="11906" w:orient="landscape"/>
          <w:pgMar w:top="1559" w:right="1276" w:bottom="1134" w:left="1418" w:header="851" w:footer="1140" w:gutter="0"/>
          <w:cols w:space="708"/>
          <w:titlePg/>
          <w:docGrid w:linePitch="408"/>
        </w:sectPr>
      </w:pPr>
    </w:p>
    <w:p w14:paraId="4879B036" w14:textId="5B84AA9A" w:rsidR="00175E11" w:rsidRPr="00AB257D" w:rsidRDefault="00F32877" w:rsidP="0034138B">
      <w:pPr>
        <w:overflowPunct/>
        <w:autoSpaceDE/>
        <w:autoSpaceDN/>
        <w:adjustRightInd/>
        <w:spacing w:before="120" w:line="420" w:lineRule="exact"/>
        <w:ind w:left="567" w:hanging="567"/>
        <w:textAlignment w:val="auto"/>
        <w:rPr>
          <w:rFonts w:cs="Angsana New"/>
        </w:rPr>
      </w:pPr>
      <w:r w:rsidRPr="00AB257D">
        <w:rPr>
          <w:rFonts w:cs="Angsana New" w:hint="cs"/>
          <w:b/>
          <w:bCs/>
        </w:rPr>
        <w:lastRenderedPageBreak/>
        <w:t>10</w:t>
      </w:r>
      <w:r w:rsidR="0025417E" w:rsidRPr="00AB257D">
        <w:rPr>
          <w:rFonts w:cs="Angsana New" w:hint="cs"/>
          <w:b/>
          <w:bCs/>
          <w:cs/>
        </w:rPr>
        <w:t>.</w:t>
      </w:r>
      <w:r w:rsidR="0025417E" w:rsidRPr="00AB257D">
        <w:rPr>
          <w:rFonts w:cs="Angsana New"/>
          <w:b/>
          <w:bCs/>
          <w:cs/>
        </w:rPr>
        <w:tab/>
      </w:r>
      <w:r w:rsidR="00175E11" w:rsidRPr="00AB257D">
        <w:rPr>
          <w:rFonts w:cs="Angsana New"/>
          <w:b/>
          <w:bCs/>
          <w:cs/>
        </w:rPr>
        <w:t>สินทรัพย์สิทธิการใช้</w:t>
      </w:r>
    </w:p>
    <w:tbl>
      <w:tblPr>
        <w:tblW w:w="9069" w:type="dxa"/>
        <w:tblInd w:w="567" w:type="dxa"/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418"/>
        <w:gridCol w:w="1417"/>
        <w:gridCol w:w="139"/>
      </w:tblGrid>
      <w:tr w:rsidR="00AB257D" w:rsidRPr="00AB257D" w14:paraId="17AAB8DB" w14:textId="77777777" w:rsidTr="00CB31E7">
        <w:tc>
          <w:tcPr>
            <w:tcW w:w="2977" w:type="dxa"/>
            <w:vAlign w:val="bottom"/>
          </w:tcPr>
          <w:p w14:paraId="6D1A8122" w14:textId="77777777" w:rsidR="00E41DB6" w:rsidRPr="00AB257D" w:rsidRDefault="00E41DB6" w:rsidP="00CA2A7E">
            <w:pPr>
              <w:spacing w:line="42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092" w:type="dxa"/>
            <w:gridSpan w:val="5"/>
          </w:tcPr>
          <w:p w14:paraId="2CD8E3DF" w14:textId="0C6547FA" w:rsidR="00E41DB6" w:rsidRPr="00AB257D" w:rsidRDefault="00E41DB6" w:rsidP="00CA2A7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หน่วย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บาท</w:t>
            </w:r>
          </w:p>
        </w:tc>
      </w:tr>
      <w:tr w:rsidR="00AB257D" w:rsidRPr="00AB257D" w14:paraId="60918191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0B82710B" w14:textId="77777777" w:rsidR="00EC6C45" w:rsidRPr="00AB257D" w:rsidRDefault="00EC6C45" w:rsidP="00CA2A7E">
            <w:pPr>
              <w:spacing w:line="42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2637716A" w14:textId="2C51CE9D" w:rsidR="00EC6C45" w:rsidRPr="00AB257D" w:rsidRDefault="00EC6C45" w:rsidP="00CA2A7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eastAsia="Arial Unicode MS" w:hAnsiTheme="majorBidi" w:cstheme="majorBidi"/>
                <w:sz w:val="28"/>
                <w:szCs w:val="28"/>
                <w:cs/>
              </w:rPr>
              <w:t>อาคาร</w:t>
            </w:r>
          </w:p>
        </w:tc>
        <w:tc>
          <w:tcPr>
            <w:tcW w:w="1559" w:type="dxa"/>
          </w:tcPr>
          <w:p w14:paraId="61B8A51A" w14:textId="40B613E3" w:rsidR="00EC6C45" w:rsidRPr="00AB257D" w:rsidRDefault="00EC6C45" w:rsidP="00CA2A7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อุปกรณ์สำนักงาน</w:t>
            </w:r>
          </w:p>
        </w:tc>
        <w:tc>
          <w:tcPr>
            <w:tcW w:w="1418" w:type="dxa"/>
          </w:tcPr>
          <w:p w14:paraId="3806AEC0" w14:textId="08ABB2C9" w:rsidR="00EC6C45" w:rsidRPr="00AB257D" w:rsidRDefault="00C1688F" w:rsidP="00CA2A7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eastAsia="Arial Unicode MS" w:hAnsiTheme="majorBidi" w:cstheme="majorBidi"/>
                <w:sz w:val="28"/>
                <w:szCs w:val="28"/>
                <w:cs/>
                <w:lang w:eastAsia="ko-KR"/>
              </w:rPr>
              <w:t>ยานพาหนะ</w:t>
            </w:r>
          </w:p>
        </w:tc>
        <w:tc>
          <w:tcPr>
            <w:tcW w:w="1417" w:type="dxa"/>
            <w:vAlign w:val="bottom"/>
          </w:tcPr>
          <w:p w14:paraId="736ABAE9" w14:textId="6323CA46" w:rsidR="00EC6C45" w:rsidRPr="00AB257D" w:rsidRDefault="00EC6C45" w:rsidP="00CA2A7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AB257D" w:rsidRPr="00AB257D" w14:paraId="6EA60BBE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49247A82" w14:textId="77777777" w:rsidR="00EC6C45" w:rsidRPr="00AB257D" w:rsidRDefault="00EC6C45" w:rsidP="00CA2A7E">
            <w:pPr>
              <w:spacing w:line="420" w:lineRule="exac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สินทรัพย์ราคาทุน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bottom"/>
          </w:tcPr>
          <w:p w14:paraId="177C971C" w14:textId="77777777" w:rsidR="00EC6C45" w:rsidRPr="00AB257D" w:rsidRDefault="00EC6C45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DBCE39" w14:textId="77777777" w:rsidR="00EC6C45" w:rsidRPr="00AB257D" w:rsidRDefault="00EC6C45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21BDC465" w14:textId="41792DB8" w:rsidR="00EC6C45" w:rsidRPr="00AB257D" w:rsidRDefault="00EC6C45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08242B84" w14:textId="722FD1B9" w:rsidR="00EC6C45" w:rsidRPr="00AB257D" w:rsidRDefault="00EC6C45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57D" w:rsidRPr="00AB257D" w14:paraId="33E3057A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731D58FA" w14:textId="69EE2BA3" w:rsidR="00EC6C45" w:rsidRPr="00AB257D" w:rsidRDefault="00EC6C45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มกราคม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559" w:type="dxa"/>
            <w:vAlign w:val="bottom"/>
          </w:tcPr>
          <w:p w14:paraId="47EB70D2" w14:textId="6F465EEA" w:rsidR="00EC6C45" w:rsidRPr="00AB257D" w:rsidRDefault="00502514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15,040,222</w:t>
            </w:r>
          </w:p>
        </w:tc>
        <w:tc>
          <w:tcPr>
            <w:tcW w:w="1559" w:type="dxa"/>
          </w:tcPr>
          <w:p w14:paraId="094CE382" w14:textId="74AF1CDA" w:rsidR="00EC6C45" w:rsidRPr="00AB257D" w:rsidRDefault="00566894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571</w:t>
            </w:r>
            <w:r w:rsidR="00F92DEB"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344</w:t>
            </w:r>
          </w:p>
        </w:tc>
        <w:tc>
          <w:tcPr>
            <w:tcW w:w="1418" w:type="dxa"/>
            <w:tcBorders>
              <w:right w:val="nil"/>
            </w:tcBorders>
          </w:tcPr>
          <w:p w14:paraId="2E5407D3" w14:textId="461A7A99" w:rsidR="00EC6C45" w:rsidRPr="00AB257D" w:rsidRDefault="00950526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F32877" w:rsidRPr="00AB257D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,365,42</w:t>
            </w:r>
            <w:r w:rsidR="002043A6" w:rsidRPr="00AB257D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68BCF3D4" w14:textId="06796E32" w:rsidR="00EC6C45" w:rsidRPr="00AB257D" w:rsidRDefault="00F92DEB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27,</w:t>
            </w:r>
            <w:r w:rsidR="002043A6" w:rsidRPr="00AB257D">
              <w:rPr>
                <w:rFonts w:asciiTheme="majorBidi" w:hAnsiTheme="majorBidi" w:cstheme="majorBidi"/>
                <w:sz w:val="28"/>
                <w:szCs w:val="28"/>
              </w:rPr>
              <w:t>976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,9</w:t>
            </w:r>
            <w:r w:rsidR="002043A6" w:rsidRPr="00AB257D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F416C1" w:rsidRPr="00AB257D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AB257D" w:rsidRPr="00AB257D" w14:paraId="4A7D8978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0EF54055" w14:textId="18AE6412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ธันวาคม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559" w:type="dxa"/>
            <w:vAlign w:val="bottom"/>
          </w:tcPr>
          <w:p w14:paraId="71B1BDB0" w14:textId="402C465A" w:rsidR="009656DF" w:rsidRPr="00AB257D" w:rsidRDefault="00011A7F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15,040,222</w:t>
            </w:r>
          </w:p>
        </w:tc>
        <w:tc>
          <w:tcPr>
            <w:tcW w:w="1559" w:type="dxa"/>
          </w:tcPr>
          <w:p w14:paraId="368AA2DE" w14:textId="0237E713" w:rsidR="009656DF" w:rsidRPr="00AB257D" w:rsidRDefault="00011A7F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571,344</w:t>
            </w:r>
          </w:p>
        </w:tc>
        <w:tc>
          <w:tcPr>
            <w:tcW w:w="1418" w:type="dxa"/>
            <w:tcBorders>
              <w:right w:val="nil"/>
            </w:tcBorders>
          </w:tcPr>
          <w:p w14:paraId="4AC70DB6" w14:textId="64EF257B" w:rsidR="009656DF" w:rsidRPr="00AB257D" w:rsidRDefault="0011567B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F32877" w:rsidRPr="00AB257D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,365,42</w:t>
            </w:r>
            <w:r w:rsidR="002043A6" w:rsidRPr="00AB257D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5165D3DC" w14:textId="40B89472" w:rsidR="009656DF" w:rsidRPr="00AB257D" w:rsidRDefault="00011A7F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27,976,</w:t>
            </w:r>
            <w:r w:rsidR="00A81E1F" w:rsidRPr="00AB257D">
              <w:rPr>
                <w:rFonts w:asciiTheme="majorBidi" w:hAnsiTheme="majorBidi" w:cstheme="majorBidi"/>
                <w:sz w:val="28"/>
                <w:szCs w:val="28"/>
              </w:rPr>
              <w:t>98</w:t>
            </w:r>
            <w:r w:rsidR="00F416C1" w:rsidRPr="00AB257D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</w:tr>
      <w:tr w:rsidR="00AB257D" w:rsidRPr="00AB257D" w14:paraId="55DFAEA6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267B5906" w14:textId="77777777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จำหน่าย</w:t>
            </w:r>
          </w:p>
        </w:tc>
        <w:tc>
          <w:tcPr>
            <w:tcW w:w="1559" w:type="dxa"/>
            <w:vAlign w:val="bottom"/>
          </w:tcPr>
          <w:p w14:paraId="6512FE17" w14:textId="4928A9C5" w:rsidR="009656DF" w:rsidRPr="00AB257D" w:rsidRDefault="0018402D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07569C80" w14:textId="3805BEDD" w:rsidR="009656DF" w:rsidRPr="00AB257D" w:rsidRDefault="0018402D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  <w:tcBorders>
              <w:right w:val="nil"/>
            </w:tcBorders>
          </w:tcPr>
          <w:p w14:paraId="24AA9A10" w14:textId="6738911D" w:rsidR="009656DF" w:rsidRPr="00AB257D" w:rsidRDefault="00675ACC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(2,803,738)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3FE52C42" w14:textId="05B9A41A" w:rsidR="009656DF" w:rsidRPr="00AB257D" w:rsidRDefault="00675ACC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(2,803,738)</w:t>
            </w:r>
          </w:p>
        </w:tc>
      </w:tr>
      <w:tr w:rsidR="00AB257D" w:rsidRPr="00AB257D" w14:paraId="65371263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013C0BDF" w14:textId="746A8A0E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ธันวาคม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1559" w:type="dxa"/>
            <w:vAlign w:val="bottom"/>
          </w:tcPr>
          <w:p w14:paraId="77A01D42" w14:textId="3B8AB3F6" w:rsidR="009656DF" w:rsidRPr="00AB257D" w:rsidRDefault="00675ACC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15,040,222</w:t>
            </w:r>
          </w:p>
        </w:tc>
        <w:tc>
          <w:tcPr>
            <w:tcW w:w="1559" w:type="dxa"/>
          </w:tcPr>
          <w:p w14:paraId="7F6957F8" w14:textId="5326C134" w:rsidR="009656DF" w:rsidRPr="00AB257D" w:rsidRDefault="00675ACC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571,344</w:t>
            </w:r>
          </w:p>
        </w:tc>
        <w:tc>
          <w:tcPr>
            <w:tcW w:w="1418" w:type="dxa"/>
            <w:tcBorders>
              <w:right w:val="nil"/>
            </w:tcBorders>
          </w:tcPr>
          <w:p w14:paraId="548F7678" w14:textId="615DF12F" w:rsidR="009656DF" w:rsidRPr="00AB257D" w:rsidRDefault="00675ACC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9,561,682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1EC0CAF6" w14:textId="55E261FA" w:rsidR="009656DF" w:rsidRPr="00AB257D" w:rsidRDefault="00675ACC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25,173,248</w:t>
            </w:r>
          </w:p>
        </w:tc>
      </w:tr>
      <w:tr w:rsidR="00AB257D" w:rsidRPr="00AB257D" w14:paraId="628D6E95" w14:textId="77777777" w:rsidTr="00CB31E7">
        <w:trPr>
          <w:gridAfter w:val="1"/>
          <w:wAfter w:w="139" w:type="dxa"/>
        </w:trPr>
        <w:tc>
          <w:tcPr>
            <w:tcW w:w="2977" w:type="dxa"/>
          </w:tcPr>
          <w:p w14:paraId="0CC943B3" w14:textId="77777777" w:rsidR="009656DF" w:rsidRPr="00AB257D" w:rsidRDefault="009656DF" w:rsidP="00CA2A7E">
            <w:pPr>
              <w:spacing w:line="420" w:lineRule="exac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ค่าเสื่อมราคาสะสม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bottom"/>
          </w:tcPr>
          <w:p w14:paraId="2036D470" w14:textId="77777777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E0058" w14:textId="77777777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72809F2E" w14:textId="0F46EA7A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4B67A763" w14:textId="1831327A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57D" w:rsidRPr="00AB257D" w14:paraId="18614D05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66D8405D" w14:textId="2A3ED3B5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มกราคม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559" w:type="dxa"/>
            <w:vAlign w:val="bottom"/>
          </w:tcPr>
          <w:p w14:paraId="112A21C1" w14:textId="003255D2" w:rsidR="009656DF" w:rsidRPr="00AB257D" w:rsidRDefault="00755795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3,714,466</w:t>
            </w:r>
          </w:p>
        </w:tc>
        <w:tc>
          <w:tcPr>
            <w:tcW w:w="1559" w:type="dxa"/>
          </w:tcPr>
          <w:p w14:paraId="614D10A9" w14:textId="3AC74E9D" w:rsidR="009656DF" w:rsidRPr="00AB257D" w:rsidRDefault="00F32877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119</w:t>
            </w:r>
            <w:r w:rsidR="007F03F4"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173</w:t>
            </w:r>
          </w:p>
        </w:tc>
        <w:tc>
          <w:tcPr>
            <w:tcW w:w="1418" w:type="dxa"/>
            <w:tcBorders>
              <w:right w:val="nil"/>
            </w:tcBorders>
          </w:tcPr>
          <w:p w14:paraId="185DA728" w14:textId="6E78EB3D" w:rsidR="009656DF" w:rsidRPr="00AB257D" w:rsidRDefault="00A5324C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12,322,35</w:t>
            </w:r>
            <w:r w:rsidR="002043A6" w:rsidRPr="00AB257D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5BE26C4A" w14:textId="10089850" w:rsidR="009656DF" w:rsidRPr="00AB257D" w:rsidRDefault="006D10FB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16,155,991</w:t>
            </w:r>
          </w:p>
        </w:tc>
      </w:tr>
      <w:tr w:rsidR="00AB257D" w:rsidRPr="00AB257D" w14:paraId="006FF6D2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50B61CD5" w14:textId="0401DCF0" w:rsidR="009656DF" w:rsidRPr="00AB257D" w:rsidRDefault="00950526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ค่าเสื่อมราคาสำหรับปี</w:t>
            </w:r>
          </w:p>
        </w:tc>
        <w:tc>
          <w:tcPr>
            <w:tcW w:w="1559" w:type="dxa"/>
            <w:vAlign w:val="bottom"/>
          </w:tcPr>
          <w:p w14:paraId="757CED3E" w14:textId="3E30A7B6" w:rsidR="009656DF" w:rsidRPr="00AB257D" w:rsidRDefault="001221FD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2C0316" w:rsidRPr="00AB257D">
              <w:rPr>
                <w:rFonts w:asciiTheme="majorBidi" w:hAnsiTheme="majorBidi" w:cstheme="majorBidi"/>
                <w:sz w:val="28"/>
                <w:szCs w:val="28"/>
              </w:rPr>
              <w:t>,9</w:t>
            </w:r>
            <w:r w:rsidR="00385808" w:rsidRPr="00AB257D">
              <w:rPr>
                <w:rFonts w:asciiTheme="majorBidi" w:hAnsiTheme="majorBidi" w:cstheme="majorBidi"/>
                <w:sz w:val="28"/>
                <w:szCs w:val="28"/>
              </w:rPr>
              <w:t>98,6</w:t>
            </w:r>
            <w:r w:rsidR="00B92C81" w:rsidRPr="00AB257D">
              <w:rPr>
                <w:rFonts w:asciiTheme="majorBidi" w:hAnsiTheme="majorBidi" w:cstheme="majorBidi"/>
                <w:sz w:val="28"/>
                <w:szCs w:val="28"/>
              </w:rPr>
              <w:t>6</w:t>
            </w:r>
            <w:r w:rsidR="00385808" w:rsidRPr="00AB257D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09950CEF" w14:textId="0E11266E" w:rsidR="009656DF" w:rsidRPr="00AB257D" w:rsidRDefault="00264CA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114,269</w:t>
            </w:r>
          </w:p>
        </w:tc>
        <w:tc>
          <w:tcPr>
            <w:tcW w:w="1418" w:type="dxa"/>
            <w:tcBorders>
              <w:right w:val="nil"/>
            </w:tcBorders>
          </w:tcPr>
          <w:p w14:paraId="54A669DE" w14:textId="3971163C" w:rsidR="009656DF" w:rsidRPr="00AB257D" w:rsidRDefault="001E60D2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43,068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0F385DB7" w14:textId="517C75D5" w:rsidR="009656DF" w:rsidRPr="00AB257D" w:rsidRDefault="00986DF3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</w:t>
            </w:r>
            <w:r w:rsidR="00646CD6" w:rsidRPr="00AB257D">
              <w:rPr>
                <w:rFonts w:asciiTheme="majorBidi" w:hAnsiTheme="majorBidi" w:cstheme="majorBidi"/>
                <w:sz w:val="28"/>
                <w:szCs w:val="28"/>
              </w:rPr>
              <w:t>156,000</w:t>
            </w:r>
          </w:p>
        </w:tc>
      </w:tr>
      <w:tr w:rsidR="00AB257D" w:rsidRPr="00AB257D" w14:paraId="398C2EC9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625C98C0" w14:textId="5CB1F2D4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ธันวาคม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559" w:type="dxa"/>
            <w:vAlign w:val="bottom"/>
          </w:tcPr>
          <w:p w14:paraId="155CDC04" w14:textId="0A6D4BA2" w:rsidR="009656DF" w:rsidRPr="00AB257D" w:rsidRDefault="00BB5B07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5,713,129</w:t>
            </w:r>
          </w:p>
        </w:tc>
        <w:tc>
          <w:tcPr>
            <w:tcW w:w="1559" w:type="dxa"/>
          </w:tcPr>
          <w:p w14:paraId="3981A57E" w14:textId="62DCC8B1" w:rsidR="009656DF" w:rsidRPr="00AB257D" w:rsidRDefault="00F32877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233</w:t>
            </w:r>
            <w:r w:rsidR="00DB4D2A"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442</w:t>
            </w:r>
          </w:p>
        </w:tc>
        <w:tc>
          <w:tcPr>
            <w:tcW w:w="1418" w:type="dxa"/>
            <w:tcBorders>
              <w:right w:val="nil"/>
            </w:tcBorders>
          </w:tcPr>
          <w:p w14:paraId="2671315D" w14:textId="2AE8236C" w:rsidR="009656DF" w:rsidRPr="00AB257D" w:rsidRDefault="00950526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="00F32877" w:rsidRPr="00AB257D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,365,42</w:t>
            </w:r>
            <w:r w:rsidR="002043A6" w:rsidRPr="00AB257D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5F7F8131" w14:textId="5DF3D381" w:rsidR="009656DF" w:rsidRPr="00AB257D" w:rsidRDefault="006D10FB" w:rsidP="00CA2A7E">
            <w:pPr>
              <w:pBdr>
                <w:top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18,311,991</w:t>
            </w:r>
          </w:p>
        </w:tc>
      </w:tr>
      <w:tr w:rsidR="00AB257D" w:rsidRPr="00AB257D" w14:paraId="699C11B2" w14:textId="77777777" w:rsidTr="00CB31E7">
        <w:trPr>
          <w:gridAfter w:val="1"/>
          <w:wAfter w:w="139" w:type="dxa"/>
        </w:trPr>
        <w:tc>
          <w:tcPr>
            <w:tcW w:w="2977" w:type="dxa"/>
          </w:tcPr>
          <w:p w14:paraId="51EBA3C5" w14:textId="77777777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ค่าเสื่อมราคาสำหรับปี</w:t>
            </w:r>
          </w:p>
        </w:tc>
        <w:tc>
          <w:tcPr>
            <w:tcW w:w="1559" w:type="dxa"/>
            <w:vAlign w:val="bottom"/>
          </w:tcPr>
          <w:p w14:paraId="57F692BC" w14:textId="435E2AFD" w:rsidR="009656DF" w:rsidRPr="00AB257D" w:rsidRDefault="00B4027E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1,998,663</w:t>
            </w:r>
          </w:p>
        </w:tc>
        <w:tc>
          <w:tcPr>
            <w:tcW w:w="1559" w:type="dxa"/>
          </w:tcPr>
          <w:p w14:paraId="6A6453A4" w14:textId="236E71CB" w:rsidR="009656DF" w:rsidRPr="00AB257D" w:rsidRDefault="00B4027E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114,26</w:t>
            </w:r>
            <w:r w:rsidR="00F253CE" w:rsidRPr="00AB257D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right w:val="nil"/>
            </w:tcBorders>
          </w:tcPr>
          <w:p w14:paraId="29680BCB" w14:textId="3D6422A1" w:rsidR="009656DF" w:rsidRPr="00AB257D" w:rsidRDefault="0018402D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179927E4" w14:textId="5A06B9CC" w:rsidR="009656DF" w:rsidRPr="00AB257D" w:rsidRDefault="00B4027E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2,112,931</w:t>
            </w:r>
          </w:p>
        </w:tc>
      </w:tr>
      <w:tr w:rsidR="00AB257D" w:rsidRPr="00AB257D" w14:paraId="393F1684" w14:textId="77777777" w:rsidTr="00CB31E7">
        <w:trPr>
          <w:gridAfter w:val="1"/>
          <w:wAfter w:w="139" w:type="dxa"/>
        </w:trPr>
        <w:tc>
          <w:tcPr>
            <w:tcW w:w="2977" w:type="dxa"/>
            <w:vAlign w:val="bottom"/>
          </w:tcPr>
          <w:p w14:paraId="1A39622A" w14:textId="77777777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ค่าเสื่อมราคาส่วนที่ตัดจำหน่าย</w:t>
            </w:r>
          </w:p>
        </w:tc>
        <w:tc>
          <w:tcPr>
            <w:tcW w:w="1559" w:type="dxa"/>
            <w:vAlign w:val="bottom"/>
          </w:tcPr>
          <w:p w14:paraId="2677AA32" w14:textId="4599EE9F" w:rsidR="009656DF" w:rsidRPr="00AB257D" w:rsidRDefault="0018402D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559" w:type="dxa"/>
          </w:tcPr>
          <w:p w14:paraId="21A5C381" w14:textId="4F77E506" w:rsidR="009656DF" w:rsidRPr="00AB257D" w:rsidRDefault="0018402D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418" w:type="dxa"/>
            <w:tcBorders>
              <w:right w:val="nil"/>
            </w:tcBorders>
          </w:tcPr>
          <w:p w14:paraId="57C8F7D6" w14:textId="31F46819" w:rsidR="009656DF" w:rsidRPr="00AB257D" w:rsidRDefault="00B4027E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(2,803,738)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53D8A502" w14:textId="434F1021" w:rsidR="009656DF" w:rsidRPr="00AB257D" w:rsidRDefault="00B4027E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(2,803,738)</w:t>
            </w:r>
          </w:p>
        </w:tc>
      </w:tr>
      <w:tr w:rsidR="00AB257D" w:rsidRPr="00AB257D" w14:paraId="1209998E" w14:textId="77777777" w:rsidTr="00B51CD0">
        <w:trPr>
          <w:gridAfter w:val="1"/>
          <w:wAfter w:w="139" w:type="dxa"/>
          <w:trHeight w:val="133"/>
        </w:trPr>
        <w:tc>
          <w:tcPr>
            <w:tcW w:w="2977" w:type="dxa"/>
            <w:vAlign w:val="bottom"/>
          </w:tcPr>
          <w:p w14:paraId="444FA929" w14:textId="4FDEC3BB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ธันวาคม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1559" w:type="dxa"/>
            <w:vAlign w:val="bottom"/>
          </w:tcPr>
          <w:p w14:paraId="3F195041" w14:textId="3D2A5D76" w:rsidR="009656DF" w:rsidRPr="00AB257D" w:rsidRDefault="00F253CE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7,711,792</w:t>
            </w:r>
          </w:p>
        </w:tc>
        <w:tc>
          <w:tcPr>
            <w:tcW w:w="1559" w:type="dxa"/>
          </w:tcPr>
          <w:p w14:paraId="6BB760C7" w14:textId="0CB67EC7" w:rsidR="009656DF" w:rsidRPr="00AB257D" w:rsidRDefault="00B4027E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347,71</w:t>
            </w:r>
            <w:r w:rsidR="00F253CE" w:rsidRPr="00AB257D">
              <w:rPr>
                <w:rFonts w:asciiTheme="majorBidi" w:hAnsiTheme="majorBidi" w:cstheme="majorBidi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right w:val="nil"/>
            </w:tcBorders>
          </w:tcPr>
          <w:p w14:paraId="49289698" w14:textId="0D43C23E" w:rsidR="009656DF" w:rsidRPr="00AB257D" w:rsidRDefault="00B4027E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9,561,682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35261BE9" w14:textId="57EC6D31" w:rsidR="009656DF" w:rsidRPr="00AB257D" w:rsidRDefault="00675ACC" w:rsidP="00CA2A7E">
            <w:pPr>
              <w:pBdr>
                <w:top w:val="single" w:sz="4" w:space="1" w:color="auto"/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17,621,18</w:t>
            </w:r>
            <w:r w:rsidR="00B4027E" w:rsidRPr="00AB257D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AB257D" w:rsidRPr="00AB257D" w14:paraId="3B2E9A18" w14:textId="77777777" w:rsidTr="00CB31E7">
        <w:trPr>
          <w:gridAfter w:val="1"/>
          <w:wAfter w:w="139" w:type="dxa"/>
        </w:trPr>
        <w:tc>
          <w:tcPr>
            <w:tcW w:w="2977" w:type="dxa"/>
          </w:tcPr>
          <w:p w14:paraId="1554A33F" w14:textId="77777777" w:rsidR="009656DF" w:rsidRPr="00AB257D" w:rsidRDefault="009656DF" w:rsidP="00CA2A7E">
            <w:pPr>
              <w:spacing w:line="420" w:lineRule="exac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มูลค่าสินทรัพย์สุทธิ - ตามบัญชี</w:t>
            </w:r>
          </w:p>
        </w:tc>
        <w:tc>
          <w:tcPr>
            <w:tcW w:w="1559" w:type="dxa"/>
            <w:vAlign w:val="bottom"/>
          </w:tcPr>
          <w:p w14:paraId="6B076660" w14:textId="77777777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AF0E2" w14:textId="77777777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15EF5D73" w14:textId="49A4C79F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1AE0BFE6" w14:textId="65B386B5" w:rsidR="009656DF" w:rsidRPr="00AB257D" w:rsidRDefault="009656DF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57D" w:rsidRPr="00AB257D" w14:paraId="71836658" w14:textId="77777777" w:rsidTr="00CB31E7">
        <w:trPr>
          <w:gridAfter w:val="1"/>
          <w:wAfter w:w="139" w:type="dxa"/>
          <w:trHeight w:val="510"/>
        </w:trPr>
        <w:tc>
          <w:tcPr>
            <w:tcW w:w="2977" w:type="dxa"/>
            <w:vAlign w:val="bottom"/>
          </w:tcPr>
          <w:p w14:paraId="05DA65C3" w14:textId="31972BA4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ธันวาคม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2567</w:t>
            </w:r>
          </w:p>
        </w:tc>
        <w:tc>
          <w:tcPr>
            <w:tcW w:w="1559" w:type="dxa"/>
            <w:vAlign w:val="bottom"/>
          </w:tcPr>
          <w:p w14:paraId="267E918E" w14:textId="27ADA45E" w:rsidR="009656DF" w:rsidRPr="00AB257D" w:rsidRDefault="000A6F84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9,327,093</w:t>
            </w:r>
          </w:p>
        </w:tc>
        <w:tc>
          <w:tcPr>
            <w:tcW w:w="1559" w:type="dxa"/>
          </w:tcPr>
          <w:p w14:paraId="4258936B" w14:textId="476D8C5A" w:rsidR="009656DF" w:rsidRPr="00AB257D" w:rsidRDefault="00961A3A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337,902</w:t>
            </w:r>
          </w:p>
        </w:tc>
        <w:tc>
          <w:tcPr>
            <w:tcW w:w="1418" w:type="dxa"/>
            <w:tcBorders>
              <w:right w:val="nil"/>
            </w:tcBorders>
            <w:vAlign w:val="bottom"/>
          </w:tcPr>
          <w:p w14:paraId="60A2B266" w14:textId="58543A31" w:rsidR="009656DF" w:rsidRPr="00AB257D" w:rsidRDefault="00961A3A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5CA2EDA3" w14:textId="597F73AD" w:rsidR="009656DF" w:rsidRPr="00AB257D" w:rsidRDefault="00961A3A" w:rsidP="00CA2A7E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9,664,995</w:t>
            </w:r>
          </w:p>
        </w:tc>
      </w:tr>
      <w:tr w:rsidR="00AB257D" w:rsidRPr="00AB257D" w14:paraId="0E30BE84" w14:textId="77777777" w:rsidTr="00CB31E7">
        <w:trPr>
          <w:gridAfter w:val="1"/>
          <w:wAfter w:w="139" w:type="dxa"/>
          <w:trHeight w:val="510"/>
        </w:trPr>
        <w:tc>
          <w:tcPr>
            <w:tcW w:w="2977" w:type="dxa"/>
            <w:vAlign w:val="bottom"/>
          </w:tcPr>
          <w:p w14:paraId="58FA3FE5" w14:textId="2159A454" w:rsidR="009656DF" w:rsidRPr="00AB257D" w:rsidRDefault="009656DF" w:rsidP="00CA2A7E">
            <w:pPr>
              <w:spacing w:line="420" w:lineRule="exact"/>
              <w:ind w:firstLine="176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ณ วันที่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ธันวาคม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2568</w:t>
            </w:r>
          </w:p>
        </w:tc>
        <w:tc>
          <w:tcPr>
            <w:tcW w:w="1559" w:type="dxa"/>
            <w:vAlign w:val="bottom"/>
          </w:tcPr>
          <w:p w14:paraId="13720CD6" w14:textId="120986F1" w:rsidR="009656DF" w:rsidRPr="00AB257D" w:rsidRDefault="00675ACC" w:rsidP="00CA2A7E">
            <w:pPr>
              <w:pBdr>
                <w:top w:val="doub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7,328,430</w:t>
            </w:r>
          </w:p>
        </w:tc>
        <w:tc>
          <w:tcPr>
            <w:tcW w:w="1559" w:type="dxa"/>
          </w:tcPr>
          <w:p w14:paraId="3E5C981A" w14:textId="4FAF89FF" w:rsidR="009656DF" w:rsidRPr="00AB257D" w:rsidRDefault="00675ACC" w:rsidP="00CA2A7E">
            <w:pPr>
              <w:pBdr>
                <w:top w:val="doub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223,634</w:t>
            </w:r>
          </w:p>
        </w:tc>
        <w:tc>
          <w:tcPr>
            <w:tcW w:w="1418" w:type="dxa"/>
            <w:tcBorders>
              <w:right w:val="nil"/>
            </w:tcBorders>
            <w:vAlign w:val="bottom"/>
          </w:tcPr>
          <w:p w14:paraId="19631CA6" w14:textId="1C4DD6E7" w:rsidR="009656DF" w:rsidRPr="00AB257D" w:rsidRDefault="00675ACC" w:rsidP="00CA2A7E">
            <w:pPr>
              <w:pBdr>
                <w:top w:val="doub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vAlign w:val="bottom"/>
          </w:tcPr>
          <w:p w14:paraId="0A4EDAE8" w14:textId="72CD3536" w:rsidR="009656DF" w:rsidRPr="00AB257D" w:rsidRDefault="00675ACC" w:rsidP="00CA2A7E">
            <w:pPr>
              <w:pBdr>
                <w:top w:val="doub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7,552,064</w:t>
            </w:r>
          </w:p>
        </w:tc>
      </w:tr>
    </w:tbl>
    <w:p w14:paraId="513A1D61" w14:textId="1B0049AB" w:rsidR="006C57F0" w:rsidRPr="00AB257D" w:rsidRDefault="007E1923" w:rsidP="00CA2A7E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ณ วันที่ </w:t>
      </w:r>
      <w:r w:rsidRPr="00AB257D">
        <w:rPr>
          <w:rFonts w:cs="Angsana New"/>
        </w:rPr>
        <w:t>31</w:t>
      </w:r>
      <w:r w:rsidRPr="00AB257D">
        <w:rPr>
          <w:rFonts w:cs="Angsana New"/>
          <w:cs/>
        </w:rPr>
        <w:t xml:space="preserve"> ธันวาคม </w:t>
      </w:r>
      <w:r w:rsidRPr="00AB257D">
        <w:rPr>
          <w:rFonts w:cs="Angsana New"/>
        </w:rPr>
        <w:t>256</w:t>
      </w:r>
      <w:r w:rsidR="0035692F" w:rsidRPr="00AB257D">
        <w:rPr>
          <w:rFonts w:cs="Angsana New"/>
        </w:rPr>
        <w:t>8</w:t>
      </w:r>
      <w:r w:rsidRPr="00AB257D">
        <w:rPr>
          <w:rFonts w:cs="Angsana New"/>
          <w:cs/>
        </w:rPr>
        <w:t xml:space="preserve"> และ </w:t>
      </w:r>
      <w:r w:rsidRPr="00AB257D">
        <w:rPr>
          <w:rFonts w:cs="Angsana New"/>
        </w:rPr>
        <w:t>256</w:t>
      </w:r>
      <w:r w:rsidR="0035692F" w:rsidRPr="00AB257D">
        <w:rPr>
          <w:rFonts w:cs="Angsana New"/>
        </w:rPr>
        <w:t>7</w:t>
      </w:r>
      <w:r w:rsidRPr="00AB257D">
        <w:rPr>
          <w:rFonts w:cs="Angsana New"/>
          <w:cs/>
        </w:rPr>
        <w:t xml:space="preserve"> สินทรัพย์สิทธิการใช้ (อาคาร</w:t>
      </w:r>
      <w:r w:rsidR="0045374C" w:rsidRPr="00AB257D">
        <w:rPr>
          <w:rFonts w:cs="Angsana New" w:hint="cs"/>
          <w:cs/>
        </w:rPr>
        <w:t>และอุปกรณ์</w:t>
      </w:r>
      <w:r w:rsidRPr="00AB257D">
        <w:rPr>
          <w:rFonts w:cs="Angsana New"/>
          <w:cs/>
        </w:rPr>
        <w:t xml:space="preserve">) ราคาทุนจำนวน </w:t>
      </w:r>
      <w:r w:rsidR="0044457D" w:rsidRPr="00AB257D">
        <w:rPr>
          <w:rFonts w:cs="Angsana New"/>
        </w:rPr>
        <w:t>12.</w:t>
      </w:r>
      <w:r w:rsidR="00195DBA" w:rsidRPr="00AB257D">
        <w:rPr>
          <w:rFonts w:cs="Angsana New"/>
        </w:rPr>
        <w:t>56</w:t>
      </w:r>
      <w:r w:rsidR="00F32877" w:rsidRPr="00AB257D">
        <w:rPr>
          <w:rFonts w:cs="Angsana New"/>
        </w:rPr>
        <w:br/>
      </w:r>
      <w:r w:rsidRPr="00AB257D">
        <w:rPr>
          <w:rFonts w:cs="Angsana New"/>
          <w:cs/>
        </w:rPr>
        <w:t xml:space="preserve">ล้านบาท อยู่ในระหว่างการจ่ายชำระตามสัญญาเช่า (หมายเหตุ </w:t>
      </w:r>
      <w:r w:rsidR="00F32877" w:rsidRPr="00AB257D">
        <w:rPr>
          <w:rFonts w:cs="Angsana New" w:hint="cs"/>
        </w:rPr>
        <w:t>1</w:t>
      </w:r>
      <w:r w:rsidR="00AB257D">
        <w:rPr>
          <w:rFonts w:cs="Angsana New" w:hint="cs"/>
          <w:cs/>
        </w:rPr>
        <w:t>8</w:t>
      </w:r>
      <w:r w:rsidRPr="00AB257D">
        <w:rPr>
          <w:rFonts w:cs="Angsana New"/>
        </w:rPr>
        <w:t>)</w:t>
      </w:r>
    </w:p>
    <w:p w14:paraId="7F0B29B7" w14:textId="77777777" w:rsidR="0045374C" w:rsidRPr="00AB257D" w:rsidRDefault="0045374C">
      <w:pPr>
        <w:overflowPunct/>
        <w:autoSpaceDE/>
        <w:autoSpaceDN/>
        <w:adjustRightInd/>
        <w:textAlignment w:val="auto"/>
        <w:rPr>
          <w:rFonts w:cs="Angsana New"/>
          <w:b/>
          <w:bCs/>
          <w:cs/>
        </w:rPr>
      </w:pPr>
      <w:r w:rsidRPr="00AB257D">
        <w:rPr>
          <w:rFonts w:cs="Angsana New"/>
          <w:b/>
          <w:bCs/>
          <w:cs/>
        </w:rPr>
        <w:br w:type="page"/>
      </w:r>
    </w:p>
    <w:p w14:paraId="090DBB91" w14:textId="3CBD8E31" w:rsidR="006404CC" w:rsidRPr="00AB257D" w:rsidRDefault="00F32877" w:rsidP="006404CC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lastRenderedPageBreak/>
        <w:t>11</w:t>
      </w:r>
      <w:r w:rsidR="006404CC" w:rsidRPr="00AB257D">
        <w:rPr>
          <w:rFonts w:cs="Angsana New" w:hint="cs"/>
          <w:b/>
          <w:bCs/>
          <w:cs/>
        </w:rPr>
        <w:t>.</w:t>
      </w:r>
      <w:r w:rsidR="006404CC" w:rsidRPr="00AB257D">
        <w:rPr>
          <w:rFonts w:cs="Angsana New"/>
          <w:b/>
          <w:bCs/>
          <w:cs/>
        </w:rPr>
        <w:tab/>
        <w:t>สินทรัพย์ไม่มีตัวตน</w:t>
      </w:r>
    </w:p>
    <w:tbl>
      <w:tblPr>
        <w:tblW w:w="10494" w:type="dxa"/>
        <w:tblInd w:w="567" w:type="dxa"/>
        <w:tblLook w:val="04A0" w:firstRow="1" w:lastRow="0" w:firstColumn="1" w:lastColumn="0" w:noHBand="0" w:noVBand="1"/>
      </w:tblPr>
      <w:tblGrid>
        <w:gridCol w:w="2266"/>
        <w:gridCol w:w="1182"/>
        <w:gridCol w:w="1137"/>
        <w:gridCol w:w="1134"/>
        <w:gridCol w:w="1136"/>
        <w:gridCol w:w="1223"/>
        <w:gridCol w:w="1144"/>
        <w:gridCol w:w="1272"/>
      </w:tblGrid>
      <w:tr w:rsidR="00AB257D" w:rsidRPr="00AB257D" w14:paraId="2F91351B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356AC705" w14:textId="77777777" w:rsidR="006C57F0" w:rsidRPr="00AB257D" w:rsidRDefault="006C57F0" w:rsidP="00913DF5">
            <w:pPr>
              <w:spacing w:line="420" w:lineRule="exact"/>
              <w:jc w:val="thaiDistribute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6956" w:type="dxa"/>
            <w:gridSpan w:val="6"/>
          </w:tcPr>
          <w:p w14:paraId="5C61D0B9" w14:textId="0174011B" w:rsidR="006C57F0" w:rsidRPr="00AB257D" w:rsidRDefault="002E0ADE" w:rsidP="00913DF5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8"/>
                <w:szCs w:val="28"/>
                <w:cs/>
              </w:rPr>
            </w:pPr>
            <w:r w:rsidRPr="00AB257D">
              <w:rPr>
                <w:rFonts w:cs="Angsana New" w:hint="cs"/>
                <w:sz w:val="28"/>
                <w:szCs w:val="28"/>
                <w:cs/>
              </w:rPr>
              <w:t xml:space="preserve">หน่วย </w:t>
            </w:r>
            <w:r w:rsidRPr="00AB257D">
              <w:rPr>
                <w:rFonts w:cs="Angsana New"/>
                <w:sz w:val="28"/>
                <w:szCs w:val="28"/>
              </w:rPr>
              <w:t xml:space="preserve">: </w:t>
            </w:r>
            <w:r w:rsidRPr="00AB257D">
              <w:rPr>
                <w:rFonts w:cs="Angsana New" w:hint="cs"/>
                <w:sz w:val="28"/>
                <w:szCs w:val="28"/>
                <w:cs/>
              </w:rPr>
              <w:t>บาท</w:t>
            </w:r>
          </w:p>
        </w:tc>
      </w:tr>
      <w:tr w:rsidR="00AB257D" w:rsidRPr="00AB257D" w14:paraId="5F700759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70AF15DC" w14:textId="77777777" w:rsidR="006C57F0" w:rsidRPr="00AB257D" w:rsidRDefault="006C57F0" w:rsidP="00913DF5">
            <w:pPr>
              <w:spacing w:line="420" w:lineRule="exact"/>
              <w:jc w:val="thaiDistribute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2319" w:type="dxa"/>
            <w:gridSpan w:val="2"/>
          </w:tcPr>
          <w:p w14:paraId="07E69CF3" w14:textId="277DE34D" w:rsidR="006C57F0" w:rsidRPr="00AB257D" w:rsidRDefault="002E0ADE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 w:hint="cs"/>
                <w:sz w:val="28"/>
                <w:szCs w:val="28"/>
                <w:cs/>
              </w:rPr>
              <w:t>โปรแกรมคอมพิวเตอร์</w:t>
            </w:r>
          </w:p>
        </w:tc>
        <w:tc>
          <w:tcPr>
            <w:tcW w:w="2270" w:type="dxa"/>
            <w:gridSpan w:val="2"/>
          </w:tcPr>
          <w:p w14:paraId="351FCBDA" w14:textId="60C4BBAC" w:rsidR="006C57F0" w:rsidRPr="00AB257D" w:rsidRDefault="001F7926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สินทรัพย์ระหว่างทำ</w:t>
            </w:r>
          </w:p>
        </w:tc>
        <w:tc>
          <w:tcPr>
            <w:tcW w:w="2367" w:type="dxa"/>
            <w:gridSpan w:val="2"/>
          </w:tcPr>
          <w:p w14:paraId="1FDC3F2B" w14:textId="77777777" w:rsidR="006C57F0" w:rsidRPr="00AB257D" w:rsidRDefault="006C57F0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รวม</w:t>
            </w:r>
          </w:p>
        </w:tc>
      </w:tr>
      <w:tr w:rsidR="00AB257D" w:rsidRPr="00AB257D" w14:paraId="61B14A5F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67D6BA0C" w14:textId="77777777" w:rsidR="006C57F0" w:rsidRPr="00AB257D" w:rsidRDefault="006C57F0" w:rsidP="00913DF5">
            <w:pPr>
              <w:spacing w:line="420" w:lineRule="exact"/>
              <w:jc w:val="thaiDistribute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82" w:type="dxa"/>
          </w:tcPr>
          <w:p w14:paraId="33AC3A99" w14:textId="77777777" w:rsidR="006C57F0" w:rsidRPr="00AB257D" w:rsidRDefault="006C57F0" w:rsidP="00913DF5">
            <w:pP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31</w:t>
            </w:r>
            <w:r w:rsidRPr="00AB257D">
              <w:rPr>
                <w:rFonts w:cs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137" w:type="dxa"/>
          </w:tcPr>
          <w:p w14:paraId="7150CA0F" w14:textId="77777777" w:rsidR="006C57F0" w:rsidRPr="00AB257D" w:rsidRDefault="006C57F0" w:rsidP="00913DF5">
            <w:pP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31</w:t>
            </w:r>
            <w:r w:rsidRPr="00AB257D">
              <w:rPr>
                <w:rFonts w:cs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134" w:type="dxa"/>
          </w:tcPr>
          <w:p w14:paraId="4364906B" w14:textId="77777777" w:rsidR="006C57F0" w:rsidRPr="00AB257D" w:rsidRDefault="006C57F0" w:rsidP="00913DF5">
            <w:pP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31</w:t>
            </w:r>
            <w:r w:rsidRPr="00AB257D">
              <w:rPr>
                <w:rFonts w:cs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136" w:type="dxa"/>
          </w:tcPr>
          <w:p w14:paraId="0405332A" w14:textId="77777777" w:rsidR="006C57F0" w:rsidRPr="00AB257D" w:rsidRDefault="006C57F0" w:rsidP="00913DF5">
            <w:pP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31</w:t>
            </w:r>
            <w:r w:rsidRPr="00AB257D">
              <w:rPr>
                <w:rFonts w:cs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223" w:type="dxa"/>
          </w:tcPr>
          <w:p w14:paraId="56888103" w14:textId="77777777" w:rsidR="006C57F0" w:rsidRPr="00AB257D" w:rsidRDefault="006C57F0" w:rsidP="00913DF5">
            <w:pP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31</w:t>
            </w:r>
            <w:r w:rsidRPr="00AB257D">
              <w:rPr>
                <w:rFonts w:cs="Angsana New"/>
                <w:sz w:val="28"/>
                <w:szCs w:val="28"/>
                <w:cs/>
              </w:rPr>
              <w:t xml:space="preserve"> ธันวาคม</w:t>
            </w:r>
          </w:p>
        </w:tc>
        <w:tc>
          <w:tcPr>
            <w:tcW w:w="1144" w:type="dxa"/>
          </w:tcPr>
          <w:p w14:paraId="4DCA371E" w14:textId="77777777" w:rsidR="006C57F0" w:rsidRPr="00AB257D" w:rsidRDefault="006C57F0" w:rsidP="00913DF5">
            <w:pP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31</w:t>
            </w:r>
            <w:r w:rsidRPr="00AB257D">
              <w:rPr>
                <w:rFonts w:cs="Angsana New"/>
                <w:sz w:val="28"/>
                <w:szCs w:val="28"/>
                <w:cs/>
              </w:rPr>
              <w:t xml:space="preserve"> ธันวาคม</w:t>
            </w:r>
          </w:p>
        </w:tc>
      </w:tr>
      <w:tr w:rsidR="00AB257D" w:rsidRPr="00AB257D" w14:paraId="1790B190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697EFB7F" w14:textId="77777777" w:rsidR="006C57F0" w:rsidRPr="00AB257D" w:rsidRDefault="006C57F0" w:rsidP="00913DF5">
            <w:pPr>
              <w:spacing w:line="420" w:lineRule="exact"/>
              <w:jc w:val="thaiDistribute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182" w:type="dxa"/>
          </w:tcPr>
          <w:p w14:paraId="478320EF" w14:textId="215C9791" w:rsidR="006C57F0" w:rsidRPr="00AB257D" w:rsidRDefault="006C57F0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256</w:t>
            </w:r>
            <w:r w:rsidR="00F32877" w:rsidRPr="00AB257D">
              <w:rPr>
                <w:rFonts w:cs="Angsana New" w:hint="cs"/>
                <w:sz w:val="28"/>
                <w:szCs w:val="28"/>
              </w:rPr>
              <w:t>8</w:t>
            </w:r>
          </w:p>
        </w:tc>
        <w:tc>
          <w:tcPr>
            <w:tcW w:w="1137" w:type="dxa"/>
          </w:tcPr>
          <w:p w14:paraId="0C935CF3" w14:textId="66E0F85E" w:rsidR="006C57F0" w:rsidRPr="00AB257D" w:rsidRDefault="006C57F0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256</w:t>
            </w:r>
            <w:r w:rsidR="00F32877" w:rsidRPr="00AB257D">
              <w:rPr>
                <w:rFonts w:cs="Angsana New" w:hint="cs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C618DE1" w14:textId="4B24372C" w:rsidR="006C57F0" w:rsidRPr="00AB257D" w:rsidRDefault="006C57F0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256</w:t>
            </w:r>
            <w:r w:rsidR="00F32877" w:rsidRPr="00AB257D">
              <w:rPr>
                <w:rFonts w:cs="Angsana New" w:hint="cs"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158C9BAD" w14:textId="5B18F098" w:rsidR="006C57F0" w:rsidRPr="00AB257D" w:rsidRDefault="006C57F0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256</w:t>
            </w:r>
            <w:r w:rsidR="00F32877" w:rsidRPr="00AB257D">
              <w:rPr>
                <w:rFonts w:cs="Angsana New" w:hint="cs"/>
                <w:sz w:val="28"/>
                <w:szCs w:val="28"/>
              </w:rPr>
              <w:t>7</w:t>
            </w:r>
          </w:p>
        </w:tc>
        <w:tc>
          <w:tcPr>
            <w:tcW w:w="1223" w:type="dxa"/>
          </w:tcPr>
          <w:p w14:paraId="4E3CF265" w14:textId="1AF55657" w:rsidR="006C57F0" w:rsidRPr="00AB257D" w:rsidRDefault="006C57F0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256</w:t>
            </w:r>
            <w:r w:rsidR="00F32877" w:rsidRPr="00AB257D">
              <w:rPr>
                <w:rFonts w:cs="Angsana New" w:hint="cs"/>
                <w:sz w:val="28"/>
                <w:szCs w:val="28"/>
              </w:rPr>
              <w:t>8</w:t>
            </w:r>
          </w:p>
        </w:tc>
        <w:tc>
          <w:tcPr>
            <w:tcW w:w="1144" w:type="dxa"/>
          </w:tcPr>
          <w:p w14:paraId="132BEF86" w14:textId="44D84E03" w:rsidR="006C57F0" w:rsidRPr="00AB257D" w:rsidRDefault="006C57F0" w:rsidP="00913DF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256</w:t>
            </w:r>
            <w:r w:rsidR="00F32877" w:rsidRPr="00AB257D">
              <w:rPr>
                <w:rFonts w:cs="Angsana New" w:hint="cs"/>
                <w:sz w:val="28"/>
                <w:szCs w:val="28"/>
              </w:rPr>
              <w:t>7</w:t>
            </w:r>
          </w:p>
        </w:tc>
      </w:tr>
      <w:tr w:rsidR="00AB257D" w:rsidRPr="00AB257D" w14:paraId="0A6171D4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24F89889" w14:textId="77777777" w:rsidR="006C57F0" w:rsidRPr="00AB257D" w:rsidRDefault="006C57F0" w:rsidP="00BE7497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สินทรัพย์ - ราคาทุน :</w:t>
            </w:r>
          </w:p>
        </w:tc>
        <w:tc>
          <w:tcPr>
            <w:tcW w:w="1182" w:type="dxa"/>
          </w:tcPr>
          <w:p w14:paraId="70009496" w14:textId="77777777" w:rsidR="006C57F0" w:rsidRPr="00AB257D" w:rsidRDefault="006C57F0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7" w:type="dxa"/>
          </w:tcPr>
          <w:p w14:paraId="61513002" w14:textId="77777777" w:rsidR="006C57F0" w:rsidRPr="00AB257D" w:rsidRDefault="006C57F0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AB9DC3" w14:textId="77777777" w:rsidR="006C57F0" w:rsidRPr="00AB257D" w:rsidRDefault="006C57F0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6" w:type="dxa"/>
          </w:tcPr>
          <w:p w14:paraId="0CCFFDF0" w14:textId="77777777" w:rsidR="006C57F0" w:rsidRPr="00AB257D" w:rsidRDefault="006C57F0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23" w:type="dxa"/>
          </w:tcPr>
          <w:p w14:paraId="224D873B" w14:textId="77777777" w:rsidR="006C57F0" w:rsidRPr="00AB257D" w:rsidRDefault="006C57F0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13499EE5" w14:textId="77777777" w:rsidR="006C57F0" w:rsidRPr="00AB257D" w:rsidRDefault="006C57F0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57D" w:rsidRPr="00AB257D" w14:paraId="166B7FA3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57587771" w14:textId="77777777" w:rsidR="00AB5211" w:rsidRPr="00AB257D" w:rsidRDefault="00AB5211" w:rsidP="00C52820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ยอดคงเหลือต้นปี</w:t>
            </w:r>
          </w:p>
        </w:tc>
        <w:tc>
          <w:tcPr>
            <w:tcW w:w="1182" w:type="dxa"/>
          </w:tcPr>
          <w:p w14:paraId="77EB0CB1" w14:textId="62563D55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3,929,408</w:t>
            </w:r>
          </w:p>
        </w:tc>
        <w:tc>
          <w:tcPr>
            <w:tcW w:w="1137" w:type="dxa"/>
          </w:tcPr>
          <w:p w14:paraId="0F52D458" w14:textId="7EBAA8AB" w:rsidR="00AB5211" w:rsidRPr="00AB257D" w:rsidRDefault="00F32877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AB5211"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015</w:t>
            </w:r>
            <w:r w:rsidR="00AB5211"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630</w:t>
            </w:r>
          </w:p>
        </w:tc>
        <w:tc>
          <w:tcPr>
            <w:tcW w:w="1134" w:type="dxa"/>
          </w:tcPr>
          <w:p w14:paraId="77A8F920" w14:textId="58A2BB45" w:rsidR="00AB5211" w:rsidRPr="00AB257D" w:rsidRDefault="0032222A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14:paraId="286A3391" w14:textId="3B7E3099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0D490DBB" w14:textId="77BD8C5D" w:rsidR="00AB5211" w:rsidRPr="00AB257D" w:rsidRDefault="001E01FD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3,929,408</w:t>
            </w:r>
          </w:p>
        </w:tc>
        <w:tc>
          <w:tcPr>
            <w:tcW w:w="1144" w:type="dxa"/>
          </w:tcPr>
          <w:p w14:paraId="46A0806C" w14:textId="5B3AC11B" w:rsidR="00AB5211" w:rsidRPr="00AB257D" w:rsidRDefault="00F32877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="00AB5211"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015</w:t>
            </w:r>
            <w:r w:rsidR="00AB5211"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630</w:t>
            </w:r>
          </w:p>
        </w:tc>
      </w:tr>
      <w:tr w:rsidR="00AB257D" w:rsidRPr="00AB257D" w14:paraId="5F246793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3FB13C7C" w14:textId="7F912244" w:rsidR="00AB5211" w:rsidRPr="00AB257D" w:rsidRDefault="00AB5211" w:rsidP="00C52820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ซื้อเพิ่ม</w:t>
            </w:r>
          </w:p>
        </w:tc>
        <w:tc>
          <w:tcPr>
            <w:tcW w:w="1182" w:type="dxa"/>
          </w:tcPr>
          <w:p w14:paraId="0D6A32B9" w14:textId="62414697" w:rsidR="00AB5211" w:rsidRPr="00AB257D" w:rsidRDefault="001E01FD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1,875,729</w:t>
            </w:r>
          </w:p>
        </w:tc>
        <w:tc>
          <w:tcPr>
            <w:tcW w:w="1137" w:type="dxa"/>
          </w:tcPr>
          <w:p w14:paraId="3E28963C" w14:textId="12A66E69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27,078</w:t>
            </w:r>
          </w:p>
        </w:tc>
        <w:tc>
          <w:tcPr>
            <w:tcW w:w="1134" w:type="dxa"/>
          </w:tcPr>
          <w:p w14:paraId="36184A06" w14:textId="5B0CF8E8" w:rsidR="00AB5211" w:rsidRPr="00AB257D" w:rsidRDefault="001E01FD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500,000</w:t>
            </w:r>
          </w:p>
        </w:tc>
        <w:tc>
          <w:tcPr>
            <w:tcW w:w="1136" w:type="dxa"/>
          </w:tcPr>
          <w:p w14:paraId="5CDC93EE" w14:textId="731B22F6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152403CE" w14:textId="781FF168" w:rsidR="00AB5211" w:rsidRPr="00AB257D" w:rsidRDefault="001E01FD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2,375,729</w:t>
            </w:r>
          </w:p>
        </w:tc>
        <w:tc>
          <w:tcPr>
            <w:tcW w:w="1144" w:type="dxa"/>
          </w:tcPr>
          <w:p w14:paraId="21B2B05B" w14:textId="19BACFA4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27,078</w:t>
            </w:r>
          </w:p>
        </w:tc>
      </w:tr>
      <w:tr w:rsidR="00AB257D" w:rsidRPr="00AB257D" w14:paraId="3A38C6B9" w14:textId="77777777" w:rsidTr="00B51CD0">
        <w:trPr>
          <w:gridAfter w:val="1"/>
          <w:wAfter w:w="1272" w:type="dxa"/>
          <w:trHeight w:val="68"/>
        </w:trPr>
        <w:tc>
          <w:tcPr>
            <w:tcW w:w="2266" w:type="dxa"/>
          </w:tcPr>
          <w:p w14:paraId="350C3FDF" w14:textId="71C2CAF4" w:rsidR="00AB5211" w:rsidRPr="00AB257D" w:rsidRDefault="00AB5211" w:rsidP="00C52820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ตัดจำหน่าย</w:t>
            </w:r>
          </w:p>
        </w:tc>
        <w:tc>
          <w:tcPr>
            <w:tcW w:w="1182" w:type="dxa"/>
          </w:tcPr>
          <w:p w14:paraId="31FB1592" w14:textId="0A214D35" w:rsidR="00AB5211" w:rsidRPr="00AB257D" w:rsidRDefault="00A3394E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7" w:type="dxa"/>
          </w:tcPr>
          <w:p w14:paraId="0877476D" w14:textId="12738B55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F32877" w:rsidRPr="00AB257D">
              <w:rPr>
                <w:rFonts w:asciiTheme="majorBidi" w:hAnsiTheme="majorBidi" w:cstheme="majorBidi"/>
                <w:sz w:val="28"/>
                <w:szCs w:val="28"/>
              </w:rPr>
              <w:t>113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F32877" w:rsidRPr="00AB257D">
              <w:rPr>
                <w:rFonts w:asciiTheme="majorBidi" w:hAnsiTheme="majorBidi" w:cstheme="majorBidi"/>
                <w:sz w:val="28"/>
                <w:szCs w:val="28"/>
              </w:rPr>
              <w:t>300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14:paraId="62FBDBB7" w14:textId="180B7201" w:rsidR="00AB5211" w:rsidRPr="00AB257D" w:rsidRDefault="00A3394E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14:paraId="7328E161" w14:textId="73193F36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025B47A5" w14:textId="14623EAF" w:rsidR="00AB5211" w:rsidRPr="00AB257D" w:rsidRDefault="00A3394E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44" w:type="dxa"/>
          </w:tcPr>
          <w:p w14:paraId="02D82CBB" w14:textId="5ED8CD9C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(</w:t>
            </w:r>
            <w:r w:rsidR="00F32877" w:rsidRPr="00AB257D">
              <w:rPr>
                <w:rFonts w:asciiTheme="majorBidi" w:hAnsiTheme="majorBidi" w:cstheme="majorBidi"/>
                <w:sz w:val="28"/>
                <w:szCs w:val="28"/>
              </w:rPr>
              <w:t>113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 w:rsidR="00F32877" w:rsidRPr="00AB257D">
              <w:rPr>
                <w:rFonts w:asciiTheme="majorBidi" w:hAnsiTheme="majorBidi" w:cstheme="majorBidi"/>
                <w:sz w:val="28"/>
                <w:szCs w:val="28"/>
              </w:rPr>
              <w:t>300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)</w:t>
            </w:r>
          </w:p>
        </w:tc>
      </w:tr>
      <w:tr w:rsidR="00AB257D" w:rsidRPr="00AB257D" w14:paraId="79214F50" w14:textId="77777777" w:rsidTr="00B51CD0">
        <w:trPr>
          <w:gridAfter w:val="1"/>
          <w:wAfter w:w="1272" w:type="dxa"/>
          <w:trHeight w:val="114"/>
        </w:trPr>
        <w:tc>
          <w:tcPr>
            <w:tcW w:w="2266" w:type="dxa"/>
          </w:tcPr>
          <w:p w14:paraId="2F2C67F1" w14:textId="77777777" w:rsidR="00AB5211" w:rsidRPr="00AB257D" w:rsidRDefault="00AB5211" w:rsidP="00C52820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ยอดคงเหลือปลายปี</w:t>
            </w:r>
          </w:p>
        </w:tc>
        <w:tc>
          <w:tcPr>
            <w:tcW w:w="1182" w:type="dxa"/>
          </w:tcPr>
          <w:p w14:paraId="559C5859" w14:textId="53ED32FD" w:rsidR="00AB5211" w:rsidRPr="00AB257D" w:rsidRDefault="001E01FD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5,805,137</w:t>
            </w:r>
          </w:p>
        </w:tc>
        <w:tc>
          <w:tcPr>
            <w:tcW w:w="1137" w:type="dxa"/>
          </w:tcPr>
          <w:p w14:paraId="69F63954" w14:textId="3A3B65E1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3,929,408</w:t>
            </w:r>
          </w:p>
        </w:tc>
        <w:tc>
          <w:tcPr>
            <w:tcW w:w="1134" w:type="dxa"/>
          </w:tcPr>
          <w:p w14:paraId="2602340B" w14:textId="62767FAA" w:rsidR="00AB5211" w:rsidRPr="00AB257D" w:rsidRDefault="001E01FD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500,000</w:t>
            </w:r>
          </w:p>
        </w:tc>
        <w:tc>
          <w:tcPr>
            <w:tcW w:w="1136" w:type="dxa"/>
          </w:tcPr>
          <w:p w14:paraId="3D934C62" w14:textId="2A9AE099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56E622E4" w14:textId="7A52B190" w:rsidR="00AB5211" w:rsidRPr="00AB257D" w:rsidRDefault="001E01FD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6,305,137</w:t>
            </w:r>
          </w:p>
        </w:tc>
        <w:tc>
          <w:tcPr>
            <w:tcW w:w="1144" w:type="dxa"/>
          </w:tcPr>
          <w:p w14:paraId="55D5761E" w14:textId="1035D62A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3,929,408</w:t>
            </w:r>
          </w:p>
        </w:tc>
      </w:tr>
      <w:tr w:rsidR="00AB257D" w:rsidRPr="00AB257D" w14:paraId="3A029749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0DEC97EB" w14:textId="77777777" w:rsidR="00AB5211" w:rsidRPr="00AB257D" w:rsidRDefault="00AB5211" w:rsidP="00BE7497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ค่าตัดจำหน่ายสะสม :</w:t>
            </w:r>
          </w:p>
        </w:tc>
        <w:tc>
          <w:tcPr>
            <w:tcW w:w="1182" w:type="dxa"/>
          </w:tcPr>
          <w:p w14:paraId="488CBC8E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7" w:type="dxa"/>
          </w:tcPr>
          <w:p w14:paraId="5A2A778A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A38CED0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6" w:type="dxa"/>
          </w:tcPr>
          <w:p w14:paraId="6062C7B2" w14:textId="2D1C9FE6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23" w:type="dxa"/>
          </w:tcPr>
          <w:p w14:paraId="4893D21A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69F01280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57D" w:rsidRPr="00AB257D" w14:paraId="465473CC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10729CBF" w14:textId="77777777" w:rsidR="00AB5211" w:rsidRPr="00AB257D" w:rsidRDefault="00AB5211" w:rsidP="00BE7497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ยอดคงเหลือต้นปี</w:t>
            </w:r>
          </w:p>
        </w:tc>
        <w:tc>
          <w:tcPr>
            <w:tcW w:w="1182" w:type="dxa"/>
          </w:tcPr>
          <w:p w14:paraId="17F3FAF8" w14:textId="2222400B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1,687,698</w:t>
            </w:r>
          </w:p>
        </w:tc>
        <w:tc>
          <w:tcPr>
            <w:tcW w:w="1137" w:type="dxa"/>
          </w:tcPr>
          <w:p w14:paraId="05EFBCB0" w14:textId="296885F2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1,373,380</w:t>
            </w:r>
          </w:p>
        </w:tc>
        <w:tc>
          <w:tcPr>
            <w:tcW w:w="1134" w:type="dxa"/>
          </w:tcPr>
          <w:p w14:paraId="59264F14" w14:textId="75F733D5" w:rsidR="00AB5211" w:rsidRPr="00AB257D" w:rsidRDefault="0032222A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14:paraId="2DB49360" w14:textId="3E2EF4A0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03868CF1" w14:textId="0BAD5FC5" w:rsidR="00AB5211" w:rsidRPr="00AB257D" w:rsidRDefault="001E01FD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1,687,698</w:t>
            </w:r>
          </w:p>
        </w:tc>
        <w:tc>
          <w:tcPr>
            <w:tcW w:w="1144" w:type="dxa"/>
          </w:tcPr>
          <w:p w14:paraId="5BD99C77" w14:textId="7C65D049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1,373,380</w:t>
            </w:r>
          </w:p>
        </w:tc>
      </w:tr>
      <w:tr w:rsidR="00AB257D" w:rsidRPr="00AB257D" w14:paraId="36D858E6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58C39C77" w14:textId="7AF2DE25" w:rsidR="00AB5211" w:rsidRPr="00AB257D" w:rsidRDefault="00AB5211" w:rsidP="00BE7497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ค่าตัดจำหน่ายสำหรับปี</w:t>
            </w:r>
          </w:p>
        </w:tc>
        <w:tc>
          <w:tcPr>
            <w:tcW w:w="1182" w:type="dxa"/>
          </w:tcPr>
          <w:p w14:paraId="635660D6" w14:textId="3846A72E" w:rsidR="00AB5211" w:rsidRPr="00AB257D" w:rsidRDefault="001E01FD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459,164</w:t>
            </w:r>
          </w:p>
        </w:tc>
        <w:tc>
          <w:tcPr>
            <w:tcW w:w="1137" w:type="dxa"/>
          </w:tcPr>
          <w:p w14:paraId="03CDE942" w14:textId="2716CD4E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374,090</w:t>
            </w:r>
          </w:p>
        </w:tc>
        <w:tc>
          <w:tcPr>
            <w:tcW w:w="1134" w:type="dxa"/>
          </w:tcPr>
          <w:p w14:paraId="0D7A3197" w14:textId="0BF71345" w:rsidR="00AB5211" w:rsidRPr="00AB257D" w:rsidRDefault="00B03690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14:paraId="23CD3291" w14:textId="2A6B6F33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1219ADCF" w14:textId="153FC70F" w:rsidR="00AB5211" w:rsidRPr="00AB257D" w:rsidRDefault="001E01FD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459,164</w:t>
            </w:r>
          </w:p>
        </w:tc>
        <w:tc>
          <w:tcPr>
            <w:tcW w:w="1144" w:type="dxa"/>
          </w:tcPr>
          <w:p w14:paraId="7E2D9C76" w14:textId="68F48836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374,090</w:t>
            </w:r>
          </w:p>
        </w:tc>
      </w:tr>
      <w:tr w:rsidR="00AB257D" w:rsidRPr="00AB257D" w14:paraId="14F17408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30EB2889" w14:textId="51201CDB" w:rsidR="00AB5211" w:rsidRPr="00AB257D" w:rsidRDefault="00AB5211" w:rsidP="00BE7497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ลดลงจากการตัดจำหน่าย</w:t>
            </w:r>
          </w:p>
        </w:tc>
        <w:tc>
          <w:tcPr>
            <w:tcW w:w="1182" w:type="dxa"/>
          </w:tcPr>
          <w:p w14:paraId="487ED7ED" w14:textId="37318AA4" w:rsidR="00AB5211" w:rsidRPr="00AB257D" w:rsidRDefault="00304730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137" w:type="dxa"/>
          </w:tcPr>
          <w:p w14:paraId="452E75DD" w14:textId="6655FDD0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(59,772</w:t>
            </w:r>
            <w:r w:rsidR="00B03690" w:rsidRPr="00AB257D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226C862A" w14:textId="20AAF777" w:rsidR="00AB5211" w:rsidRPr="00AB257D" w:rsidRDefault="00B03690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14:paraId="3863BBCC" w14:textId="7695BF88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65283FF9" w14:textId="7C4BC1F4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542B1C81" w14:textId="2EDCFAD0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(59,772</w:t>
            </w:r>
            <w:r w:rsidR="00B03690" w:rsidRPr="00AB257D">
              <w:rPr>
                <w:rFonts w:asciiTheme="majorBidi" w:hAnsiTheme="majorBidi" w:cstheme="majorBidi"/>
                <w:sz w:val="28"/>
                <w:szCs w:val="28"/>
              </w:rPr>
              <w:t>)</w:t>
            </w:r>
          </w:p>
        </w:tc>
      </w:tr>
      <w:tr w:rsidR="00AB257D" w:rsidRPr="00AB257D" w14:paraId="3D9AF72A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0DFD115B" w14:textId="77777777" w:rsidR="00AB5211" w:rsidRPr="00AB257D" w:rsidRDefault="00AB5211" w:rsidP="00BE7497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ยอดคงเหลือปลายปี</w:t>
            </w:r>
          </w:p>
        </w:tc>
        <w:tc>
          <w:tcPr>
            <w:tcW w:w="1182" w:type="dxa"/>
          </w:tcPr>
          <w:p w14:paraId="408F773F" w14:textId="35B3315E" w:rsidR="00AB5211" w:rsidRPr="00AB257D" w:rsidRDefault="001E01FD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2,146,862</w:t>
            </w:r>
          </w:p>
        </w:tc>
        <w:tc>
          <w:tcPr>
            <w:tcW w:w="1137" w:type="dxa"/>
          </w:tcPr>
          <w:p w14:paraId="5ADE85A6" w14:textId="694C2E63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1,687,698</w:t>
            </w:r>
          </w:p>
        </w:tc>
        <w:tc>
          <w:tcPr>
            <w:tcW w:w="1134" w:type="dxa"/>
          </w:tcPr>
          <w:p w14:paraId="25BA2260" w14:textId="59E448F3" w:rsidR="00AB5211" w:rsidRPr="00AB257D" w:rsidRDefault="00B03690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14:paraId="70C57405" w14:textId="69E1B399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6200D807" w14:textId="4AC450A8" w:rsidR="00AB5211" w:rsidRPr="00AB257D" w:rsidRDefault="001E01FD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2,146,862</w:t>
            </w:r>
          </w:p>
        </w:tc>
        <w:tc>
          <w:tcPr>
            <w:tcW w:w="1144" w:type="dxa"/>
          </w:tcPr>
          <w:p w14:paraId="556C7A41" w14:textId="7B617010" w:rsidR="00AB5211" w:rsidRPr="00AB257D" w:rsidRDefault="00AB5211" w:rsidP="00BE7497">
            <w:pPr>
              <w:pBdr>
                <w:bottom w:val="single" w:sz="4" w:space="1" w:color="auto"/>
                <w:between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1,687,698</w:t>
            </w:r>
          </w:p>
        </w:tc>
      </w:tr>
      <w:tr w:rsidR="00AB257D" w:rsidRPr="00AB257D" w14:paraId="0E3F0B44" w14:textId="64150561" w:rsidTr="001E01FD">
        <w:tc>
          <w:tcPr>
            <w:tcW w:w="3448" w:type="dxa"/>
            <w:gridSpan w:val="2"/>
          </w:tcPr>
          <w:p w14:paraId="1D54A6A7" w14:textId="77777777" w:rsidR="00AB5211" w:rsidRPr="00AB257D" w:rsidRDefault="00AB5211" w:rsidP="00BE7497">
            <w:pPr>
              <w:spacing w:line="420" w:lineRule="exac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มูลค่าสินทรัพย์สุทธิตามบัญชี</w:t>
            </w:r>
          </w:p>
        </w:tc>
        <w:tc>
          <w:tcPr>
            <w:tcW w:w="1137" w:type="dxa"/>
          </w:tcPr>
          <w:p w14:paraId="538A0C44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055DFF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6" w:type="dxa"/>
          </w:tcPr>
          <w:p w14:paraId="52F402E9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23" w:type="dxa"/>
          </w:tcPr>
          <w:p w14:paraId="76208779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44" w:type="dxa"/>
          </w:tcPr>
          <w:p w14:paraId="58FA1D33" w14:textId="77777777" w:rsidR="00AB5211" w:rsidRPr="00AB257D" w:rsidRDefault="00AB5211" w:rsidP="00BE7497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272" w:type="dxa"/>
          </w:tcPr>
          <w:p w14:paraId="157C45EA" w14:textId="77777777" w:rsidR="00AB5211" w:rsidRPr="00AB257D" w:rsidRDefault="00AB5211" w:rsidP="00AB521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AB257D" w:rsidRPr="00AB257D" w14:paraId="5E8D6D0B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239FEC19" w14:textId="77777777" w:rsidR="00AB5211" w:rsidRPr="00AB257D" w:rsidRDefault="00AB5211" w:rsidP="00BE7497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ยอดคงเหลือต้นปี</w:t>
            </w:r>
          </w:p>
        </w:tc>
        <w:tc>
          <w:tcPr>
            <w:tcW w:w="1182" w:type="dxa"/>
          </w:tcPr>
          <w:p w14:paraId="49313DFE" w14:textId="023DCAD4" w:rsidR="00AB5211" w:rsidRPr="00AB257D" w:rsidRDefault="00AB5211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</w:t>
            </w:r>
            <w:r w:rsidR="001E01FD" w:rsidRPr="00AB257D">
              <w:rPr>
                <w:rFonts w:asciiTheme="majorBidi" w:hAnsiTheme="majorBidi" w:cstheme="majorBidi"/>
                <w:sz w:val="28"/>
                <w:szCs w:val="28"/>
              </w:rPr>
              <w:t>241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,710</w:t>
            </w:r>
          </w:p>
        </w:tc>
        <w:tc>
          <w:tcPr>
            <w:tcW w:w="1137" w:type="dxa"/>
          </w:tcPr>
          <w:p w14:paraId="01241AFC" w14:textId="79B32E0E" w:rsidR="00AB5211" w:rsidRPr="00AB257D" w:rsidRDefault="00AB5211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2,642,250</w:t>
            </w:r>
          </w:p>
        </w:tc>
        <w:tc>
          <w:tcPr>
            <w:tcW w:w="1134" w:type="dxa"/>
          </w:tcPr>
          <w:p w14:paraId="612BE3A0" w14:textId="0E02990E" w:rsidR="00AB5211" w:rsidRPr="00AB257D" w:rsidRDefault="00F276D5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136" w:type="dxa"/>
          </w:tcPr>
          <w:p w14:paraId="6BC86629" w14:textId="12B3E3B4" w:rsidR="00AB5211" w:rsidRPr="00AB257D" w:rsidRDefault="00AB5211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020433ED" w14:textId="71378D9E" w:rsidR="00AB5211" w:rsidRPr="00AB257D" w:rsidRDefault="001E01FD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2,241,710</w:t>
            </w:r>
          </w:p>
        </w:tc>
        <w:tc>
          <w:tcPr>
            <w:tcW w:w="1144" w:type="dxa"/>
          </w:tcPr>
          <w:p w14:paraId="7648B67A" w14:textId="5B92D628" w:rsidR="00AB5211" w:rsidRPr="00AB257D" w:rsidRDefault="00AB5211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2,642,250</w:t>
            </w:r>
          </w:p>
        </w:tc>
      </w:tr>
      <w:tr w:rsidR="00987662" w:rsidRPr="00AB257D" w14:paraId="287D736D" w14:textId="77777777" w:rsidTr="001E01FD">
        <w:trPr>
          <w:gridAfter w:val="1"/>
          <w:wAfter w:w="1272" w:type="dxa"/>
        </w:trPr>
        <w:tc>
          <w:tcPr>
            <w:tcW w:w="2266" w:type="dxa"/>
          </w:tcPr>
          <w:p w14:paraId="729D202D" w14:textId="77777777" w:rsidR="00AB5211" w:rsidRPr="00AB257D" w:rsidRDefault="00AB5211" w:rsidP="00BE7497">
            <w:pPr>
              <w:spacing w:line="420" w:lineRule="exact"/>
              <w:ind w:firstLine="142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ยอดคงเหลือปลายปี</w:t>
            </w:r>
          </w:p>
        </w:tc>
        <w:tc>
          <w:tcPr>
            <w:tcW w:w="1182" w:type="dxa"/>
          </w:tcPr>
          <w:p w14:paraId="10E84EBE" w14:textId="6164C5C9" w:rsidR="00AB5211" w:rsidRPr="00AB257D" w:rsidRDefault="001E01FD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3,658,275</w:t>
            </w:r>
          </w:p>
        </w:tc>
        <w:tc>
          <w:tcPr>
            <w:tcW w:w="1137" w:type="dxa"/>
          </w:tcPr>
          <w:p w14:paraId="3B21942F" w14:textId="6E8EB7EE" w:rsidR="00AB5211" w:rsidRPr="00AB257D" w:rsidRDefault="00AB5211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2,241,710</w:t>
            </w:r>
          </w:p>
        </w:tc>
        <w:tc>
          <w:tcPr>
            <w:tcW w:w="1134" w:type="dxa"/>
          </w:tcPr>
          <w:p w14:paraId="123E9BA7" w14:textId="770C9337" w:rsidR="00AB5211" w:rsidRPr="00AB257D" w:rsidRDefault="001E01FD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500,000</w:t>
            </w:r>
          </w:p>
        </w:tc>
        <w:tc>
          <w:tcPr>
            <w:tcW w:w="1136" w:type="dxa"/>
          </w:tcPr>
          <w:p w14:paraId="06E62193" w14:textId="1A33322E" w:rsidR="00AB5211" w:rsidRPr="00AB257D" w:rsidRDefault="00AB5211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223" w:type="dxa"/>
          </w:tcPr>
          <w:p w14:paraId="45A2B7F4" w14:textId="71BC401B" w:rsidR="00AB5211" w:rsidRPr="00AB257D" w:rsidRDefault="001E01FD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4,158,275</w:t>
            </w:r>
          </w:p>
        </w:tc>
        <w:tc>
          <w:tcPr>
            <w:tcW w:w="1144" w:type="dxa"/>
          </w:tcPr>
          <w:p w14:paraId="0E77E449" w14:textId="0019F967" w:rsidR="00AB5211" w:rsidRPr="00AB257D" w:rsidRDefault="00AB5211" w:rsidP="00BE7497">
            <w:pPr>
              <w:pBdr>
                <w:bottom w:val="double" w:sz="4" w:space="1" w:color="auto"/>
                <w:between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2,</w:t>
            </w:r>
            <w:r w:rsidR="001E01FD" w:rsidRPr="00AB257D">
              <w:rPr>
                <w:rFonts w:asciiTheme="majorBidi" w:hAnsiTheme="majorBidi" w:cstheme="majorBidi"/>
                <w:sz w:val="28"/>
                <w:szCs w:val="28"/>
              </w:rPr>
              <w:t>241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,710</w:t>
            </w:r>
          </w:p>
        </w:tc>
      </w:tr>
    </w:tbl>
    <w:p w14:paraId="083C78C1" w14:textId="23FF0C62" w:rsidR="00E82921" w:rsidRPr="00AB257D" w:rsidRDefault="00E82921">
      <w:pPr>
        <w:overflowPunct/>
        <w:autoSpaceDE/>
        <w:autoSpaceDN/>
        <w:adjustRightInd/>
        <w:textAlignment w:val="auto"/>
        <w:rPr>
          <w:rFonts w:cs="Angsana New"/>
          <w:b/>
          <w:bCs/>
        </w:rPr>
      </w:pPr>
    </w:p>
    <w:p w14:paraId="6F8740D9" w14:textId="77777777" w:rsidR="00CF66F2" w:rsidRPr="00AB257D" w:rsidRDefault="00CF66F2">
      <w:pPr>
        <w:overflowPunct/>
        <w:autoSpaceDE/>
        <w:autoSpaceDN/>
        <w:adjustRightInd/>
        <w:textAlignment w:val="auto"/>
        <w:rPr>
          <w:rFonts w:cs="Angsana New"/>
          <w:b/>
          <w:bCs/>
        </w:rPr>
      </w:pPr>
    </w:p>
    <w:p w14:paraId="1E89E1EF" w14:textId="77777777" w:rsidR="00CF66F2" w:rsidRPr="00AB257D" w:rsidRDefault="00CF66F2">
      <w:pPr>
        <w:overflowPunct/>
        <w:autoSpaceDE/>
        <w:autoSpaceDN/>
        <w:adjustRightInd/>
        <w:textAlignment w:val="auto"/>
        <w:rPr>
          <w:rFonts w:cs="Angsana New"/>
          <w:b/>
          <w:bCs/>
        </w:rPr>
        <w:sectPr w:rsidR="00CF66F2" w:rsidRPr="00AB257D" w:rsidSect="004140C8">
          <w:pgSz w:w="11906" w:h="16838"/>
          <w:pgMar w:top="1276" w:right="1134" w:bottom="1418" w:left="1559" w:header="851" w:footer="1140" w:gutter="0"/>
          <w:cols w:space="708"/>
          <w:titlePg/>
          <w:docGrid w:linePitch="408"/>
        </w:sectPr>
      </w:pPr>
    </w:p>
    <w:p w14:paraId="28FE13E1" w14:textId="6FD386B1" w:rsidR="00686C22" w:rsidRPr="00AB257D" w:rsidRDefault="00F32877" w:rsidP="00686C22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lastRenderedPageBreak/>
        <w:t>12</w:t>
      </w:r>
      <w:r w:rsidR="00686C22" w:rsidRPr="00AB257D">
        <w:rPr>
          <w:rFonts w:cs="Angsana New" w:hint="cs"/>
          <w:b/>
          <w:bCs/>
          <w:cs/>
        </w:rPr>
        <w:t>.</w:t>
      </w:r>
      <w:r w:rsidR="00CF66F2" w:rsidRPr="00AB257D">
        <w:rPr>
          <w:rFonts w:cs="Angsana New"/>
          <w:b/>
          <w:bCs/>
          <w:cs/>
        </w:rPr>
        <w:tab/>
      </w:r>
      <w:r w:rsidR="00686C22" w:rsidRPr="00AB257D">
        <w:rPr>
          <w:rFonts w:cs="Angsana New" w:hint="cs"/>
          <w:b/>
          <w:bCs/>
          <w:cs/>
        </w:rPr>
        <w:t>สินทรัพย์ภาษีเงินได้รอตัดบัญชี</w:t>
      </w:r>
    </w:p>
    <w:tbl>
      <w:tblPr>
        <w:tblW w:w="13608" w:type="dxa"/>
        <w:tblInd w:w="567" w:type="dxa"/>
        <w:tblLook w:val="04A0" w:firstRow="1" w:lastRow="0" w:firstColumn="1" w:lastColumn="0" w:noHBand="0" w:noVBand="1"/>
      </w:tblPr>
      <w:tblGrid>
        <w:gridCol w:w="3969"/>
        <w:gridCol w:w="1558"/>
        <w:gridCol w:w="1703"/>
        <w:gridCol w:w="1560"/>
        <w:gridCol w:w="1562"/>
        <w:gridCol w:w="1705"/>
        <w:gridCol w:w="1551"/>
      </w:tblGrid>
      <w:tr w:rsidR="00AB257D" w:rsidRPr="00AB257D" w14:paraId="4E2F44AD" w14:textId="77777777" w:rsidTr="00DC6D8B">
        <w:tc>
          <w:tcPr>
            <w:tcW w:w="3969" w:type="dxa"/>
          </w:tcPr>
          <w:p w14:paraId="01EBC41F" w14:textId="77777777" w:rsidR="006616EB" w:rsidRPr="00AB257D" w:rsidRDefault="006616EB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9639" w:type="dxa"/>
            <w:gridSpan w:val="6"/>
          </w:tcPr>
          <w:p w14:paraId="4CCF77AF" w14:textId="36A21DEE" w:rsidR="006616EB" w:rsidRPr="00AB257D" w:rsidRDefault="002B6086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หน่วย</w:t>
            </w:r>
            <w:r w:rsidRPr="00AB257D">
              <w:rPr>
                <w:rFonts w:asciiTheme="majorBidi" w:hAnsiTheme="majorBidi" w:cstheme="majorBidi"/>
              </w:rPr>
              <w:t xml:space="preserve"> : </w:t>
            </w:r>
            <w:r w:rsidR="006616EB" w:rsidRPr="00AB257D">
              <w:rPr>
                <w:rFonts w:asciiTheme="majorBidi" w:hAnsiTheme="majorBidi" w:cstheme="majorBidi"/>
                <w:cs/>
              </w:rPr>
              <w:t>บาท</w:t>
            </w:r>
          </w:p>
        </w:tc>
      </w:tr>
      <w:tr w:rsidR="00AB257D" w:rsidRPr="00AB257D" w14:paraId="0EBDD054" w14:textId="77777777" w:rsidTr="00DC6D8B">
        <w:tc>
          <w:tcPr>
            <w:tcW w:w="3969" w:type="dxa"/>
          </w:tcPr>
          <w:p w14:paraId="6A788CFF" w14:textId="77777777" w:rsidR="003171D9" w:rsidRPr="00AB257D" w:rsidRDefault="003171D9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</w:tcPr>
          <w:p w14:paraId="2DC6135D" w14:textId="08DB2C60" w:rsidR="003171D9" w:rsidRPr="00AB257D" w:rsidRDefault="007A4E6A" w:rsidP="004A129A">
            <w:pP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วันที่</w:t>
            </w:r>
          </w:p>
        </w:tc>
        <w:tc>
          <w:tcPr>
            <w:tcW w:w="1703" w:type="dxa"/>
          </w:tcPr>
          <w:p w14:paraId="22E1B2E0" w14:textId="060D2A32" w:rsidR="003171D9" w:rsidRPr="00AB257D" w:rsidRDefault="009825E7" w:rsidP="004A129A">
            <w:pP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 w:hint="cs"/>
                <w:cs/>
              </w:rPr>
              <w:t>เพิ่ม (ลด) ใน</w:t>
            </w:r>
          </w:p>
        </w:tc>
        <w:tc>
          <w:tcPr>
            <w:tcW w:w="1560" w:type="dxa"/>
          </w:tcPr>
          <w:p w14:paraId="4797F7EB" w14:textId="72C352A9" w:rsidR="003171D9" w:rsidRPr="00AB257D" w:rsidRDefault="003171D9" w:rsidP="004A129A">
            <w:pP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วันที่</w:t>
            </w:r>
          </w:p>
        </w:tc>
        <w:tc>
          <w:tcPr>
            <w:tcW w:w="1562" w:type="dxa"/>
          </w:tcPr>
          <w:p w14:paraId="2C0EC338" w14:textId="1396B555" w:rsidR="003171D9" w:rsidRPr="00AB257D" w:rsidRDefault="00A55FFE" w:rsidP="004A129A">
            <w:pP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 w:hint="cs"/>
                <w:cs/>
              </w:rPr>
              <w:t>เพิ่ม (ลด) ใน</w:t>
            </w:r>
          </w:p>
        </w:tc>
        <w:tc>
          <w:tcPr>
            <w:tcW w:w="1705" w:type="dxa"/>
          </w:tcPr>
          <w:p w14:paraId="4D6414CF" w14:textId="52C5CC14" w:rsidR="003171D9" w:rsidRPr="00AB257D" w:rsidRDefault="004C59F8" w:rsidP="004A129A">
            <w:pPr>
              <w:spacing w:line="380" w:lineRule="exact"/>
              <w:jc w:val="center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 w:hint="cs"/>
                <w:cs/>
              </w:rPr>
              <w:t>เพิ่ม (ลด) ใน</w:t>
            </w:r>
          </w:p>
        </w:tc>
        <w:tc>
          <w:tcPr>
            <w:tcW w:w="1551" w:type="dxa"/>
          </w:tcPr>
          <w:p w14:paraId="137F1E65" w14:textId="6B01AEAE" w:rsidR="003171D9" w:rsidRPr="00AB257D" w:rsidRDefault="003171D9" w:rsidP="004A129A">
            <w:pP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วันที่</w:t>
            </w:r>
          </w:p>
        </w:tc>
      </w:tr>
      <w:tr w:rsidR="00AB257D" w:rsidRPr="00AB257D" w14:paraId="202E2EA9" w14:textId="77777777" w:rsidTr="00DC6D8B">
        <w:tc>
          <w:tcPr>
            <w:tcW w:w="3969" w:type="dxa"/>
          </w:tcPr>
          <w:p w14:paraId="4A8164BC" w14:textId="77777777" w:rsidR="003171D9" w:rsidRPr="00AB257D" w:rsidRDefault="003171D9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58" w:type="dxa"/>
          </w:tcPr>
          <w:p w14:paraId="61025005" w14:textId="4DE943CF" w:rsidR="003171D9" w:rsidRPr="00AB257D" w:rsidRDefault="003171D9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</w:t>
            </w:r>
            <w:r w:rsidRPr="00AB257D">
              <w:rPr>
                <w:rFonts w:asciiTheme="majorBidi" w:hAnsiTheme="majorBidi" w:cstheme="majorBidi"/>
                <w:cs/>
              </w:rPr>
              <w:t xml:space="preserve"> มกราคม</w:t>
            </w:r>
            <w:r w:rsidR="00157975" w:rsidRPr="00AB257D">
              <w:rPr>
                <w:rFonts w:asciiTheme="majorBidi" w:hAnsiTheme="majorBidi" w:cstheme="majorBidi"/>
              </w:rPr>
              <w:t xml:space="preserve"> </w:t>
            </w:r>
          </w:p>
          <w:p w14:paraId="1519DF3F" w14:textId="59E09452" w:rsidR="003171D9" w:rsidRPr="00AB257D" w:rsidRDefault="003171D9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256</w:t>
            </w:r>
            <w:r w:rsidR="00F32877" w:rsidRPr="00AB257D">
              <w:rPr>
                <w:rFonts w:asciiTheme="majorBidi" w:hAnsiTheme="majorBidi" w:cstheme="majorBidi"/>
              </w:rPr>
              <w:t>7</w:t>
            </w:r>
          </w:p>
          <w:p w14:paraId="30C4B3D9" w14:textId="6647AEB0" w:rsidR="007055E7" w:rsidRPr="00AB257D" w:rsidRDefault="007055E7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3" w:type="dxa"/>
          </w:tcPr>
          <w:p w14:paraId="3BBA2968" w14:textId="2EB5EE6F" w:rsidR="009825E7" w:rsidRPr="00AB257D" w:rsidRDefault="007D0AAE" w:rsidP="004A129A">
            <w:pPr>
              <w:pBdr>
                <w:bottom w:val="single" w:sz="4" w:space="1" w:color="auto"/>
              </w:pBd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กำไร</w:t>
            </w:r>
            <w:r w:rsidR="003171D9" w:rsidRPr="00AB257D">
              <w:rPr>
                <w:rFonts w:asciiTheme="majorBidi" w:hAnsiTheme="majorBidi" w:cstheme="majorBidi"/>
                <w:cs/>
              </w:rPr>
              <w:t>หรือขาดทุน</w:t>
            </w:r>
            <w:r w:rsidR="007A4E6A" w:rsidRPr="00AB257D">
              <w:rPr>
                <w:rFonts w:asciiTheme="majorBidi" w:hAnsiTheme="majorBidi" w:cstheme="majorBidi" w:hint="cs"/>
                <w:cs/>
              </w:rPr>
              <w:t xml:space="preserve"> </w:t>
            </w:r>
          </w:p>
          <w:p w14:paraId="11E64897" w14:textId="77777777" w:rsidR="00B81148" w:rsidRPr="00AB257D" w:rsidRDefault="00B81148" w:rsidP="004A129A">
            <w:pPr>
              <w:pBdr>
                <w:bottom w:val="single" w:sz="4" w:space="1" w:color="auto"/>
              </w:pBd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</w:rPr>
            </w:pPr>
          </w:p>
          <w:p w14:paraId="0534521E" w14:textId="082FBAE1" w:rsidR="007055E7" w:rsidRPr="00AB257D" w:rsidRDefault="003171D9" w:rsidP="00B81148">
            <w:pPr>
              <w:pBdr>
                <w:bottom w:val="single" w:sz="4" w:space="1" w:color="auto"/>
              </w:pBd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</w:t>
            </w:r>
            <w:r w:rsidRPr="00AB257D">
              <w:rPr>
                <w:rFonts w:asciiTheme="majorBidi" w:hAnsiTheme="majorBidi" w:cstheme="majorBidi"/>
                <w:cs/>
              </w:rPr>
              <w:t xml:space="preserve">หมายเหตุ </w:t>
            </w:r>
            <w:r w:rsidRPr="00AB257D">
              <w:rPr>
                <w:rFonts w:asciiTheme="majorBidi" w:hAnsiTheme="majorBidi" w:cstheme="majorBidi"/>
              </w:rPr>
              <w:t>2</w:t>
            </w:r>
            <w:r w:rsidR="00AB257D">
              <w:rPr>
                <w:rFonts w:asciiTheme="majorBidi" w:hAnsiTheme="majorBidi" w:cstheme="majorBidi" w:hint="cs"/>
                <w:cs/>
              </w:rPr>
              <w:t>3</w:t>
            </w:r>
            <w:r w:rsidRPr="00AB257D">
              <w:rPr>
                <w:rFonts w:asciiTheme="majorBidi" w:hAnsiTheme="majorBidi" w:cstheme="majorBidi"/>
              </w:rPr>
              <w:t>.2)</w:t>
            </w:r>
          </w:p>
        </w:tc>
        <w:tc>
          <w:tcPr>
            <w:tcW w:w="1560" w:type="dxa"/>
          </w:tcPr>
          <w:p w14:paraId="1D76AFA4" w14:textId="1C70CEB0" w:rsidR="007A4E6A" w:rsidRPr="00AB257D" w:rsidRDefault="003171D9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31</w:t>
            </w:r>
            <w:r w:rsidRPr="00AB257D">
              <w:rPr>
                <w:rFonts w:asciiTheme="majorBidi" w:hAnsiTheme="majorBidi" w:cstheme="majorBidi"/>
                <w:cs/>
              </w:rPr>
              <w:t xml:space="preserve"> ธันวาคม</w:t>
            </w:r>
            <w:r w:rsidR="007A4E6A" w:rsidRPr="00AB257D">
              <w:rPr>
                <w:rFonts w:asciiTheme="majorBidi" w:hAnsiTheme="majorBidi" w:cstheme="majorBidi"/>
              </w:rPr>
              <w:t xml:space="preserve"> </w:t>
            </w:r>
          </w:p>
          <w:p w14:paraId="30250A80" w14:textId="7BD9BD15" w:rsidR="003171D9" w:rsidRPr="00AB257D" w:rsidRDefault="003171D9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256</w:t>
            </w:r>
            <w:r w:rsidR="00F32877" w:rsidRPr="00AB257D">
              <w:rPr>
                <w:rFonts w:asciiTheme="majorBidi" w:hAnsiTheme="majorBidi" w:cstheme="majorBidi"/>
              </w:rPr>
              <w:t>7</w:t>
            </w:r>
          </w:p>
          <w:p w14:paraId="433F0AE9" w14:textId="234D5F18" w:rsidR="007055E7" w:rsidRPr="00AB257D" w:rsidRDefault="007055E7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</w:tcPr>
          <w:p w14:paraId="5A8FB226" w14:textId="1488F085" w:rsidR="00F9148B" w:rsidRPr="00AB257D" w:rsidRDefault="004C59F8" w:rsidP="004A129A">
            <w:pPr>
              <w:pBdr>
                <w:bottom w:val="single" w:sz="4" w:space="1" w:color="auto"/>
              </w:pBd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กำไร</w:t>
            </w:r>
            <w:r w:rsidR="003171D9" w:rsidRPr="00AB257D">
              <w:rPr>
                <w:rFonts w:asciiTheme="majorBidi" w:hAnsiTheme="majorBidi" w:cstheme="majorBidi"/>
                <w:cs/>
              </w:rPr>
              <w:t>หรือขาดทุน</w:t>
            </w:r>
            <w:r w:rsidR="007A4E6A" w:rsidRPr="00AB257D">
              <w:rPr>
                <w:rFonts w:asciiTheme="majorBidi" w:hAnsiTheme="majorBidi" w:cstheme="majorBidi"/>
              </w:rPr>
              <w:t xml:space="preserve"> </w:t>
            </w:r>
          </w:p>
          <w:p w14:paraId="05714B5F" w14:textId="77777777" w:rsidR="00B81148" w:rsidRPr="00AB257D" w:rsidRDefault="00B81148" w:rsidP="00B81148">
            <w:pPr>
              <w:pBdr>
                <w:bottom w:val="single" w:sz="4" w:space="1" w:color="auto"/>
              </w:pBd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</w:rPr>
            </w:pPr>
          </w:p>
          <w:p w14:paraId="64926775" w14:textId="4E9EF8A7" w:rsidR="003171D9" w:rsidRPr="00AB257D" w:rsidRDefault="003171D9" w:rsidP="00B81148">
            <w:pPr>
              <w:pBdr>
                <w:bottom w:val="single" w:sz="4" w:space="1" w:color="auto"/>
              </w:pBdr>
              <w:spacing w:line="380" w:lineRule="exact"/>
              <w:ind w:right="-108" w:hanging="108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</w:t>
            </w:r>
            <w:r w:rsidRPr="00AB257D">
              <w:rPr>
                <w:rFonts w:asciiTheme="majorBidi" w:hAnsiTheme="majorBidi" w:cstheme="majorBidi"/>
                <w:cs/>
              </w:rPr>
              <w:t xml:space="preserve">หมายเหตุ </w:t>
            </w:r>
            <w:r w:rsidRPr="00AB257D">
              <w:rPr>
                <w:rFonts w:asciiTheme="majorBidi" w:hAnsiTheme="majorBidi" w:cstheme="majorBidi"/>
              </w:rPr>
              <w:t>2</w:t>
            </w:r>
            <w:r w:rsidR="00AB257D">
              <w:rPr>
                <w:rFonts w:asciiTheme="majorBidi" w:hAnsiTheme="majorBidi" w:cstheme="majorBidi" w:hint="cs"/>
                <w:cs/>
              </w:rPr>
              <w:t>3</w:t>
            </w:r>
            <w:r w:rsidRPr="00AB257D">
              <w:rPr>
                <w:rFonts w:asciiTheme="majorBidi" w:hAnsiTheme="majorBidi" w:cstheme="majorBidi"/>
              </w:rPr>
              <w:t>.2)</w:t>
            </w:r>
          </w:p>
        </w:tc>
        <w:tc>
          <w:tcPr>
            <w:tcW w:w="1705" w:type="dxa"/>
          </w:tcPr>
          <w:p w14:paraId="0B85E5BF" w14:textId="647FC9C6" w:rsidR="00157975" w:rsidRPr="00AB257D" w:rsidRDefault="00407A7E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กำไร</w:t>
            </w:r>
            <w:r w:rsidR="00157975" w:rsidRPr="00AB257D">
              <w:rPr>
                <w:rFonts w:asciiTheme="majorBidi" w:hAnsiTheme="majorBidi" w:cstheme="majorBidi" w:hint="cs"/>
                <w:cs/>
              </w:rPr>
              <w:t>หรือขาดทุน</w:t>
            </w:r>
            <w:r w:rsidR="007A4E6A" w:rsidRPr="00AB257D">
              <w:rPr>
                <w:rFonts w:asciiTheme="majorBidi" w:hAnsiTheme="majorBidi" w:cstheme="majorBidi" w:hint="cs"/>
                <w:cs/>
              </w:rPr>
              <w:t xml:space="preserve"> </w:t>
            </w:r>
          </w:p>
          <w:p w14:paraId="32404299" w14:textId="318533F3" w:rsidR="00157975" w:rsidRPr="00AB257D" w:rsidRDefault="00B81148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 w:hint="cs"/>
                <w:cs/>
              </w:rPr>
              <w:t>เ</w:t>
            </w:r>
            <w:r w:rsidR="003171D9" w:rsidRPr="00AB257D">
              <w:rPr>
                <w:rFonts w:asciiTheme="majorBidi" w:hAnsiTheme="majorBidi" w:cstheme="majorBidi"/>
                <w:cs/>
              </w:rPr>
              <w:t>บ็ดเสร็จอื่น</w:t>
            </w:r>
            <w:r w:rsidR="007A4E6A" w:rsidRPr="00AB257D">
              <w:rPr>
                <w:rFonts w:asciiTheme="majorBidi" w:hAnsiTheme="majorBidi" w:cstheme="majorBidi" w:hint="cs"/>
                <w:cs/>
              </w:rPr>
              <w:t xml:space="preserve"> </w:t>
            </w:r>
          </w:p>
          <w:p w14:paraId="5F97D309" w14:textId="36FA25AD" w:rsidR="003171D9" w:rsidRPr="00AB257D" w:rsidRDefault="003171D9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</w:t>
            </w:r>
            <w:r w:rsidRPr="00AB257D">
              <w:rPr>
                <w:rFonts w:asciiTheme="majorBidi" w:hAnsiTheme="majorBidi" w:cstheme="majorBidi"/>
                <w:cs/>
              </w:rPr>
              <w:t xml:space="preserve">หมายเหตุ </w:t>
            </w:r>
            <w:r w:rsidRPr="00AB257D">
              <w:rPr>
                <w:rFonts w:asciiTheme="majorBidi" w:hAnsiTheme="majorBidi" w:cstheme="majorBidi"/>
              </w:rPr>
              <w:t>2</w:t>
            </w:r>
            <w:r w:rsidR="00AB257D">
              <w:rPr>
                <w:rFonts w:asciiTheme="majorBidi" w:hAnsiTheme="majorBidi" w:cstheme="majorBidi" w:hint="cs"/>
                <w:cs/>
              </w:rPr>
              <w:t>3</w:t>
            </w:r>
            <w:r w:rsidRPr="00AB257D">
              <w:rPr>
                <w:rFonts w:asciiTheme="majorBidi" w:hAnsiTheme="majorBidi" w:cstheme="majorBidi"/>
              </w:rPr>
              <w:t>.4)</w:t>
            </w:r>
          </w:p>
        </w:tc>
        <w:tc>
          <w:tcPr>
            <w:tcW w:w="1551" w:type="dxa"/>
          </w:tcPr>
          <w:p w14:paraId="05B56F05" w14:textId="77777777" w:rsidR="007A4E6A" w:rsidRPr="00AB257D" w:rsidRDefault="003171D9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31</w:t>
            </w:r>
            <w:r w:rsidRPr="00AB257D">
              <w:rPr>
                <w:rFonts w:asciiTheme="majorBidi" w:hAnsiTheme="majorBidi" w:cstheme="majorBidi"/>
                <w:cs/>
              </w:rPr>
              <w:t xml:space="preserve"> ธันวาคม</w:t>
            </w:r>
            <w:r w:rsidR="007A4E6A" w:rsidRPr="00AB257D">
              <w:rPr>
                <w:rFonts w:asciiTheme="majorBidi" w:hAnsiTheme="majorBidi" w:cstheme="majorBidi"/>
              </w:rPr>
              <w:t xml:space="preserve"> </w:t>
            </w:r>
          </w:p>
          <w:p w14:paraId="0806F30C" w14:textId="3EC37631" w:rsidR="003171D9" w:rsidRPr="00AB257D" w:rsidRDefault="003171D9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256</w:t>
            </w:r>
            <w:r w:rsidR="00F32877" w:rsidRPr="00AB257D">
              <w:rPr>
                <w:rFonts w:asciiTheme="majorBidi" w:hAnsiTheme="majorBidi" w:cstheme="majorBidi"/>
              </w:rPr>
              <w:t>8</w:t>
            </w:r>
          </w:p>
          <w:p w14:paraId="5E87F0CF" w14:textId="57922891" w:rsidR="007055E7" w:rsidRPr="00AB257D" w:rsidRDefault="007055E7" w:rsidP="004A129A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</w:rPr>
            </w:pPr>
          </w:p>
        </w:tc>
      </w:tr>
      <w:tr w:rsidR="00AB257D" w:rsidRPr="00AB257D" w14:paraId="214F7866" w14:textId="77777777" w:rsidTr="00DC6D8B">
        <w:tc>
          <w:tcPr>
            <w:tcW w:w="3969" w:type="dxa"/>
          </w:tcPr>
          <w:p w14:paraId="26C0CDBB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u w:val="single"/>
                <w:cs/>
              </w:rPr>
              <w:t>สินทรัพย์ภาษีเงินได้รอการตัดบัญชี</w:t>
            </w:r>
          </w:p>
        </w:tc>
        <w:tc>
          <w:tcPr>
            <w:tcW w:w="1558" w:type="dxa"/>
          </w:tcPr>
          <w:p w14:paraId="4DA14B96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703" w:type="dxa"/>
          </w:tcPr>
          <w:p w14:paraId="3FDD8C5D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315EA194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</w:tcPr>
          <w:p w14:paraId="166983C9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705" w:type="dxa"/>
          </w:tcPr>
          <w:p w14:paraId="68F16167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51" w:type="dxa"/>
          </w:tcPr>
          <w:p w14:paraId="0F328CC7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</w:tr>
      <w:tr w:rsidR="00AB257D" w:rsidRPr="00AB257D" w14:paraId="6E4B1F16" w14:textId="77777777" w:rsidTr="00DC6D8B">
        <w:tc>
          <w:tcPr>
            <w:tcW w:w="3969" w:type="dxa"/>
          </w:tcPr>
          <w:p w14:paraId="00CAAD30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ลูกหนี้การค้า (ค่าเผื่อผลขาดทุนด้านเครดิต</w:t>
            </w:r>
          </w:p>
        </w:tc>
        <w:tc>
          <w:tcPr>
            <w:tcW w:w="1558" w:type="dxa"/>
          </w:tcPr>
          <w:p w14:paraId="7A62AC87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703" w:type="dxa"/>
          </w:tcPr>
          <w:p w14:paraId="3681A9AF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27578082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</w:tcPr>
          <w:p w14:paraId="62E9BE36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705" w:type="dxa"/>
          </w:tcPr>
          <w:p w14:paraId="3C33064B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  <w:tc>
          <w:tcPr>
            <w:tcW w:w="1551" w:type="dxa"/>
          </w:tcPr>
          <w:p w14:paraId="0C853B93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</w:p>
        </w:tc>
      </w:tr>
      <w:tr w:rsidR="00AB257D" w:rsidRPr="00AB257D" w14:paraId="4A13808D" w14:textId="77777777" w:rsidTr="00DC6D8B">
        <w:trPr>
          <w:trHeight w:val="213"/>
        </w:trPr>
        <w:tc>
          <w:tcPr>
            <w:tcW w:w="3969" w:type="dxa"/>
          </w:tcPr>
          <w:p w14:paraId="52F48108" w14:textId="77777777" w:rsidR="002733D5" w:rsidRPr="00AB257D" w:rsidRDefault="002733D5" w:rsidP="004A129A">
            <w:pPr>
              <w:spacing w:line="380" w:lineRule="exact"/>
              <w:ind w:firstLine="176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ที่คาดว่าจะเกิดขึ้น)</w:t>
            </w:r>
          </w:p>
        </w:tc>
        <w:tc>
          <w:tcPr>
            <w:tcW w:w="1558" w:type="dxa"/>
          </w:tcPr>
          <w:p w14:paraId="0906FB6F" w14:textId="107F1671" w:rsidR="002733D5" w:rsidRPr="00AB257D" w:rsidRDefault="00F3287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81</w:t>
            </w:r>
            <w:r w:rsidR="00820062" w:rsidRPr="00AB257D">
              <w:rPr>
                <w:rFonts w:asciiTheme="majorBidi" w:hAnsiTheme="majorBidi" w:cstheme="majorBidi"/>
              </w:rPr>
              <w:t>,309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87789" w14:textId="2675BA5C" w:rsidR="002733D5" w:rsidRPr="00AB257D" w:rsidRDefault="00E46E03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28,270</w:t>
            </w:r>
          </w:p>
        </w:tc>
        <w:tc>
          <w:tcPr>
            <w:tcW w:w="1560" w:type="dxa"/>
          </w:tcPr>
          <w:p w14:paraId="503EB509" w14:textId="304DE5B4" w:rsidR="002733D5" w:rsidRPr="00AB257D" w:rsidRDefault="00093C69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109,579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3F443" w14:textId="092A9059" w:rsidR="002733D5" w:rsidRPr="00AB257D" w:rsidRDefault="00B131B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184,827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E6795" w14:textId="76AE9AA0" w:rsidR="002733D5" w:rsidRPr="00AB257D" w:rsidRDefault="00D86110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8B6A3" w14:textId="591A2240" w:rsidR="002733D5" w:rsidRPr="00AB257D" w:rsidRDefault="00F3287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 w:hint="cs"/>
              </w:rPr>
              <w:t>294</w:t>
            </w:r>
            <w:r w:rsidR="00FF2F24" w:rsidRPr="00AB257D">
              <w:rPr>
                <w:rFonts w:asciiTheme="majorBidi" w:hAnsiTheme="majorBidi" w:cstheme="majorBidi"/>
              </w:rPr>
              <w:t>,40</w:t>
            </w:r>
            <w:r w:rsidR="000D405A" w:rsidRPr="00AB257D">
              <w:rPr>
                <w:rFonts w:asciiTheme="majorBidi" w:hAnsiTheme="majorBidi" w:cstheme="majorBidi"/>
              </w:rPr>
              <w:t>6</w:t>
            </w:r>
          </w:p>
        </w:tc>
      </w:tr>
      <w:tr w:rsidR="00AB257D" w:rsidRPr="00AB257D" w14:paraId="228C9209" w14:textId="77777777" w:rsidTr="00DC6D8B">
        <w:tc>
          <w:tcPr>
            <w:tcW w:w="3969" w:type="dxa"/>
          </w:tcPr>
          <w:p w14:paraId="69378C4B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สินค้าคงเหลือ (ค่าเผื่อการลดมูลค่า)</w:t>
            </w:r>
          </w:p>
        </w:tc>
        <w:tc>
          <w:tcPr>
            <w:tcW w:w="1558" w:type="dxa"/>
          </w:tcPr>
          <w:p w14:paraId="130E08BE" w14:textId="135F4FFB" w:rsidR="002733D5" w:rsidRPr="00AB257D" w:rsidRDefault="000539E4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2,254,</w:t>
            </w:r>
            <w:r w:rsidR="00CA2B16" w:rsidRPr="00AB257D">
              <w:rPr>
                <w:rFonts w:asciiTheme="majorBidi" w:hAnsiTheme="majorBidi" w:cstheme="majorBidi"/>
              </w:rPr>
              <w:t>401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1F4B" w14:textId="163BE7AD" w:rsidR="002733D5" w:rsidRPr="00AB257D" w:rsidRDefault="007C5532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357,777</w:t>
            </w:r>
          </w:p>
        </w:tc>
        <w:tc>
          <w:tcPr>
            <w:tcW w:w="1560" w:type="dxa"/>
          </w:tcPr>
          <w:p w14:paraId="6127318C" w14:textId="1E672CFF" w:rsidR="002733D5" w:rsidRPr="00AB257D" w:rsidRDefault="004E52FC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2,612,</w:t>
            </w:r>
            <w:r w:rsidR="00C8473B" w:rsidRPr="00AB257D">
              <w:rPr>
                <w:rFonts w:asciiTheme="majorBidi" w:hAnsiTheme="majorBidi" w:cstheme="majorBidi"/>
              </w:rPr>
              <w:t>178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4B5A1" w14:textId="0F759A59" w:rsidR="002733D5" w:rsidRPr="00AB257D" w:rsidRDefault="00B131B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95,68</w:t>
            </w:r>
            <w:r w:rsidR="000D405A" w:rsidRPr="00AB257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8BF4C" w14:textId="236ED7F3" w:rsidR="002733D5" w:rsidRPr="00AB257D" w:rsidRDefault="00D86110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FB055" w14:textId="4E7E5831" w:rsidR="002733D5" w:rsidRPr="00AB257D" w:rsidRDefault="00FF2F24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2,707,86</w:t>
            </w:r>
            <w:r w:rsidR="000D405A" w:rsidRPr="00AB257D">
              <w:rPr>
                <w:rFonts w:asciiTheme="majorBidi" w:hAnsiTheme="majorBidi" w:cstheme="majorBidi"/>
              </w:rPr>
              <w:t>3</w:t>
            </w:r>
          </w:p>
        </w:tc>
      </w:tr>
      <w:tr w:rsidR="00AB257D" w:rsidRPr="00AB257D" w14:paraId="36DA49B1" w14:textId="77777777" w:rsidTr="00DC6D8B">
        <w:tc>
          <w:tcPr>
            <w:tcW w:w="3969" w:type="dxa"/>
          </w:tcPr>
          <w:p w14:paraId="05CB1EFE" w14:textId="36A56F16" w:rsidR="002733D5" w:rsidRPr="00AB257D" w:rsidRDefault="009334B8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หนี้สินตามสัญญาเช่า</w:t>
            </w:r>
          </w:p>
        </w:tc>
        <w:tc>
          <w:tcPr>
            <w:tcW w:w="1558" w:type="dxa"/>
          </w:tcPr>
          <w:p w14:paraId="5C70A0D5" w14:textId="7A70689D" w:rsidR="002733D5" w:rsidRPr="00AB257D" w:rsidRDefault="00F3287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</w:t>
            </w:r>
            <w:r w:rsidR="00ED627C" w:rsidRPr="00AB257D">
              <w:rPr>
                <w:rFonts w:asciiTheme="majorBidi" w:hAnsiTheme="majorBidi" w:cstheme="majorBidi"/>
              </w:rPr>
              <w:t>,671</w:t>
            </w:r>
            <w:r w:rsidR="001B2FC2" w:rsidRPr="00AB257D">
              <w:rPr>
                <w:rFonts w:asciiTheme="majorBidi" w:hAnsiTheme="majorBidi" w:cstheme="majorBidi"/>
              </w:rPr>
              <w:t>,234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6EBCF" w14:textId="00D4DE94" w:rsidR="002733D5" w:rsidRPr="00AB257D" w:rsidRDefault="002733D5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</w:t>
            </w:r>
            <w:r w:rsidR="000618AC" w:rsidRPr="00AB257D">
              <w:rPr>
                <w:rFonts w:asciiTheme="majorBidi" w:hAnsiTheme="majorBidi" w:cstheme="majorBidi"/>
              </w:rPr>
              <w:t>379,</w:t>
            </w:r>
            <w:r w:rsidR="00454566" w:rsidRPr="00AB257D">
              <w:rPr>
                <w:rFonts w:asciiTheme="majorBidi" w:hAnsiTheme="majorBidi" w:cstheme="majorBidi"/>
              </w:rPr>
              <w:t>531</w:t>
            </w:r>
            <w:r w:rsidRPr="00AB257D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60" w:type="dxa"/>
          </w:tcPr>
          <w:p w14:paraId="3B215BA3" w14:textId="665374CD" w:rsidR="002733D5" w:rsidRPr="00AB257D" w:rsidRDefault="008511C2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2,</w:t>
            </w:r>
            <w:r w:rsidR="00B572B2" w:rsidRPr="00AB257D">
              <w:rPr>
                <w:rFonts w:asciiTheme="majorBidi" w:hAnsiTheme="majorBidi" w:cstheme="majorBidi"/>
              </w:rPr>
              <w:t>291,703</w:t>
            </w:r>
          </w:p>
        </w:tc>
        <w:tc>
          <w:tcPr>
            <w:tcW w:w="1562" w:type="dxa"/>
          </w:tcPr>
          <w:p w14:paraId="09C54439" w14:textId="0E5BD01F" w:rsidR="002733D5" w:rsidRPr="00AB257D" w:rsidRDefault="000D405A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(382,008)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70789" w14:textId="6E5F4770" w:rsidR="002733D5" w:rsidRPr="00AB257D" w:rsidRDefault="00D86110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</w:tcPr>
          <w:p w14:paraId="274901E4" w14:textId="1C3F796F" w:rsidR="002733D5" w:rsidRPr="00AB257D" w:rsidRDefault="000D405A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1,909,695</w:t>
            </w:r>
          </w:p>
        </w:tc>
      </w:tr>
      <w:tr w:rsidR="00AB257D" w:rsidRPr="00AB257D" w14:paraId="7A69EEB8" w14:textId="77777777" w:rsidTr="00DC6D8B">
        <w:tc>
          <w:tcPr>
            <w:tcW w:w="3969" w:type="dxa"/>
          </w:tcPr>
          <w:p w14:paraId="59AEFEE1" w14:textId="620C8B2C" w:rsidR="000A3400" w:rsidRPr="00AB257D" w:rsidRDefault="00327199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ประมาณ</w:t>
            </w:r>
            <w:r w:rsidR="00995DC2" w:rsidRPr="00AB257D">
              <w:rPr>
                <w:rFonts w:asciiTheme="majorBidi" w:hAnsiTheme="majorBidi" w:cstheme="majorBidi"/>
                <w:cs/>
              </w:rPr>
              <w:t>การ</w:t>
            </w:r>
            <w:r w:rsidR="009E66C3" w:rsidRPr="00AB257D">
              <w:rPr>
                <w:rFonts w:asciiTheme="majorBidi" w:hAnsiTheme="majorBidi" w:cstheme="majorBidi"/>
                <w:cs/>
              </w:rPr>
              <w:t>หนี้สิน</w:t>
            </w:r>
            <w:r w:rsidR="00821165" w:rsidRPr="00AB257D">
              <w:rPr>
                <w:rFonts w:asciiTheme="majorBidi" w:hAnsiTheme="majorBidi" w:cstheme="majorBidi"/>
                <w:cs/>
              </w:rPr>
              <w:t>จากการรับประกัน</w:t>
            </w:r>
          </w:p>
        </w:tc>
        <w:tc>
          <w:tcPr>
            <w:tcW w:w="1558" w:type="dxa"/>
          </w:tcPr>
          <w:p w14:paraId="2974E3B8" w14:textId="36C2BB9D" w:rsidR="000A3400" w:rsidRPr="00AB257D" w:rsidRDefault="00F3287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776</w:t>
            </w:r>
            <w:r w:rsidR="0051756F" w:rsidRPr="00AB257D">
              <w:rPr>
                <w:rFonts w:asciiTheme="majorBidi" w:hAnsiTheme="majorBidi" w:cstheme="majorBidi"/>
              </w:rPr>
              <w:t>,786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0C57E" w14:textId="63BBDA26" w:rsidR="000A3400" w:rsidRPr="00AB257D" w:rsidRDefault="003D0829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659,612</w:t>
            </w:r>
          </w:p>
        </w:tc>
        <w:tc>
          <w:tcPr>
            <w:tcW w:w="1560" w:type="dxa"/>
          </w:tcPr>
          <w:p w14:paraId="29B5165E" w14:textId="737C94DA" w:rsidR="000A3400" w:rsidRPr="00AB257D" w:rsidRDefault="00CB5A2C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1,436,</w:t>
            </w:r>
            <w:r w:rsidR="00854346" w:rsidRPr="00AB257D">
              <w:rPr>
                <w:rFonts w:asciiTheme="majorBidi" w:hAnsiTheme="majorBidi" w:cstheme="majorBidi"/>
              </w:rPr>
              <w:t>398</w:t>
            </w:r>
          </w:p>
        </w:tc>
        <w:tc>
          <w:tcPr>
            <w:tcW w:w="1562" w:type="dxa"/>
          </w:tcPr>
          <w:p w14:paraId="2327D257" w14:textId="6467DF2A" w:rsidR="000A3400" w:rsidRPr="00AB257D" w:rsidRDefault="000D405A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467,303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D244E" w14:textId="58447C70" w:rsidR="000A3400" w:rsidRPr="00AB257D" w:rsidRDefault="00D86110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</w:tcPr>
          <w:p w14:paraId="78268FDC" w14:textId="21004481" w:rsidR="000A3400" w:rsidRPr="00AB257D" w:rsidRDefault="000D405A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1,903,701</w:t>
            </w:r>
          </w:p>
        </w:tc>
      </w:tr>
      <w:tr w:rsidR="00AB257D" w:rsidRPr="00AB257D" w14:paraId="342553F0" w14:textId="77777777" w:rsidTr="00DC6D8B">
        <w:tc>
          <w:tcPr>
            <w:tcW w:w="3969" w:type="dxa"/>
          </w:tcPr>
          <w:p w14:paraId="6F49D82D" w14:textId="7093BD23" w:rsidR="002733D5" w:rsidRPr="00AB257D" w:rsidRDefault="00B273A2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ภาระผูกพันผลประโยชน์พนักงาน</w:t>
            </w:r>
          </w:p>
        </w:tc>
        <w:tc>
          <w:tcPr>
            <w:tcW w:w="1558" w:type="dxa"/>
          </w:tcPr>
          <w:p w14:paraId="7EF71E1F" w14:textId="1245FA57" w:rsidR="002733D5" w:rsidRPr="00AB257D" w:rsidRDefault="004B6AB8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2,485,</w:t>
            </w:r>
            <w:r w:rsidR="003F69AA" w:rsidRPr="00AB257D">
              <w:rPr>
                <w:rFonts w:asciiTheme="majorBidi" w:hAnsiTheme="majorBidi" w:cstheme="majorBidi"/>
              </w:rPr>
              <w:t>708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B7B21" w14:textId="30621AC6" w:rsidR="002733D5" w:rsidRPr="00AB257D" w:rsidRDefault="000E5CBE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256,037</w:t>
            </w:r>
          </w:p>
        </w:tc>
        <w:tc>
          <w:tcPr>
            <w:tcW w:w="1560" w:type="dxa"/>
          </w:tcPr>
          <w:p w14:paraId="0FBF822C" w14:textId="50FBE62F" w:rsidR="002733D5" w:rsidRPr="00AB257D" w:rsidRDefault="00B0194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2,741</w:t>
            </w:r>
            <w:r w:rsidR="008D46B8" w:rsidRPr="00AB257D">
              <w:rPr>
                <w:rFonts w:asciiTheme="majorBidi" w:hAnsiTheme="majorBidi" w:cstheme="majorBidi"/>
              </w:rPr>
              <w:t>,745</w:t>
            </w:r>
          </w:p>
        </w:tc>
        <w:tc>
          <w:tcPr>
            <w:tcW w:w="1562" w:type="dxa"/>
          </w:tcPr>
          <w:p w14:paraId="40F19C04" w14:textId="11425836" w:rsidR="002733D5" w:rsidRPr="00AB257D" w:rsidRDefault="00AA1A3A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200,623</w:t>
            </w:r>
          </w:p>
        </w:tc>
        <w:tc>
          <w:tcPr>
            <w:tcW w:w="1705" w:type="dxa"/>
          </w:tcPr>
          <w:p w14:paraId="0FFB0A9D" w14:textId="1FBB96DB" w:rsidR="002733D5" w:rsidRPr="00AB257D" w:rsidRDefault="008F2F70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(1,052,094)</w:t>
            </w:r>
          </w:p>
        </w:tc>
        <w:tc>
          <w:tcPr>
            <w:tcW w:w="1551" w:type="dxa"/>
          </w:tcPr>
          <w:p w14:paraId="2CD2F59D" w14:textId="682968A9" w:rsidR="002733D5" w:rsidRPr="00AB257D" w:rsidRDefault="00B131B7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1,890,274</w:t>
            </w:r>
          </w:p>
        </w:tc>
      </w:tr>
      <w:tr w:rsidR="00AB257D" w:rsidRPr="00AB257D" w14:paraId="37835BE7" w14:textId="77777777" w:rsidTr="00DC6D8B">
        <w:tc>
          <w:tcPr>
            <w:tcW w:w="3969" w:type="dxa"/>
          </w:tcPr>
          <w:p w14:paraId="1711F81B" w14:textId="2E8D1CF2" w:rsidR="002733D5" w:rsidRPr="00AB257D" w:rsidRDefault="00B477BF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ประมาณการรื้อถอน</w:t>
            </w:r>
          </w:p>
        </w:tc>
        <w:tc>
          <w:tcPr>
            <w:tcW w:w="1558" w:type="dxa"/>
          </w:tcPr>
          <w:p w14:paraId="2767D616" w14:textId="5A76E701" w:rsidR="002733D5" w:rsidRPr="00AB257D" w:rsidRDefault="0064639C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673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CDF42" w14:textId="71F9D160" w:rsidR="002733D5" w:rsidRPr="00AB257D" w:rsidRDefault="002C04F3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1,792</w:t>
            </w:r>
          </w:p>
        </w:tc>
        <w:tc>
          <w:tcPr>
            <w:tcW w:w="1560" w:type="dxa"/>
          </w:tcPr>
          <w:p w14:paraId="185DDBF1" w14:textId="0147365C" w:rsidR="002733D5" w:rsidRPr="00AB257D" w:rsidRDefault="005E308B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2,465</w:t>
            </w:r>
          </w:p>
        </w:tc>
        <w:tc>
          <w:tcPr>
            <w:tcW w:w="1562" w:type="dxa"/>
          </w:tcPr>
          <w:p w14:paraId="63CB74C8" w14:textId="0629DC99" w:rsidR="002733D5" w:rsidRPr="00AB257D" w:rsidRDefault="008B78B6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1,833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BFA65" w14:textId="5666AC21" w:rsidR="002733D5" w:rsidRPr="00AB257D" w:rsidRDefault="00D86110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</w:tcPr>
          <w:p w14:paraId="70D1B115" w14:textId="678DE50F" w:rsidR="002733D5" w:rsidRPr="00AB257D" w:rsidRDefault="008B78B6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4,298</w:t>
            </w:r>
          </w:p>
        </w:tc>
      </w:tr>
      <w:tr w:rsidR="00AB257D" w:rsidRPr="00AB257D" w14:paraId="2A4C8A8A" w14:textId="77777777" w:rsidTr="00DC6D8B">
        <w:tc>
          <w:tcPr>
            <w:tcW w:w="3969" w:type="dxa"/>
          </w:tcPr>
          <w:p w14:paraId="45698EB3" w14:textId="77777777" w:rsidR="002733D5" w:rsidRPr="00AB257D" w:rsidRDefault="002733D5" w:rsidP="00992354">
            <w:pPr>
              <w:spacing w:line="380" w:lineRule="exact"/>
              <w:ind w:left="594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รวม</w:t>
            </w:r>
          </w:p>
        </w:tc>
        <w:tc>
          <w:tcPr>
            <w:tcW w:w="1558" w:type="dxa"/>
          </w:tcPr>
          <w:p w14:paraId="7D944470" w14:textId="2C3F71C3" w:rsidR="002733D5" w:rsidRPr="00AB257D" w:rsidRDefault="00B07C01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8,270,</w:t>
            </w:r>
            <w:r w:rsidR="0016233B" w:rsidRPr="00AB257D">
              <w:rPr>
                <w:rFonts w:asciiTheme="majorBidi" w:hAnsiTheme="majorBidi" w:cstheme="majorBidi"/>
              </w:rPr>
              <w:t>111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26D9B" w14:textId="7652EC3F" w:rsidR="002733D5" w:rsidRPr="00AB257D" w:rsidRDefault="00EA789D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923,957</w:t>
            </w:r>
          </w:p>
        </w:tc>
        <w:tc>
          <w:tcPr>
            <w:tcW w:w="1560" w:type="dxa"/>
          </w:tcPr>
          <w:p w14:paraId="2A03A2F6" w14:textId="33BB2E3E" w:rsidR="002733D5" w:rsidRPr="00AB257D" w:rsidRDefault="00017497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9,194,</w:t>
            </w:r>
            <w:r w:rsidR="008A1C8E" w:rsidRPr="00AB257D">
              <w:rPr>
                <w:rFonts w:asciiTheme="majorBidi" w:hAnsiTheme="majorBidi" w:cstheme="majorBidi"/>
              </w:rPr>
              <w:t>068</w:t>
            </w:r>
          </w:p>
        </w:tc>
        <w:tc>
          <w:tcPr>
            <w:tcW w:w="1562" w:type="dxa"/>
          </w:tcPr>
          <w:p w14:paraId="688F6E10" w14:textId="436C7C84" w:rsidR="002733D5" w:rsidRPr="00AB257D" w:rsidRDefault="008F2F70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568,263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E4C94" w14:textId="54E52952" w:rsidR="002733D5" w:rsidRPr="00AB257D" w:rsidRDefault="008F2F70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(1,052,094)</w:t>
            </w:r>
          </w:p>
        </w:tc>
        <w:tc>
          <w:tcPr>
            <w:tcW w:w="1551" w:type="dxa"/>
          </w:tcPr>
          <w:p w14:paraId="454CB1C4" w14:textId="560FD5E5" w:rsidR="002733D5" w:rsidRPr="00AB257D" w:rsidRDefault="000C3E71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8,710,237</w:t>
            </w:r>
          </w:p>
        </w:tc>
      </w:tr>
      <w:tr w:rsidR="00AB257D" w:rsidRPr="00AB257D" w14:paraId="3DDD3536" w14:textId="77777777" w:rsidTr="00DC6D8B">
        <w:tc>
          <w:tcPr>
            <w:tcW w:w="3969" w:type="dxa"/>
          </w:tcPr>
          <w:p w14:paraId="556B9DE8" w14:textId="77777777" w:rsidR="002733D5" w:rsidRPr="00AB257D" w:rsidRDefault="002733D5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  <w:u w:val="single"/>
              </w:rPr>
            </w:pPr>
            <w:r w:rsidRPr="00AB257D">
              <w:rPr>
                <w:rFonts w:asciiTheme="majorBidi" w:hAnsiTheme="majorBidi" w:cstheme="majorBidi"/>
                <w:u w:val="single"/>
                <w:cs/>
              </w:rPr>
              <w:t>หนี้สินภาษีเงินได้รอการตัดบัญชี</w:t>
            </w:r>
          </w:p>
        </w:tc>
        <w:tc>
          <w:tcPr>
            <w:tcW w:w="1558" w:type="dxa"/>
          </w:tcPr>
          <w:p w14:paraId="1C95BBF4" w14:textId="77777777" w:rsidR="002733D5" w:rsidRPr="00AB257D" w:rsidRDefault="002733D5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03" w:type="dxa"/>
          </w:tcPr>
          <w:p w14:paraId="37583DFB" w14:textId="77777777" w:rsidR="002733D5" w:rsidRPr="00AB257D" w:rsidRDefault="002733D5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</w:tcPr>
          <w:p w14:paraId="4F4EA4D1" w14:textId="77777777" w:rsidR="002733D5" w:rsidRPr="00AB257D" w:rsidRDefault="002733D5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</w:tcPr>
          <w:p w14:paraId="1715CF94" w14:textId="77777777" w:rsidR="002733D5" w:rsidRPr="00AB257D" w:rsidRDefault="002733D5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705" w:type="dxa"/>
          </w:tcPr>
          <w:p w14:paraId="3AC91896" w14:textId="77777777" w:rsidR="002733D5" w:rsidRPr="00AB257D" w:rsidRDefault="002733D5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551" w:type="dxa"/>
          </w:tcPr>
          <w:p w14:paraId="4FC118B2" w14:textId="77777777" w:rsidR="002733D5" w:rsidRPr="00AB257D" w:rsidRDefault="002733D5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</w:p>
        </w:tc>
      </w:tr>
      <w:tr w:rsidR="00AB257D" w:rsidRPr="00AB257D" w14:paraId="68E769FD" w14:textId="77777777" w:rsidTr="00DC6D8B">
        <w:tc>
          <w:tcPr>
            <w:tcW w:w="3969" w:type="dxa"/>
          </w:tcPr>
          <w:p w14:paraId="5D56C560" w14:textId="6DBCF41A" w:rsidR="002733D5" w:rsidRPr="00AB257D" w:rsidRDefault="00363DA8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ลูกหนี้ตามสัญญาเช่า</w:t>
            </w:r>
          </w:p>
        </w:tc>
        <w:tc>
          <w:tcPr>
            <w:tcW w:w="1558" w:type="dxa"/>
            <w:vAlign w:val="bottom"/>
          </w:tcPr>
          <w:p w14:paraId="64DEDAC0" w14:textId="264AD4C5" w:rsidR="002733D5" w:rsidRPr="00AB257D" w:rsidRDefault="00027814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(1,</w:t>
            </w:r>
            <w:r w:rsidR="007F7202" w:rsidRPr="00AB257D">
              <w:rPr>
                <w:rFonts w:asciiTheme="majorBidi" w:hAnsiTheme="majorBidi" w:cstheme="majorBidi"/>
              </w:rPr>
              <w:t>599,</w:t>
            </w:r>
            <w:r w:rsidR="00B04B23" w:rsidRPr="00AB257D">
              <w:rPr>
                <w:rFonts w:asciiTheme="majorBidi" w:hAnsiTheme="majorBidi" w:cstheme="majorBidi"/>
              </w:rPr>
              <w:t>733)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E0A6" w14:textId="29232BFB" w:rsidR="002733D5" w:rsidRPr="00AB257D" w:rsidRDefault="00EB58AF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269,508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14:paraId="09092589" w14:textId="375C2311" w:rsidR="002733D5" w:rsidRPr="00AB257D" w:rsidRDefault="0055166E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(1,</w:t>
            </w:r>
            <w:r w:rsidR="00FA1F22" w:rsidRPr="00AB257D">
              <w:rPr>
                <w:rFonts w:asciiTheme="majorBidi" w:hAnsiTheme="majorBidi" w:cstheme="majorBidi"/>
              </w:rPr>
              <w:t>330,225)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BB75" w14:textId="18756959" w:rsidR="002733D5" w:rsidRPr="00AB257D" w:rsidRDefault="008B78B6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345,87</w:t>
            </w:r>
            <w:r w:rsidR="008F2F70" w:rsidRPr="00AB257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1444E" w14:textId="3BE646DB" w:rsidR="002733D5" w:rsidRPr="00AB257D" w:rsidRDefault="00D86110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64524" w14:textId="6F9FD37F" w:rsidR="002733D5" w:rsidRPr="00AB257D" w:rsidRDefault="008F2F70" w:rsidP="004A129A">
            <w:pP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</w:t>
            </w:r>
            <w:r w:rsidR="008B78B6" w:rsidRPr="00AB257D">
              <w:rPr>
                <w:rFonts w:asciiTheme="majorBidi" w:hAnsiTheme="majorBidi" w:cstheme="majorBidi"/>
              </w:rPr>
              <w:t>984,353</w:t>
            </w:r>
            <w:r w:rsidRPr="00AB257D">
              <w:rPr>
                <w:rFonts w:asciiTheme="majorBidi" w:hAnsiTheme="majorBidi" w:cstheme="majorBidi"/>
              </w:rPr>
              <w:t>)</w:t>
            </w:r>
          </w:p>
        </w:tc>
      </w:tr>
      <w:tr w:rsidR="00AB257D" w:rsidRPr="00AB257D" w14:paraId="723A0123" w14:textId="77777777" w:rsidTr="00DC6D8B">
        <w:tc>
          <w:tcPr>
            <w:tcW w:w="3969" w:type="dxa"/>
          </w:tcPr>
          <w:p w14:paraId="10DA0F0A" w14:textId="4CDB9198" w:rsidR="002733D5" w:rsidRPr="00AB257D" w:rsidRDefault="002B223F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  <w:cs/>
              </w:rPr>
            </w:pPr>
            <w:r w:rsidRPr="00AB257D">
              <w:rPr>
                <w:rFonts w:asciiTheme="majorBidi" w:hAnsiTheme="majorBidi" w:cstheme="majorBidi"/>
                <w:cs/>
              </w:rPr>
              <w:t>สินทรัพย์สิทธิการใช้</w:t>
            </w:r>
            <w:r w:rsidR="006739DF" w:rsidRPr="00AB257D">
              <w:rPr>
                <w:rFonts w:asciiTheme="majorBidi" w:hAnsiTheme="majorBidi" w:cstheme="majorBidi" w:hint="cs"/>
                <w:cs/>
              </w:rPr>
              <w:t xml:space="preserve"> </w:t>
            </w:r>
            <w:r w:rsidR="00B52F31" w:rsidRPr="00AB257D">
              <w:rPr>
                <w:rFonts w:asciiTheme="majorBidi" w:hAnsiTheme="majorBidi" w:cstheme="majorBidi"/>
                <w:cs/>
              </w:rPr>
              <w:t>(ค่าเสื่อมราคา)</w:t>
            </w:r>
          </w:p>
        </w:tc>
        <w:tc>
          <w:tcPr>
            <w:tcW w:w="1558" w:type="dxa"/>
            <w:vAlign w:val="bottom"/>
          </w:tcPr>
          <w:p w14:paraId="187FBD57" w14:textId="3D3E1DD2" w:rsidR="002733D5" w:rsidRPr="00AB257D" w:rsidRDefault="00AB00B0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(2,355,</w:t>
            </w:r>
            <w:r w:rsidR="003E6ECE" w:rsidRPr="00AB257D">
              <w:rPr>
                <w:rFonts w:asciiTheme="majorBidi" w:hAnsiTheme="majorBidi" w:cstheme="majorBidi"/>
              </w:rPr>
              <w:t>585)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F69C0" w14:textId="67FB0389" w:rsidR="002733D5" w:rsidRPr="00AB257D" w:rsidRDefault="00A46C59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422,587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bottom"/>
          </w:tcPr>
          <w:p w14:paraId="53D8DEF7" w14:textId="59DAE110" w:rsidR="002733D5" w:rsidRPr="00AB257D" w:rsidRDefault="00785E3B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(1,932,</w:t>
            </w:r>
            <w:r w:rsidR="00B01FBE" w:rsidRPr="00AB257D">
              <w:rPr>
                <w:rFonts w:asciiTheme="majorBidi" w:hAnsiTheme="majorBidi" w:cstheme="majorBidi"/>
              </w:rPr>
              <w:t>998)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E7914" w14:textId="34EA97CF" w:rsidR="002733D5" w:rsidRPr="00AB257D" w:rsidRDefault="008B78B6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422,586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7DBD0" w14:textId="0C39035F" w:rsidR="002733D5" w:rsidRPr="00AB257D" w:rsidRDefault="00D86110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8BBD0" w14:textId="046793FD" w:rsidR="002733D5" w:rsidRPr="00AB257D" w:rsidRDefault="008F2F70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</w:t>
            </w:r>
            <w:r w:rsidR="008B78B6" w:rsidRPr="00AB257D">
              <w:rPr>
                <w:rFonts w:asciiTheme="majorBidi" w:hAnsiTheme="majorBidi" w:cstheme="majorBidi"/>
              </w:rPr>
              <w:t>1,510,41</w:t>
            </w:r>
            <w:r w:rsidRPr="00AB257D">
              <w:rPr>
                <w:rFonts w:asciiTheme="majorBidi" w:hAnsiTheme="majorBidi" w:cstheme="majorBidi"/>
              </w:rPr>
              <w:t>2)</w:t>
            </w:r>
          </w:p>
        </w:tc>
      </w:tr>
      <w:tr w:rsidR="00AB257D" w:rsidRPr="00AB257D" w14:paraId="4CA61728" w14:textId="77777777" w:rsidTr="00DC6D8B">
        <w:tc>
          <w:tcPr>
            <w:tcW w:w="3969" w:type="dxa"/>
          </w:tcPr>
          <w:p w14:paraId="364A8F1B" w14:textId="77777777" w:rsidR="002733D5" w:rsidRPr="00AB257D" w:rsidRDefault="002733D5" w:rsidP="00992354">
            <w:pPr>
              <w:spacing w:line="380" w:lineRule="exact"/>
              <w:ind w:left="594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  <w:cs/>
              </w:rPr>
              <w:t>รวม</w:t>
            </w:r>
          </w:p>
        </w:tc>
        <w:tc>
          <w:tcPr>
            <w:tcW w:w="1558" w:type="dxa"/>
          </w:tcPr>
          <w:p w14:paraId="6560CE28" w14:textId="7085C257" w:rsidR="002733D5" w:rsidRPr="00AB257D" w:rsidRDefault="00C50112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(3,</w:t>
            </w:r>
            <w:r w:rsidR="00D97ED6" w:rsidRPr="00AB257D">
              <w:rPr>
                <w:rFonts w:asciiTheme="majorBidi" w:hAnsiTheme="majorBidi" w:cstheme="majorBidi"/>
              </w:rPr>
              <w:t>955,318)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1BC15" w14:textId="30235140" w:rsidR="002733D5" w:rsidRPr="00AB257D" w:rsidRDefault="008B0F5E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69</w:t>
            </w:r>
            <w:r w:rsidR="0038582F" w:rsidRPr="00AB257D">
              <w:rPr>
                <w:rFonts w:asciiTheme="majorBidi" w:hAnsiTheme="majorBidi" w:cstheme="majorBidi"/>
              </w:rPr>
              <w:t>2,095</w:t>
            </w:r>
          </w:p>
        </w:tc>
        <w:tc>
          <w:tcPr>
            <w:tcW w:w="1560" w:type="dxa"/>
            <w:tcBorders>
              <w:left w:val="nil"/>
              <w:right w:val="nil"/>
            </w:tcBorders>
            <w:vAlign w:val="bottom"/>
          </w:tcPr>
          <w:p w14:paraId="02294C85" w14:textId="2EEDB4AB" w:rsidR="002733D5" w:rsidRPr="00AB257D" w:rsidRDefault="00F35647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(3,263</w:t>
            </w:r>
            <w:r w:rsidR="00B529B5" w:rsidRPr="00AB257D">
              <w:rPr>
                <w:rFonts w:asciiTheme="majorBidi" w:hAnsiTheme="majorBidi" w:cstheme="majorBidi"/>
              </w:rPr>
              <w:t>,223)</w:t>
            </w:r>
          </w:p>
        </w:tc>
        <w:tc>
          <w:tcPr>
            <w:tcW w:w="1562" w:type="dxa"/>
            <w:tcBorders>
              <w:left w:val="nil"/>
              <w:right w:val="nil"/>
            </w:tcBorders>
          </w:tcPr>
          <w:p w14:paraId="05694A75" w14:textId="42357BB5" w:rsidR="002733D5" w:rsidRPr="00AB257D" w:rsidRDefault="008B78B6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768,458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A3091" w14:textId="024315C1" w:rsidR="002733D5" w:rsidRPr="00AB257D" w:rsidRDefault="00D86110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 w14:paraId="2605EEC7" w14:textId="756535CA" w:rsidR="002733D5" w:rsidRPr="00AB257D" w:rsidRDefault="000C3E71" w:rsidP="004A129A">
            <w:pPr>
              <w:pBdr>
                <w:bottom w:val="sing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</w:t>
            </w:r>
            <w:r w:rsidR="008B78B6" w:rsidRPr="00AB257D">
              <w:rPr>
                <w:rFonts w:asciiTheme="majorBidi" w:hAnsiTheme="majorBidi" w:cstheme="majorBidi"/>
              </w:rPr>
              <w:t>2,494,76</w:t>
            </w:r>
            <w:r w:rsidRPr="00AB257D">
              <w:rPr>
                <w:rFonts w:asciiTheme="majorBidi" w:hAnsiTheme="majorBidi" w:cstheme="majorBidi"/>
              </w:rPr>
              <w:t>5)</w:t>
            </w:r>
          </w:p>
        </w:tc>
      </w:tr>
      <w:tr w:rsidR="00864833" w:rsidRPr="00AB257D" w14:paraId="1C76CA18" w14:textId="77777777" w:rsidTr="00DC6D8B">
        <w:tc>
          <w:tcPr>
            <w:tcW w:w="3969" w:type="dxa"/>
          </w:tcPr>
          <w:p w14:paraId="1AD326F9" w14:textId="6DDBD892" w:rsidR="002733D5" w:rsidRPr="00AB257D" w:rsidRDefault="00B14B41" w:rsidP="004A129A">
            <w:pPr>
              <w:spacing w:line="380" w:lineRule="exact"/>
              <w:jc w:val="thaiDistribute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="Angsana New"/>
                <w:cs/>
              </w:rPr>
              <w:t>สินทรัพย์ภาษีเงินได้รอการตัดบัญชี</w:t>
            </w:r>
            <w:r w:rsidR="00B56564" w:rsidRPr="00AB257D">
              <w:rPr>
                <w:rFonts w:asciiTheme="majorBidi" w:hAnsiTheme="majorBidi" w:cs="Angsana New" w:hint="cs"/>
                <w:cs/>
              </w:rPr>
              <w:t xml:space="preserve"> - </w:t>
            </w:r>
            <w:r w:rsidR="002733D5" w:rsidRPr="00AB257D">
              <w:rPr>
                <w:rFonts w:asciiTheme="majorBidi" w:hAnsiTheme="majorBidi" w:cstheme="majorBidi"/>
                <w:cs/>
              </w:rPr>
              <w:t>สุทธิ</w:t>
            </w:r>
          </w:p>
        </w:tc>
        <w:tc>
          <w:tcPr>
            <w:tcW w:w="1558" w:type="dxa"/>
          </w:tcPr>
          <w:p w14:paraId="318ADA8D" w14:textId="7CF13C91" w:rsidR="002733D5" w:rsidRPr="00AB257D" w:rsidRDefault="00856CA6" w:rsidP="004A129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4,314,</w:t>
            </w:r>
            <w:r w:rsidR="009B1BE2" w:rsidRPr="00AB257D">
              <w:rPr>
                <w:rFonts w:asciiTheme="majorBidi" w:hAnsiTheme="majorBidi" w:cstheme="majorBidi"/>
              </w:rPr>
              <w:t>793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20A0" w14:textId="2839494F" w:rsidR="002733D5" w:rsidRPr="00AB257D" w:rsidRDefault="00D73261" w:rsidP="004A129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1,616,</w:t>
            </w:r>
            <w:r w:rsidR="00227F24" w:rsidRPr="00AB257D">
              <w:rPr>
                <w:rFonts w:asciiTheme="majorBidi" w:hAnsiTheme="majorBidi" w:cstheme="majorBidi"/>
              </w:rPr>
              <w:t>052</w:t>
            </w:r>
          </w:p>
        </w:tc>
        <w:tc>
          <w:tcPr>
            <w:tcW w:w="1560" w:type="dxa"/>
          </w:tcPr>
          <w:p w14:paraId="0EC365F5" w14:textId="63E82EB7" w:rsidR="002733D5" w:rsidRPr="00AB257D" w:rsidRDefault="003F03D4" w:rsidP="004A129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5,930</w:t>
            </w:r>
            <w:r w:rsidR="0031370B" w:rsidRPr="00AB257D">
              <w:rPr>
                <w:rFonts w:asciiTheme="majorBidi" w:hAnsiTheme="majorBidi" w:cstheme="majorBidi"/>
              </w:rPr>
              <w:t>,845</w:t>
            </w:r>
          </w:p>
        </w:tc>
        <w:tc>
          <w:tcPr>
            <w:tcW w:w="1562" w:type="dxa"/>
          </w:tcPr>
          <w:p w14:paraId="792B1495" w14:textId="61B14C7A" w:rsidR="002733D5" w:rsidRPr="00AB257D" w:rsidRDefault="000C3E71" w:rsidP="004A129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1,336,721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19B42" w14:textId="4A54C9D5" w:rsidR="002733D5" w:rsidRPr="00AB257D" w:rsidRDefault="000C3E71" w:rsidP="004A129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/>
              </w:rPr>
              <w:t>(1,052,094)</w:t>
            </w:r>
          </w:p>
        </w:tc>
        <w:tc>
          <w:tcPr>
            <w:tcW w:w="1551" w:type="dxa"/>
          </w:tcPr>
          <w:p w14:paraId="126DE1A9" w14:textId="7BCD3ACB" w:rsidR="002733D5" w:rsidRPr="00AB257D" w:rsidRDefault="00F32877" w:rsidP="004A129A">
            <w:pPr>
              <w:pBdr>
                <w:bottom w:val="double" w:sz="4" w:space="1" w:color="auto"/>
              </w:pBdr>
              <w:spacing w:line="38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 w:hint="cs"/>
              </w:rPr>
              <w:t>6</w:t>
            </w:r>
            <w:r w:rsidR="00A358F8" w:rsidRPr="00AB257D">
              <w:rPr>
                <w:rFonts w:asciiTheme="majorBidi" w:hAnsiTheme="majorBidi" w:cstheme="majorBidi"/>
              </w:rPr>
              <w:t>,215,472</w:t>
            </w:r>
          </w:p>
        </w:tc>
      </w:tr>
    </w:tbl>
    <w:p w14:paraId="43F54CFC" w14:textId="77777777" w:rsidR="00CF66F2" w:rsidRPr="00AB257D" w:rsidRDefault="00CF66F2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</w:pPr>
    </w:p>
    <w:p w14:paraId="34B38257" w14:textId="77777777" w:rsidR="00CF66F2" w:rsidRPr="00AB257D" w:rsidRDefault="00CF66F2" w:rsidP="00695A88">
      <w:pPr>
        <w:overflowPunct/>
        <w:autoSpaceDE/>
        <w:autoSpaceDN/>
        <w:adjustRightInd/>
        <w:spacing w:before="120"/>
        <w:ind w:left="567" w:hanging="567"/>
        <w:textAlignment w:val="auto"/>
        <w:rPr>
          <w:rFonts w:cs="Angsana New"/>
          <w:b/>
          <w:bCs/>
        </w:rPr>
        <w:sectPr w:rsidR="00CF66F2" w:rsidRPr="00AB257D" w:rsidSect="00CF66F2">
          <w:pgSz w:w="16838" w:h="11906" w:orient="landscape"/>
          <w:pgMar w:top="1559" w:right="1276" w:bottom="1134" w:left="1418" w:header="851" w:footer="1140" w:gutter="0"/>
          <w:cols w:space="708"/>
          <w:titlePg/>
          <w:docGrid w:linePitch="408"/>
        </w:sectPr>
      </w:pPr>
    </w:p>
    <w:p w14:paraId="0ED40EAE" w14:textId="2FDC06E9" w:rsidR="00D7385A" w:rsidRPr="00AB257D" w:rsidRDefault="00D7385A" w:rsidP="0093631C">
      <w:pPr>
        <w:overflowPunct/>
        <w:autoSpaceDE/>
        <w:autoSpaceDN/>
        <w:adjustRightInd/>
        <w:spacing w:before="120" w:line="420" w:lineRule="exact"/>
        <w:ind w:left="567" w:hanging="567"/>
        <w:textAlignment w:val="auto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lastRenderedPageBreak/>
        <w:t>13.</w:t>
      </w:r>
      <w:r w:rsidRPr="00AB257D">
        <w:rPr>
          <w:rFonts w:cs="Angsana New"/>
          <w:b/>
          <w:bCs/>
        </w:rPr>
        <w:tab/>
      </w:r>
      <w:r w:rsidR="009C0403" w:rsidRPr="00AB257D">
        <w:rPr>
          <w:rFonts w:cs="Angsana New"/>
          <w:b/>
          <w:bCs/>
          <w:cs/>
        </w:rPr>
        <w:t>สินทรัพย์ทางการเงินไม่หมุนเวียนที่ไม่ใช่เงินสดที่เป็นหลักประกัน</w:t>
      </w:r>
    </w:p>
    <w:p w14:paraId="7B2ABFBD" w14:textId="1250F932" w:rsidR="00D7385A" w:rsidRPr="00AB257D" w:rsidRDefault="000D6BB3" w:rsidP="000D6BB3">
      <w:pPr>
        <w:spacing w:before="120" w:line="36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ณ วันที่ </w:t>
      </w:r>
      <w:r w:rsidRPr="00AB257D">
        <w:rPr>
          <w:rFonts w:cs="Angsana New"/>
        </w:rPr>
        <w:t xml:space="preserve">31 </w:t>
      </w:r>
      <w:r w:rsidRPr="00AB257D">
        <w:rPr>
          <w:rFonts w:cs="Angsana New" w:hint="cs"/>
          <w:cs/>
        </w:rPr>
        <w:t>ธันวาคม</w:t>
      </w:r>
      <w:r w:rsidRPr="00AB257D">
        <w:rPr>
          <w:rFonts w:cs="Angsana New"/>
          <w:cs/>
        </w:rPr>
        <w:t xml:space="preserve"> </w:t>
      </w:r>
      <w:r w:rsidRPr="00AB257D">
        <w:rPr>
          <w:rFonts w:cs="Angsana New"/>
        </w:rPr>
        <w:t xml:space="preserve">2568 </w:t>
      </w:r>
      <w:r w:rsidRPr="00AB257D">
        <w:rPr>
          <w:rFonts w:cs="Angsana New"/>
          <w:cs/>
        </w:rPr>
        <w:t xml:space="preserve">เงินฝากธนาคาร จำนวน </w:t>
      </w:r>
      <w:r w:rsidR="009B0AB8" w:rsidRPr="00AB257D">
        <w:rPr>
          <w:rFonts w:cs="Angsana New"/>
        </w:rPr>
        <w:t>20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ล้านบาท บริษัทนำไปเป็นหลักค้ำประกัน</w:t>
      </w:r>
      <w:r w:rsidR="001F2617" w:rsidRPr="00AB257D">
        <w:rPr>
          <w:rFonts w:cs="Angsana New"/>
          <w:cs/>
        </w:rPr>
        <w:t>เงินกู้ยืม</w:t>
      </w:r>
      <w:r w:rsidR="00897D0F" w:rsidRPr="00AB257D">
        <w:rPr>
          <w:rFonts w:cs="Angsana New"/>
          <w:cs/>
        </w:rPr>
        <w:br/>
      </w:r>
      <w:r w:rsidR="001F2617" w:rsidRPr="00AB257D">
        <w:rPr>
          <w:rFonts w:cs="Angsana New"/>
          <w:cs/>
        </w:rPr>
        <w:t>ระยะสั้นจากสถาบันการเงิน</w:t>
      </w:r>
      <w:r w:rsidRPr="00AB257D">
        <w:rPr>
          <w:rFonts w:cs="Angsana New"/>
          <w:cs/>
        </w:rPr>
        <w:t xml:space="preserve"> (หมายเหตุ </w:t>
      </w:r>
      <w:r w:rsidR="00F32877" w:rsidRPr="00AB257D">
        <w:rPr>
          <w:rFonts w:cs="Angsana New" w:hint="cs"/>
        </w:rPr>
        <w:t>14</w:t>
      </w:r>
      <w:r w:rsidRPr="00AB257D">
        <w:rPr>
          <w:rFonts w:cs="Angsana New"/>
        </w:rPr>
        <w:t>)</w:t>
      </w:r>
      <w:r w:rsidR="00F574C6" w:rsidRPr="00AB257D">
        <w:rPr>
          <w:rFonts w:cs="Angsana New" w:hint="cs"/>
          <w:cs/>
        </w:rPr>
        <w:t xml:space="preserve"> และ</w:t>
      </w:r>
      <w:r w:rsidR="00682C36" w:rsidRPr="00AB257D">
        <w:rPr>
          <w:rFonts w:cs="Angsana New" w:hint="cs"/>
          <w:cs/>
        </w:rPr>
        <w:t>หนังสือค้ำประกัน</w:t>
      </w:r>
      <w:r w:rsidR="00F574C6" w:rsidRPr="00AB257D">
        <w:rPr>
          <w:rFonts w:cs="Angsana New" w:hint="cs"/>
          <w:cs/>
        </w:rPr>
        <w:t xml:space="preserve"> (หมายเหตุ 28</w:t>
      </w:r>
      <w:r w:rsidR="00337287" w:rsidRPr="00AB257D">
        <w:rPr>
          <w:rFonts w:cs="Angsana New" w:hint="cs"/>
          <w:cs/>
        </w:rPr>
        <w:t>.1</w:t>
      </w:r>
      <w:r w:rsidR="00F574C6" w:rsidRPr="00AB257D">
        <w:rPr>
          <w:rFonts w:cs="Angsana New" w:hint="cs"/>
          <w:cs/>
        </w:rPr>
        <w:t>)</w:t>
      </w:r>
    </w:p>
    <w:p w14:paraId="432501F4" w14:textId="5D96657A" w:rsidR="00071A0D" w:rsidRPr="00AB257D" w:rsidRDefault="006B4D88" w:rsidP="0093631C">
      <w:pPr>
        <w:overflowPunct/>
        <w:autoSpaceDE/>
        <w:autoSpaceDN/>
        <w:adjustRightInd/>
        <w:spacing w:before="120" w:line="420" w:lineRule="exact"/>
        <w:ind w:left="567" w:hanging="567"/>
        <w:textAlignment w:val="auto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1</w:t>
      </w:r>
      <w:r w:rsidR="00F12C01" w:rsidRPr="00AB257D">
        <w:rPr>
          <w:rFonts w:cs="Angsana New"/>
          <w:b/>
          <w:bCs/>
        </w:rPr>
        <w:t>4</w:t>
      </w:r>
      <w:r w:rsidR="00071A0D" w:rsidRPr="00AB257D">
        <w:rPr>
          <w:rFonts w:cs="Angsana New"/>
          <w:b/>
          <w:bCs/>
        </w:rPr>
        <w:t>.</w:t>
      </w:r>
      <w:r w:rsidR="00071A0D" w:rsidRPr="00AB257D">
        <w:rPr>
          <w:rFonts w:cs="Angsana New"/>
          <w:b/>
          <w:bCs/>
          <w:cs/>
        </w:rPr>
        <w:tab/>
        <w:t>เงินกู้ยืมระยะสั้นจากสถาบันการเงิน</w:t>
      </w:r>
    </w:p>
    <w:p w14:paraId="404E3C69" w14:textId="65EFC0DF" w:rsidR="000D22F0" w:rsidRPr="00AB257D" w:rsidRDefault="006208D9" w:rsidP="0093631C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ณ วันที่ </w:t>
      </w:r>
      <w:r w:rsidRPr="00AB257D">
        <w:rPr>
          <w:rFonts w:cs="Angsana New"/>
        </w:rPr>
        <w:t>3</w:t>
      </w:r>
      <w:r w:rsidR="001F66FD" w:rsidRPr="00AB257D">
        <w:rPr>
          <w:rFonts w:cs="Angsana New"/>
        </w:rPr>
        <w:t>1</w:t>
      </w:r>
      <w:r w:rsidRPr="00AB257D">
        <w:rPr>
          <w:rFonts w:cs="Angsana New"/>
          <w:cs/>
        </w:rPr>
        <w:t xml:space="preserve"> </w:t>
      </w:r>
      <w:r w:rsidR="001F66FD" w:rsidRPr="00AB257D">
        <w:rPr>
          <w:rFonts w:cs="Angsana New" w:hint="cs"/>
          <w:cs/>
        </w:rPr>
        <w:t>ธันวาคม</w:t>
      </w:r>
      <w:r w:rsidRPr="00AB257D">
        <w:rPr>
          <w:rFonts w:cs="Angsana New"/>
          <w:cs/>
        </w:rPr>
        <w:t xml:space="preserve"> </w:t>
      </w:r>
      <w:r w:rsidRPr="00AB257D">
        <w:rPr>
          <w:rFonts w:cs="Angsana New"/>
        </w:rPr>
        <w:t>256</w:t>
      </w:r>
      <w:r w:rsidR="006B4D88" w:rsidRPr="00AB257D">
        <w:rPr>
          <w:rFonts w:cs="Angsana New" w:hint="cs"/>
        </w:rPr>
        <w:t>8</w:t>
      </w:r>
      <w:r w:rsidRPr="00AB257D">
        <w:rPr>
          <w:rFonts w:cs="Angsana New"/>
          <w:cs/>
        </w:rPr>
        <w:t xml:space="preserve"> </w:t>
      </w:r>
      <w:r w:rsidR="006B6A9A" w:rsidRPr="00AB257D">
        <w:rPr>
          <w:rFonts w:cs="Angsana New" w:hint="cs"/>
          <w:cs/>
        </w:rPr>
        <w:t xml:space="preserve">และ </w:t>
      </w:r>
      <w:r w:rsidR="00C06CE2" w:rsidRPr="00AB257D">
        <w:rPr>
          <w:rFonts w:cs="Angsana New"/>
        </w:rPr>
        <w:t>2567</w:t>
      </w:r>
      <w:r w:rsidR="00131DE5" w:rsidRPr="00AB257D">
        <w:rPr>
          <w:rFonts w:cs="Angsana New" w:hint="cs"/>
          <w:cs/>
        </w:rPr>
        <w:t xml:space="preserve"> </w:t>
      </w:r>
      <w:r w:rsidRPr="00AB257D">
        <w:rPr>
          <w:rFonts w:cs="Angsana New" w:hint="cs"/>
          <w:cs/>
        </w:rPr>
        <w:t>บริษัทมี</w:t>
      </w:r>
      <w:r w:rsidRPr="00AB257D">
        <w:rPr>
          <w:rFonts w:cs="Angsana New"/>
          <w:cs/>
        </w:rPr>
        <w:t xml:space="preserve">เงินกู้ยืมระยะสั้นจากธนาคาร </w:t>
      </w:r>
      <w:r w:rsidR="00C74F11" w:rsidRPr="00AB257D">
        <w:rPr>
          <w:rFonts w:cs="Angsana New" w:hint="cs"/>
          <w:cs/>
        </w:rPr>
        <w:t>จำนวน</w:t>
      </w:r>
      <w:r w:rsidR="004A2CC7" w:rsidRPr="00AB257D">
        <w:rPr>
          <w:rFonts w:cs="Angsana New"/>
        </w:rPr>
        <w:t xml:space="preserve"> </w:t>
      </w:r>
      <w:r w:rsidR="00F32877" w:rsidRPr="00AB257D">
        <w:rPr>
          <w:rFonts w:cs="Angsana New" w:hint="cs"/>
        </w:rPr>
        <w:t>8</w:t>
      </w:r>
      <w:r w:rsidR="000C54E5" w:rsidRPr="00AB257D">
        <w:rPr>
          <w:rFonts w:cs="Angsana New"/>
        </w:rPr>
        <w:t>3.</w:t>
      </w:r>
      <w:r w:rsidR="00F32877" w:rsidRPr="00AB257D">
        <w:rPr>
          <w:rFonts w:cs="Angsana New" w:hint="cs"/>
        </w:rPr>
        <w:t>13</w:t>
      </w:r>
      <w:r w:rsidR="0067272A" w:rsidRPr="00AB257D">
        <w:rPr>
          <w:rFonts w:cs="Angsana New"/>
        </w:rPr>
        <w:t xml:space="preserve"> </w:t>
      </w:r>
      <w:r w:rsidR="0067272A" w:rsidRPr="00AB257D">
        <w:rPr>
          <w:rFonts w:cs="Angsana New" w:hint="cs"/>
          <w:cs/>
        </w:rPr>
        <w:t>ล้านบาท</w:t>
      </w:r>
      <w:r w:rsidR="00EF1260" w:rsidRPr="00AB257D">
        <w:rPr>
          <w:rFonts w:cs="Angsana New" w:hint="cs"/>
          <w:cs/>
        </w:rPr>
        <w:t xml:space="preserve"> </w:t>
      </w:r>
      <w:r w:rsidR="0067272A" w:rsidRPr="00AB257D">
        <w:rPr>
          <w:rFonts w:cs="Angsana New" w:hint="cs"/>
          <w:cs/>
        </w:rPr>
        <w:t xml:space="preserve">และ </w:t>
      </w:r>
      <w:r w:rsidR="004A2CC7" w:rsidRPr="00AB257D">
        <w:rPr>
          <w:rFonts w:cs="Angsana New"/>
        </w:rPr>
        <w:t xml:space="preserve">73.50 </w:t>
      </w:r>
      <w:r w:rsidR="00D75A0D" w:rsidRPr="00AB257D">
        <w:rPr>
          <w:rFonts w:cs="Angsana New" w:hint="cs"/>
          <w:cs/>
        </w:rPr>
        <w:t>ล้านบาท</w:t>
      </w:r>
      <w:r w:rsidR="001864E5" w:rsidRPr="00AB257D">
        <w:rPr>
          <w:rFonts w:cs="Angsana New" w:hint="cs"/>
          <w:cs/>
        </w:rPr>
        <w:t xml:space="preserve"> </w:t>
      </w:r>
      <w:r w:rsidR="0067272A" w:rsidRPr="00AB257D">
        <w:rPr>
          <w:rFonts w:cs="Angsana New" w:hint="cs"/>
          <w:cs/>
        </w:rPr>
        <w:t xml:space="preserve">ตามลำดับ </w:t>
      </w:r>
      <w:r w:rsidRPr="00AB257D">
        <w:rPr>
          <w:rFonts w:cs="Angsana New"/>
          <w:cs/>
        </w:rPr>
        <w:t xml:space="preserve">โดยออกตั๋วสัญญาใช้เงิน อัตราดอกเบี้ยร้อยละ </w:t>
      </w:r>
      <w:r w:rsidR="004A2CC7" w:rsidRPr="00AB257D">
        <w:rPr>
          <w:rFonts w:cs="Angsana New"/>
        </w:rPr>
        <w:t>2.05</w:t>
      </w:r>
      <w:r w:rsidR="007222CD" w:rsidRPr="00AB257D">
        <w:rPr>
          <w:rFonts w:cs="Angsana New"/>
        </w:rPr>
        <w:t xml:space="preserve"> </w:t>
      </w:r>
      <w:r w:rsidR="004A2CC7" w:rsidRPr="00AB257D">
        <w:rPr>
          <w:rFonts w:cs="Angsana New"/>
        </w:rPr>
        <w:t>-</w:t>
      </w:r>
      <w:r w:rsidR="007222CD" w:rsidRPr="00AB257D">
        <w:rPr>
          <w:rFonts w:cs="Angsana New"/>
        </w:rPr>
        <w:t xml:space="preserve"> </w:t>
      </w:r>
      <w:r w:rsidR="004A2CC7" w:rsidRPr="00AB257D">
        <w:rPr>
          <w:rFonts w:cs="Angsana New"/>
        </w:rPr>
        <w:t>2.</w:t>
      </w:r>
      <w:r w:rsidR="00F32877" w:rsidRPr="00AB257D">
        <w:rPr>
          <w:rFonts w:cs="Angsana New" w:hint="cs"/>
        </w:rPr>
        <w:t>64</w:t>
      </w:r>
      <w:r w:rsidR="004A2CC7"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ต่อปี</w:t>
      </w:r>
      <w:r w:rsidR="000E6070" w:rsidRPr="00AB257D">
        <w:rPr>
          <w:rFonts w:cs="Angsana New" w:hint="cs"/>
          <w:cs/>
        </w:rPr>
        <w:t xml:space="preserve"> (</w:t>
      </w:r>
      <w:r w:rsidR="001F5E87" w:rsidRPr="00AB257D">
        <w:rPr>
          <w:rFonts w:cs="Angsana New" w:hint="cs"/>
          <w:cs/>
        </w:rPr>
        <w:t xml:space="preserve">ณ </w:t>
      </w:r>
      <w:r w:rsidR="00214E73" w:rsidRPr="00AB257D">
        <w:rPr>
          <w:rFonts w:cs="Angsana New"/>
          <w:cs/>
        </w:rPr>
        <w:t xml:space="preserve">วันที่ 31 ธันวาคม </w:t>
      </w:r>
      <w:r w:rsidR="00973043" w:rsidRPr="00AB257D">
        <w:rPr>
          <w:rFonts w:cs="Angsana New" w:hint="cs"/>
          <w:cs/>
        </w:rPr>
        <w:t xml:space="preserve">2567 อัตราดอกเบี้ย </w:t>
      </w:r>
      <w:r w:rsidR="00E96254" w:rsidRPr="00AB257D">
        <w:rPr>
          <w:rFonts w:cs="Angsana New" w:hint="cs"/>
          <w:cs/>
        </w:rPr>
        <w:t>2.50 ต่อปี)</w:t>
      </w:r>
      <w:r w:rsidRPr="00AB257D">
        <w:rPr>
          <w:rFonts w:cs="Angsana New"/>
          <w:cs/>
        </w:rPr>
        <w:t xml:space="preserve"> </w:t>
      </w:r>
      <w:r w:rsidR="00C775D6" w:rsidRPr="00AB257D">
        <w:rPr>
          <w:rFonts w:cs="Angsana New" w:hint="cs"/>
          <w:cs/>
        </w:rPr>
        <w:t>ค้ำ</w:t>
      </w:r>
      <w:r w:rsidR="004973B9" w:rsidRPr="00AB257D">
        <w:rPr>
          <w:rFonts w:cs="Angsana New" w:hint="cs"/>
          <w:cs/>
        </w:rPr>
        <w:t>ประกัน</w:t>
      </w:r>
      <w:r w:rsidR="003D76AF" w:rsidRPr="00AB257D">
        <w:rPr>
          <w:rFonts w:cs="Angsana New" w:hint="cs"/>
          <w:cs/>
        </w:rPr>
        <w:t>โดย</w:t>
      </w:r>
      <w:r w:rsidR="00652130" w:rsidRPr="00AB257D">
        <w:rPr>
          <w:rFonts w:cs="Angsana New"/>
          <w:cs/>
        </w:rPr>
        <w:t>เงินฝาก</w:t>
      </w:r>
      <w:r w:rsidR="00652130" w:rsidRPr="00AB257D">
        <w:rPr>
          <w:rFonts w:cs="Angsana New" w:hint="cs"/>
          <w:cs/>
        </w:rPr>
        <w:t xml:space="preserve">ธนาคาร </w:t>
      </w:r>
      <w:r w:rsidR="0087478E" w:rsidRPr="00AB257D">
        <w:rPr>
          <w:rFonts w:cs="Angsana New" w:hint="cs"/>
          <w:cs/>
        </w:rPr>
        <w:t>(หมายเหตุ</w:t>
      </w:r>
      <w:r w:rsidR="009E1504" w:rsidRPr="00AB257D">
        <w:rPr>
          <w:rFonts w:cs="Angsana New" w:hint="cs"/>
          <w:cs/>
        </w:rPr>
        <w:t xml:space="preserve"> </w:t>
      </w:r>
      <w:r w:rsidR="00F32877" w:rsidRPr="00AB257D">
        <w:rPr>
          <w:rFonts w:cs="Angsana New" w:hint="cs"/>
        </w:rPr>
        <w:t>13</w:t>
      </w:r>
      <w:r w:rsidR="0087478E" w:rsidRPr="00AB257D">
        <w:rPr>
          <w:rFonts w:cs="Angsana New" w:hint="cs"/>
          <w:cs/>
        </w:rPr>
        <w:t xml:space="preserve">) </w:t>
      </w:r>
      <w:r w:rsidR="00871E1F" w:rsidRPr="00AB257D">
        <w:rPr>
          <w:rFonts w:cs="Angsana New" w:hint="cs"/>
          <w:cs/>
        </w:rPr>
        <w:t>และ</w:t>
      </w:r>
      <w:r w:rsidR="003D02E0" w:rsidRPr="00AB257D">
        <w:rPr>
          <w:rFonts w:cs="Angsana New" w:hint="cs"/>
          <w:cs/>
        </w:rPr>
        <w:t>กรรมการ</w:t>
      </w:r>
      <w:r w:rsidR="00245229" w:rsidRPr="00AB257D">
        <w:rPr>
          <w:rFonts w:cs="Angsana New" w:hint="cs"/>
          <w:cs/>
        </w:rPr>
        <w:t>บริษัท</w:t>
      </w:r>
    </w:p>
    <w:p w14:paraId="6DA7136D" w14:textId="0787DBAF" w:rsidR="00071A0D" w:rsidRPr="00AB257D" w:rsidRDefault="006B4D88" w:rsidP="0093631C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1</w:t>
      </w:r>
      <w:r w:rsidR="00F32877" w:rsidRPr="00AB257D">
        <w:rPr>
          <w:rFonts w:cs="Angsana New" w:hint="cs"/>
          <w:b/>
          <w:bCs/>
        </w:rPr>
        <w:t>5</w:t>
      </w:r>
      <w:r w:rsidR="00071A0D" w:rsidRPr="00AB257D">
        <w:rPr>
          <w:rFonts w:cs="Angsana New"/>
          <w:b/>
          <w:bCs/>
        </w:rPr>
        <w:t>.</w:t>
      </w:r>
      <w:r w:rsidR="00071A0D" w:rsidRPr="00AB257D">
        <w:rPr>
          <w:rFonts w:cs="Angsana New"/>
          <w:b/>
          <w:bCs/>
        </w:rPr>
        <w:tab/>
      </w:r>
      <w:r w:rsidR="00071A0D" w:rsidRPr="00AB257D">
        <w:rPr>
          <w:rFonts w:cs="Angsana New"/>
          <w:b/>
          <w:bCs/>
          <w:cs/>
        </w:rPr>
        <w:t>เจ้าหนี้การค้าและเจ้าหนี้หมุนเวียนอื่น</w:t>
      </w:r>
    </w:p>
    <w:tbl>
      <w:tblPr>
        <w:tblStyle w:val="TableGrid"/>
        <w:tblW w:w="875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2"/>
        <w:gridCol w:w="1807"/>
      </w:tblGrid>
      <w:tr w:rsidR="00AB257D" w:rsidRPr="00AB257D" w14:paraId="055F2DBB" w14:textId="77777777" w:rsidTr="00CE36D9">
        <w:tc>
          <w:tcPr>
            <w:tcW w:w="5103" w:type="dxa"/>
          </w:tcPr>
          <w:p w14:paraId="04FEF404" w14:textId="77777777" w:rsidR="00597148" w:rsidRPr="00AB257D" w:rsidRDefault="00597148" w:rsidP="0093631C">
            <w:pPr>
              <w:spacing w:line="420" w:lineRule="exact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1B3CC506" w14:textId="0B2CAA05" w:rsidR="004704E4" w:rsidRPr="00AB257D" w:rsidRDefault="004704E4" w:rsidP="0093631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หน่วย : บาท</w:t>
            </w:r>
          </w:p>
        </w:tc>
      </w:tr>
      <w:tr w:rsidR="00AB257D" w:rsidRPr="00AB257D" w14:paraId="785A89B2" w14:textId="77777777" w:rsidTr="00CE36D9">
        <w:tc>
          <w:tcPr>
            <w:tcW w:w="5103" w:type="dxa"/>
          </w:tcPr>
          <w:p w14:paraId="2F6A1B67" w14:textId="77777777" w:rsidR="00597148" w:rsidRPr="00AB257D" w:rsidRDefault="00597148" w:rsidP="0093631C">
            <w:pPr>
              <w:spacing w:line="420" w:lineRule="exact"/>
              <w:rPr>
                <w:rFonts w:cs="Angsana New"/>
              </w:rPr>
            </w:pPr>
          </w:p>
        </w:tc>
        <w:tc>
          <w:tcPr>
            <w:tcW w:w="1842" w:type="dxa"/>
          </w:tcPr>
          <w:p w14:paraId="5A0D2932" w14:textId="10C979DA" w:rsidR="00597148" w:rsidRPr="00AB257D" w:rsidRDefault="00597148" w:rsidP="0093631C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</w:t>
            </w:r>
            <w:r w:rsidR="00F32877" w:rsidRPr="00AB257D">
              <w:rPr>
                <w:rFonts w:cs="Angsana New" w:hint="cs"/>
              </w:rPr>
              <w:t>1</w:t>
            </w:r>
            <w:r w:rsidRPr="00AB257D">
              <w:rPr>
                <w:rFonts w:cs="Angsana New"/>
              </w:rPr>
              <w:t xml:space="preserve"> </w:t>
            </w:r>
            <w:r w:rsidR="007F3CCC" w:rsidRPr="00AB257D">
              <w:rPr>
                <w:rFonts w:cs="Angsana New" w:hint="cs"/>
                <w:cs/>
              </w:rPr>
              <w:t>ธันวาคม</w:t>
            </w:r>
            <w:r w:rsidRPr="00AB257D">
              <w:rPr>
                <w:rFonts w:cs="Angsana New"/>
                <w:cs/>
              </w:rPr>
              <w:t xml:space="preserve"> </w:t>
            </w:r>
            <w:r w:rsidRPr="00AB257D">
              <w:rPr>
                <w:rFonts w:cs="Angsana New"/>
              </w:rPr>
              <w:t>256</w:t>
            </w:r>
            <w:r w:rsidR="006B4D88" w:rsidRPr="00AB257D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5F237FC" w14:textId="54C5A2E7" w:rsidR="00597148" w:rsidRPr="00AB257D" w:rsidRDefault="00597148" w:rsidP="0093631C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="005D0F69" w:rsidRPr="00AB257D">
              <w:rPr>
                <w:rFonts w:cs="Angsana New"/>
              </w:rPr>
              <w:t>256</w:t>
            </w:r>
            <w:r w:rsidR="006B4D88" w:rsidRPr="00AB257D">
              <w:rPr>
                <w:rFonts w:cs="Angsana New" w:hint="cs"/>
              </w:rPr>
              <w:t>7</w:t>
            </w:r>
          </w:p>
        </w:tc>
      </w:tr>
      <w:tr w:rsidR="00AB257D" w:rsidRPr="00AB257D" w14:paraId="0B787A5C" w14:textId="77777777" w:rsidTr="00CE36D9">
        <w:tc>
          <w:tcPr>
            <w:tcW w:w="5103" w:type="dxa"/>
          </w:tcPr>
          <w:p w14:paraId="11FEC43F" w14:textId="5ECD0995" w:rsidR="00F94353" w:rsidRPr="00AB257D" w:rsidRDefault="00A320E6" w:rsidP="0093631C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เจ้าหนี้การค้า</w:t>
            </w:r>
          </w:p>
        </w:tc>
        <w:tc>
          <w:tcPr>
            <w:tcW w:w="1842" w:type="dxa"/>
            <w:vAlign w:val="bottom"/>
          </w:tcPr>
          <w:p w14:paraId="30D7A6D6" w14:textId="0C34DB84" w:rsidR="00F94353" w:rsidRPr="00AB257D" w:rsidRDefault="000C54E5" w:rsidP="0093631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55,935,466</w:t>
            </w:r>
          </w:p>
        </w:tc>
        <w:tc>
          <w:tcPr>
            <w:tcW w:w="1807" w:type="dxa"/>
            <w:vAlign w:val="bottom"/>
          </w:tcPr>
          <w:p w14:paraId="5C28274C" w14:textId="262694BE" w:rsidR="00F94353" w:rsidRPr="00AB257D" w:rsidRDefault="00A320E6" w:rsidP="0093631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  <w:szCs w:val="28"/>
              </w:rPr>
              <w:t>32,418,289</w:t>
            </w:r>
          </w:p>
        </w:tc>
      </w:tr>
      <w:tr w:rsidR="00AB257D" w:rsidRPr="00AB257D" w14:paraId="130BD338" w14:textId="77777777" w:rsidTr="00CE36D9">
        <w:tc>
          <w:tcPr>
            <w:tcW w:w="5103" w:type="dxa"/>
          </w:tcPr>
          <w:p w14:paraId="2F367DD3" w14:textId="5E2CAB4E" w:rsidR="00D51D89" w:rsidRPr="00AB257D" w:rsidRDefault="00D51D89" w:rsidP="0093631C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5885D221" w14:textId="77777777" w:rsidR="00D51D89" w:rsidRPr="00AB257D" w:rsidRDefault="00D51D89" w:rsidP="0093631C">
            <w:pPr>
              <w:spacing w:line="420" w:lineRule="exact"/>
              <w:jc w:val="right"/>
              <w:rPr>
                <w:rFonts w:cs="Angsana New"/>
              </w:rPr>
            </w:pPr>
          </w:p>
        </w:tc>
        <w:tc>
          <w:tcPr>
            <w:tcW w:w="1807" w:type="dxa"/>
            <w:vAlign w:val="bottom"/>
          </w:tcPr>
          <w:p w14:paraId="20DB2AF6" w14:textId="77777777" w:rsidR="00D51D89" w:rsidRPr="00AB257D" w:rsidRDefault="00D51D89" w:rsidP="0093631C">
            <w:pPr>
              <w:spacing w:line="420" w:lineRule="exact"/>
              <w:jc w:val="right"/>
              <w:rPr>
                <w:rFonts w:cs="Browallia New"/>
                <w:szCs w:val="28"/>
              </w:rPr>
            </w:pPr>
          </w:p>
        </w:tc>
      </w:tr>
      <w:tr w:rsidR="00AB257D" w:rsidRPr="00AB257D" w14:paraId="1CA9CD5E" w14:textId="77777777" w:rsidTr="00CE36D9">
        <w:tc>
          <w:tcPr>
            <w:tcW w:w="5103" w:type="dxa"/>
          </w:tcPr>
          <w:p w14:paraId="6F911064" w14:textId="3B6EB827" w:rsidR="00F94353" w:rsidRPr="00AB257D" w:rsidRDefault="00A320E6" w:rsidP="0093631C">
            <w:pPr>
              <w:spacing w:line="420" w:lineRule="exact"/>
              <w:ind w:left="176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ค่าใช้จ่ายค้างจ่าย</w:t>
            </w:r>
          </w:p>
        </w:tc>
        <w:tc>
          <w:tcPr>
            <w:tcW w:w="1842" w:type="dxa"/>
            <w:vAlign w:val="bottom"/>
          </w:tcPr>
          <w:p w14:paraId="389B0681" w14:textId="3EFD11AB" w:rsidR="00F94353" w:rsidRPr="00AB257D" w:rsidRDefault="000C54E5" w:rsidP="0093631C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6,056,755</w:t>
            </w:r>
          </w:p>
        </w:tc>
        <w:tc>
          <w:tcPr>
            <w:tcW w:w="1807" w:type="dxa"/>
            <w:vAlign w:val="bottom"/>
          </w:tcPr>
          <w:p w14:paraId="2E556253" w14:textId="31250F5F" w:rsidR="00F94353" w:rsidRPr="00AB257D" w:rsidRDefault="00A320E6" w:rsidP="0093631C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  <w:szCs w:val="28"/>
              </w:rPr>
              <w:t>6,932,893</w:t>
            </w:r>
          </w:p>
        </w:tc>
      </w:tr>
      <w:tr w:rsidR="00AB257D" w:rsidRPr="00AB257D" w14:paraId="12A3D129" w14:textId="77777777">
        <w:tc>
          <w:tcPr>
            <w:tcW w:w="5103" w:type="dxa"/>
          </w:tcPr>
          <w:p w14:paraId="01072520" w14:textId="6B19D724" w:rsidR="00406006" w:rsidRPr="00AB257D" w:rsidRDefault="00406006" w:rsidP="00406006">
            <w:pPr>
              <w:spacing w:line="420" w:lineRule="exact"/>
              <w:ind w:left="176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รายได้รับล่วงหน้าจากการให้บริการบำรุงรักษา</w:t>
            </w:r>
            <w:r w:rsidRPr="00AB257D">
              <w:rPr>
                <w:rFonts w:eastAsia="Arial Unicode MS" w:cs="Angsana New"/>
                <w:spacing w:val="-2"/>
                <w:cs/>
              </w:rPr>
              <w:t>ผลิตภัณฑ์</w:t>
            </w:r>
          </w:p>
        </w:tc>
        <w:tc>
          <w:tcPr>
            <w:tcW w:w="1842" w:type="dxa"/>
            <w:vAlign w:val="bottom"/>
          </w:tcPr>
          <w:p w14:paraId="0A27E384" w14:textId="595F8034" w:rsidR="00406006" w:rsidRPr="00AB257D" w:rsidRDefault="00406006" w:rsidP="00406006">
            <w:pPr>
              <w:spacing w:line="420" w:lineRule="exact"/>
              <w:jc w:val="right"/>
            </w:pPr>
            <w:r w:rsidRPr="00AB257D">
              <w:rPr>
                <w:rFonts w:cs="Angsana New" w:hint="cs"/>
              </w:rPr>
              <w:t>7</w:t>
            </w:r>
            <w:r w:rsidRPr="00AB257D">
              <w:rPr>
                <w:rFonts w:cs="Angsana New"/>
              </w:rPr>
              <w:t>,816,774</w:t>
            </w:r>
          </w:p>
        </w:tc>
        <w:tc>
          <w:tcPr>
            <w:tcW w:w="1807" w:type="dxa"/>
          </w:tcPr>
          <w:p w14:paraId="374FFCD9" w14:textId="3FC63C1C" w:rsidR="00406006" w:rsidRPr="00AB257D" w:rsidRDefault="00406006" w:rsidP="00406006">
            <w:pPr>
              <w:spacing w:line="420" w:lineRule="exact"/>
              <w:jc w:val="right"/>
            </w:pPr>
            <w:r w:rsidRPr="00AB257D">
              <w:t>7,321,616</w:t>
            </w:r>
          </w:p>
        </w:tc>
      </w:tr>
      <w:tr w:rsidR="00AB257D" w:rsidRPr="00AB257D" w14:paraId="3713AAA3" w14:textId="77777777">
        <w:tc>
          <w:tcPr>
            <w:tcW w:w="5103" w:type="dxa"/>
          </w:tcPr>
          <w:p w14:paraId="22C1E309" w14:textId="25DB8096" w:rsidR="0059186B" w:rsidRPr="00AB257D" w:rsidRDefault="00406006" w:rsidP="0059186B">
            <w:pPr>
              <w:spacing w:line="420" w:lineRule="exact"/>
              <w:ind w:left="176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842" w:type="dxa"/>
            <w:vAlign w:val="bottom"/>
          </w:tcPr>
          <w:p w14:paraId="032FA0AC" w14:textId="7AC6037D" w:rsidR="0059186B" w:rsidRPr="00AB257D" w:rsidRDefault="00406006" w:rsidP="0059186B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4,042,150</w:t>
            </w:r>
          </w:p>
        </w:tc>
        <w:tc>
          <w:tcPr>
            <w:tcW w:w="1807" w:type="dxa"/>
          </w:tcPr>
          <w:p w14:paraId="55339623" w14:textId="7E789EA4" w:rsidR="0059186B" w:rsidRPr="00AB257D" w:rsidRDefault="00406006" w:rsidP="0059186B">
            <w:pPr>
              <w:spacing w:line="420" w:lineRule="exact"/>
              <w:jc w:val="right"/>
              <w:rPr>
                <w:rFonts w:cs="Browallia New"/>
                <w:szCs w:val="28"/>
              </w:rPr>
            </w:pPr>
            <w:r w:rsidRPr="00AB257D">
              <w:t>2,610,333</w:t>
            </w:r>
          </w:p>
        </w:tc>
      </w:tr>
      <w:tr w:rsidR="00AB257D" w:rsidRPr="00AB257D" w14:paraId="2D780D1D" w14:textId="77777777" w:rsidTr="00CE36D9">
        <w:tc>
          <w:tcPr>
            <w:tcW w:w="5103" w:type="dxa"/>
          </w:tcPr>
          <w:p w14:paraId="5BFCE212" w14:textId="6A8DBDCC" w:rsidR="0059186B" w:rsidRPr="00AB257D" w:rsidRDefault="0059186B" w:rsidP="0059186B">
            <w:pPr>
              <w:spacing w:line="420" w:lineRule="exact"/>
              <w:ind w:left="176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เงินปันผลค้างจ่าย</w:t>
            </w:r>
          </w:p>
        </w:tc>
        <w:tc>
          <w:tcPr>
            <w:tcW w:w="1842" w:type="dxa"/>
            <w:vAlign w:val="bottom"/>
          </w:tcPr>
          <w:p w14:paraId="0F79C10E" w14:textId="70BED25D" w:rsidR="0059186B" w:rsidRPr="00AB257D" w:rsidRDefault="0059186B" w:rsidP="0059186B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30,847</w:t>
            </w:r>
          </w:p>
        </w:tc>
        <w:tc>
          <w:tcPr>
            <w:tcW w:w="1807" w:type="dxa"/>
            <w:vAlign w:val="bottom"/>
          </w:tcPr>
          <w:p w14:paraId="4CEFFADF" w14:textId="4B573F7B" w:rsidR="0059186B" w:rsidRPr="00AB257D" w:rsidRDefault="0059186B" w:rsidP="0059186B">
            <w:pPr>
              <w:spacing w:line="420" w:lineRule="exact"/>
              <w:jc w:val="right"/>
              <w:rPr>
                <w:rFonts w:cs="Browallia New"/>
                <w:szCs w:val="28"/>
              </w:rPr>
            </w:pPr>
            <w:r w:rsidRPr="00AB257D">
              <w:rPr>
                <w:rFonts w:cs="Browallia New" w:hint="cs"/>
                <w:szCs w:val="28"/>
                <w:cs/>
              </w:rPr>
              <w:t>-</w:t>
            </w:r>
          </w:p>
        </w:tc>
      </w:tr>
      <w:tr w:rsidR="00AB257D" w:rsidRPr="00AB257D" w14:paraId="25B63212" w14:textId="77777777" w:rsidTr="00CE36D9">
        <w:tc>
          <w:tcPr>
            <w:tcW w:w="5103" w:type="dxa"/>
          </w:tcPr>
          <w:p w14:paraId="3350266E" w14:textId="49C4E7EB" w:rsidR="0059186B" w:rsidRPr="00AB257D" w:rsidRDefault="0059186B" w:rsidP="0059186B">
            <w:pPr>
              <w:spacing w:line="420" w:lineRule="exact"/>
              <w:ind w:left="176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อื่น</w:t>
            </w:r>
            <w:r w:rsidRPr="00AB257D">
              <w:rPr>
                <w:rFonts w:cs="Angsana New" w:hint="cs"/>
                <w:cs/>
              </w:rPr>
              <w:t xml:space="preserve"> ๆ</w:t>
            </w:r>
          </w:p>
        </w:tc>
        <w:tc>
          <w:tcPr>
            <w:tcW w:w="1842" w:type="dxa"/>
            <w:vAlign w:val="bottom"/>
          </w:tcPr>
          <w:p w14:paraId="1BA1ACDC" w14:textId="1464A5DC" w:rsidR="0059186B" w:rsidRPr="00AB257D" w:rsidRDefault="0059186B" w:rsidP="0059186B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2,481,228</w:t>
            </w:r>
          </w:p>
        </w:tc>
        <w:tc>
          <w:tcPr>
            <w:tcW w:w="1807" w:type="dxa"/>
            <w:vAlign w:val="bottom"/>
          </w:tcPr>
          <w:p w14:paraId="247132CA" w14:textId="301B01B7" w:rsidR="0059186B" w:rsidRPr="00AB257D" w:rsidRDefault="0059186B" w:rsidP="0059186B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  <w:szCs w:val="28"/>
              </w:rPr>
              <w:t>1,765,303</w:t>
            </w:r>
          </w:p>
        </w:tc>
      </w:tr>
      <w:tr w:rsidR="00AB257D" w:rsidRPr="00AB257D" w14:paraId="257DF426" w14:textId="77777777" w:rsidTr="00CE36D9">
        <w:tc>
          <w:tcPr>
            <w:tcW w:w="5103" w:type="dxa"/>
          </w:tcPr>
          <w:p w14:paraId="0D5DFA35" w14:textId="4B7B2CD2" w:rsidR="0059186B" w:rsidRPr="00AB257D" w:rsidRDefault="0059186B" w:rsidP="0059186B">
            <w:pPr>
              <w:spacing w:line="420" w:lineRule="exact"/>
              <w:ind w:left="628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รวม</w:t>
            </w:r>
            <w:r w:rsidRPr="00AB257D">
              <w:rPr>
                <w:rFonts w:cs="Angsana New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9546D83" w14:textId="55D744C4" w:rsidR="0059186B" w:rsidRPr="00AB257D" w:rsidRDefault="0059186B" w:rsidP="0059186B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20,427,754</w:t>
            </w:r>
          </w:p>
        </w:tc>
        <w:tc>
          <w:tcPr>
            <w:tcW w:w="1807" w:type="dxa"/>
            <w:vAlign w:val="bottom"/>
          </w:tcPr>
          <w:p w14:paraId="66FA2583" w14:textId="613B7E0A" w:rsidR="0059186B" w:rsidRPr="00AB257D" w:rsidRDefault="00596F9E" w:rsidP="0059186B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</w:rPr>
            </w:pPr>
            <w:r w:rsidRPr="00AB257D">
              <w:rPr>
                <w:rFonts w:asciiTheme="majorBidi" w:hAnsiTheme="majorBidi" w:cstheme="majorBidi" w:hint="cs"/>
                <w:cs/>
              </w:rPr>
              <w:t>1</w:t>
            </w:r>
            <w:r w:rsidR="0059186B" w:rsidRPr="00AB257D">
              <w:rPr>
                <w:rFonts w:asciiTheme="majorBidi" w:hAnsiTheme="majorBidi" w:cstheme="majorBidi"/>
              </w:rPr>
              <w:t>8,</w:t>
            </w:r>
            <w:r w:rsidRPr="00AB257D">
              <w:rPr>
                <w:rFonts w:asciiTheme="majorBidi" w:hAnsiTheme="majorBidi" w:cstheme="majorBidi" w:hint="cs"/>
                <w:cs/>
              </w:rPr>
              <w:t>630</w:t>
            </w:r>
            <w:r w:rsidR="0059186B" w:rsidRPr="00AB257D">
              <w:rPr>
                <w:rFonts w:asciiTheme="majorBidi" w:hAnsiTheme="majorBidi" w:cstheme="majorBidi"/>
              </w:rPr>
              <w:t>,1</w:t>
            </w:r>
            <w:r w:rsidRPr="00AB257D">
              <w:rPr>
                <w:rFonts w:asciiTheme="majorBidi" w:hAnsiTheme="majorBidi" w:cstheme="majorBidi" w:hint="cs"/>
                <w:cs/>
              </w:rPr>
              <w:t>45</w:t>
            </w:r>
          </w:p>
        </w:tc>
      </w:tr>
      <w:tr w:rsidR="00AB257D" w:rsidRPr="00AB257D" w14:paraId="43C5FF51" w14:textId="77777777" w:rsidTr="00CE36D9">
        <w:trPr>
          <w:trHeight w:val="293"/>
        </w:trPr>
        <w:tc>
          <w:tcPr>
            <w:tcW w:w="5103" w:type="dxa"/>
          </w:tcPr>
          <w:p w14:paraId="5CAF8F15" w14:textId="77777777" w:rsidR="0059186B" w:rsidRPr="00AB257D" w:rsidRDefault="0059186B" w:rsidP="0059186B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842" w:type="dxa"/>
            <w:vAlign w:val="bottom"/>
          </w:tcPr>
          <w:p w14:paraId="672689BE" w14:textId="276A9519" w:rsidR="0059186B" w:rsidRPr="00AB257D" w:rsidRDefault="00B86451" w:rsidP="0059186B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76</w:t>
            </w:r>
            <w:r w:rsidR="0059186B" w:rsidRPr="00AB257D">
              <w:rPr>
                <w:rFonts w:cs="Angsana New"/>
              </w:rPr>
              <w:t>,</w:t>
            </w:r>
            <w:r w:rsidRPr="00AB257D">
              <w:rPr>
                <w:rFonts w:cs="Angsana New" w:hint="cs"/>
                <w:cs/>
              </w:rPr>
              <w:t>363</w:t>
            </w:r>
            <w:r w:rsidR="0059186B" w:rsidRPr="00AB257D">
              <w:rPr>
                <w:rFonts w:cs="Angsana New"/>
              </w:rPr>
              <w:t>,2</w:t>
            </w:r>
            <w:r w:rsidRPr="00AB257D">
              <w:rPr>
                <w:rFonts w:cs="Angsana New" w:hint="cs"/>
                <w:cs/>
              </w:rPr>
              <w:t>20</w:t>
            </w:r>
          </w:p>
        </w:tc>
        <w:tc>
          <w:tcPr>
            <w:tcW w:w="1807" w:type="dxa"/>
            <w:vAlign w:val="bottom"/>
          </w:tcPr>
          <w:p w14:paraId="4C7F1E9B" w14:textId="6585B8BB" w:rsidR="0059186B" w:rsidRPr="00AB257D" w:rsidRDefault="00CE2A3B" w:rsidP="0059186B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 w:hint="cs"/>
                <w:szCs w:val="28"/>
                <w:cs/>
              </w:rPr>
              <w:t>51</w:t>
            </w:r>
            <w:r w:rsidR="0059186B" w:rsidRPr="00AB257D">
              <w:rPr>
                <w:rFonts w:cs="Browallia New"/>
                <w:szCs w:val="28"/>
              </w:rPr>
              <w:t>,</w:t>
            </w:r>
            <w:r w:rsidRPr="00AB257D">
              <w:rPr>
                <w:rFonts w:cs="Browallia New" w:hint="cs"/>
                <w:szCs w:val="28"/>
                <w:cs/>
              </w:rPr>
              <w:t>048</w:t>
            </w:r>
            <w:r w:rsidR="0059186B" w:rsidRPr="00AB257D">
              <w:rPr>
                <w:rFonts w:cs="Browallia New"/>
                <w:szCs w:val="28"/>
              </w:rPr>
              <w:t>,4</w:t>
            </w:r>
            <w:r w:rsidRPr="00AB257D">
              <w:rPr>
                <w:rFonts w:cs="Browallia New" w:hint="cs"/>
                <w:szCs w:val="28"/>
                <w:cs/>
              </w:rPr>
              <w:t>34</w:t>
            </w:r>
          </w:p>
        </w:tc>
      </w:tr>
    </w:tbl>
    <w:p w14:paraId="76487C75" w14:textId="77777777" w:rsidR="0096036E" w:rsidRPr="00AB257D" w:rsidRDefault="0096036E" w:rsidP="0096036E">
      <w:pPr>
        <w:spacing w:before="120" w:line="420" w:lineRule="exact"/>
        <w:ind w:left="567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>รายได้</w:t>
      </w:r>
      <w:r w:rsidRPr="00AB257D">
        <w:rPr>
          <w:rFonts w:cs="Angsana New" w:hint="cs"/>
          <w:cs/>
        </w:rPr>
        <w:t>ที่รับรู้จากยอดยกมาของห</w:t>
      </w:r>
      <w:r w:rsidRPr="00AB257D">
        <w:rPr>
          <w:rFonts w:cs="Angsana New"/>
          <w:cs/>
        </w:rPr>
        <w:t>นี้สินที่เกิดจากสัญญา</w:t>
      </w:r>
      <w:r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 xml:space="preserve">สำหรับปีสิ้นสุดวันที่ </w:t>
      </w:r>
      <w:r w:rsidRPr="00AB257D">
        <w:rPr>
          <w:rFonts w:cs="Angsana New"/>
        </w:rPr>
        <w:t>31</w:t>
      </w:r>
      <w:r w:rsidRPr="00AB257D">
        <w:rPr>
          <w:rFonts w:cs="Angsana New"/>
          <w:cs/>
        </w:rPr>
        <w:t xml:space="preserve"> ธันวาคม </w:t>
      </w:r>
      <w:r w:rsidRPr="00AB257D">
        <w:rPr>
          <w:rFonts w:cs="Angsana New"/>
        </w:rPr>
        <w:t>2568</w:t>
      </w:r>
      <w:r w:rsidRPr="00AB257D">
        <w:rPr>
          <w:rFonts w:cs="Angsana New"/>
          <w:cs/>
        </w:rPr>
        <w:t xml:space="preserve"> และ </w:t>
      </w:r>
      <w:r w:rsidRPr="00AB257D">
        <w:rPr>
          <w:rFonts w:cs="Angsana New"/>
        </w:rPr>
        <w:t>2567</w:t>
      </w:r>
      <w:r w:rsidRPr="00AB257D">
        <w:rPr>
          <w:rFonts w:cs="Angsana New"/>
          <w:cs/>
        </w:rPr>
        <w:t xml:space="preserve"> </w:t>
      </w:r>
      <w:r w:rsidRPr="00AB257D">
        <w:rPr>
          <w:rFonts w:cs="Angsana New"/>
          <w:cs/>
        </w:rPr>
        <w:br/>
        <w:t>มีดังนี้</w:t>
      </w:r>
    </w:p>
    <w:tbl>
      <w:tblPr>
        <w:tblStyle w:val="TableGrid"/>
        <w:tblW w:w="875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2"/>
        <w:gridCol w:w="1807"/>
      </w:tblGrid>
      <w:tr w:rsidR="00AB257D" w:rsidRPr="00AB257D" w14:paraId="73CF2E95" w14:textId="77777777">
        <w:tc>
          <w:tcPr>
            <w:tcW w:w="5103" w:type="dxa"/>
          </w:tcPr>
          <w:p w14:paraId="55DB8EA3" w14:textId="77777777" w:rsidR="0096036E" w:rsidRPr="00AB257D" w:rsidRDefault="0096036E">
            <w:pPr>
              <w:spacing w:line="420" w:lineRule="exact"/>
              <w:rPr>
                <w:rFonts w:cs="Angsana New"/>
              </w:rPr>
            </w:pPr>
          </w:p>
        </w:tc>
        <w:tc>
          <w:tcPr>
            <w:tcW w:w="3649" w:type="dxa"/>
            <w:gridSpan w:val="2"/>
          </w:tcPr>
          <w:p w14:paraId="62FBE00D" w14:textId="77777777" w:rsidR="0096036E" w:rsidRPr="00AB257D" w:rsidRDefault="0096036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หน่วย : บาท</w:t>
            </w:r>
          </w:p>
        </w:tc>
      </w:tr>
      <w:tr w:rsidR="00AB257D" w:rsidRPr="00AB257D" w14:paraId="02A5A0FD" w14:textId="77777777">
        <w:tc>
          <w:tcPr>
            <w:tcW w:w="5103" w:type="dxa"/>
          </w:tcPr>
          <w:p w14:paraId="6E3AFE7D" w14:textId="77777777" w:rsidR="0096036E" w:rsidRPr="00AB257D" w:rsidRDefault="0096036E">
            <w:pPr>
              <w:spacing w:line="420" w:lineRule="exact"/>
              <w:rPr>
                <w:rFonts w:cs="Angsana New"/>
              </w:rPr>
            </w:pPr>
          </w:p>
        </w:tc>
        <w:tc>
          <w:tcPr>
            <w:tcW w:w="1842" w:type="dxa"/>
          </w:tcPr>
          <w:p w14:paraId="6842050F" w14:textId="77777777" w:rsidR="0096036E" w:rsidRPr="00AB257D" w:rsidRDefault="0096036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</w:t>
            </w:r>
            <w:r w:rsidRPr="00AB257D">
              <w:rPr>
                <w:rFonts w:cs="Angsana New" w:hint="cs"/>
              </w:rPr>
              <w:t>1</w:t>
            </w:r>
            <w:r w:rsidRPr="00AB257D">
              <w:rPr>
                <w:rFonts w:cs="Angsana New"/>
              </w:rPr>
              <w:t xml:space="preserve"> </w:t>
            </w:r>
            <w:r w:rsidRPr="00AB257D">
              <w:rPr>
                <w:rFonts w:cs="Angsana New" w:hint="cs"/>
                <w:cs/>
              </w:rPr>
              <w:t>ธันวาคม</w:t>
            </w:r>
            <w:r w:rsidRPr="00AB257D">
              <w:rPr>
                <w:rFonts w:cs="Angsana New"/>
                <w:cs/>
              </w:rPr>
              <w:t xml:space="preserve"> </w:t>
            </w:r>
            <w:r w:rsidRPr="00AB257D">
              <w:rPr>
                <w:rFonts w:cs="Angsana New"/>
              </w:rPr>
              <w:t>256</w:t>
            </w:r>
            <w:r w:rsidRPr="00AB257D">
              <w:rPr>
                <w:rFonts w:cs="Angsana New" w:hint="cs"/>
              </w:rPr>
              <w:t>8</w:t>
            </w:r>
          </w:p>
        </w:tc>
        <w:tc>
          <w:tcPr>
            <w:tcW w:w="1807" w:type="dxa"/>
          </w:tcPr>
          <w:p w14:paraId="47C8EFD5" w14:textId="77777777" w:rsidR="0096036E" w:rsidRPr="00AB257D" w:rsidRDefault="0096036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/>
              </w:rPr>
              <w:t>256</w:t>
            </w:r>
            <w:r w:rsidRPr="00AB257D">
              <w:rPr>
                <w:rFonts w:cs="Angsana New" w:hint="cs"/>
              </w:rPr>
              <w:t>7</w:t>
            </w:r>
          </w:p>
        </w:tc>
      </w:tr>
      <w:tr w:rsidR="00AB257D" w:rsidRPr="00AB257D" w14:paraId="57B902E3" w14:textId="77777777">
        <w:tc>
          <w:tcPr>
            <w:tcW w:w="5103" w:type="dxa"/>
          </w:tcPr>
          <w:p w14:paraId="271DBEE3" w14:textId="77777777" w:rsidR="0096036E" w:rsidRPr="00AB257D" w:rsidRDefault="0096036E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รายได้รับล่วงหน้าจากการให้บริการบำรุงรักษา</w:t>
            </w:r>
            <w:r w:rsidRPr="00AB257D">
              <w:rPr>
                <w:rFonts w:eastAsia="Arial Unicode MS" w:cs="Angsana New"/>
                <w:spacing w:val="-2"/>
                <w:cs/>
              </w:rPr>
              <w:t>ผลิตภัณฑ์</w:t>
            </w:r>
          </w:p>
        </w:tc>
        <w:tc>
          <w:tcPr>
            <w:tcW w:w="1842" w:type="dxa"/>
            <w:vAlign w:val="bottom"/>
          </w:tcPr>
          <w:p w14:paraId="3B30CE0E" w14:textId="77777777" w:rsidR="0096036E" w:rsidRPr="00AB257D" w:rsidRDefault="0096036E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4,724,906</w:t>
            </w:r>
          </w:p>
        </w:tc>
        <w:tc>
          <w:tcPr>
            <w:tcW w:w="1807" w:type="dxa"/>
          </w:tcPr>
          <w:p w14:paraId="5A5DB36B" w14:textId="77777777" w:rsidR="0096036E" w:rsidRPr="00AB257D" w:rsidRDefault="0096036E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t>2,441,062</w:t>
            </w:r>
          </w:p>
        </w:tc>
      </w:tr>
      <w:tr w:rsidR="00AB257D" w:rsidRPr="00AB257D" w14:paraId="7930E222" w14:textId="77777777">
        <w:tc>
          <w:tcPr>
            <w:tcW w:w="5103" w:type="dxa"/>
          </w:tcPr>
          <w:p w14:paraId="6FB09155" w14:textId="77777777" w:rsidR="0096036E" w:rsidRPr="00AB257D" w:rsidRDefault="0096036E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เงินรับล่วงหน้าค่าสินค้าและบริการ</w:t>
            </w:r>
          </w:p>
        </w:tc>
        <w:tc>
          <w:tcPr>
            <w:tcW w:w="1842" w:type="dxa"/>
            <w:vAlign w:val="bottom"/>
          </w:tcPr>
          <w:p w14:paraId="63C46609" w14:textId="77777777" w:rsidR="0096036E" w:rsidRPr="00AB257D" w:rsidRDefault="0096036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 xml:space="preserve">2,044,515 </w:t>
            </w:r>
          </w:p>
        </w:tc>
        <w:tc>
          <w:tcPr>
            <w:tcW w:w="1807" w:type="dxa"/>
          </w:tcPr>
          <w:p w14:paraId="008B405D" w14:textId="77777777" w:rsidR="0096036E" w:rsidRPr="00AB257D" w:rsidRDefault="0096036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Browallia New"/>
                <w:szCs w:val="28"/>
              </w:rPr>
            </w:pPr>
            <w:r w:rsidRPr="00AB257D">
              <w:rPr>
                <w:rFonts w:hint="cs"/>
              </w:rPr>
              <w:t>1</w:t>
            </w:r>
            <w:r w:rsidRPr="00AB257D">
              <w:t>,902,338</w:t>
            </w:r>
          </w:p>
        </w:tc>
      </w:tr>
      <w:tr w:rsidR="00AB257D" w:rsidRPr="00AB257D" w14:paraId="6FC34BEA" w14:textId="77777777">
        <w:trPr>
          <w:trHeight w:val="479"/>
        </w:trPr>
        <w:tc>
          <w:tcPr>
            <w:tcW w:w="5103" w:type="dxa"/>
          </w:tcPr>
          <w:p w14:paraId="636034F3" w14:textId="77777777" w:rsidR="0096036E" w:rsidRPr="00AB257D" w:rsidRDefault="0096036E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รวม</w:t>
            </w:r>
          </w:p>
        </w:tc>
        <w:tc>
          <w:tcPr>
            <w:tcW w:w="1842" w:type="dxa"/>
            <w:vAlign w:val="bottom"/>
          </w:tcPr>
          <w:p w14:paraId="7CDC4ABB" w14:textId="77777777" w:rsidR="0096036E" w:rsidRPr="00AB257D" w:rsidRDefault="0096036E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6,769,421</w:t>
            </w:r>
          </w:p>
        </w:tc>
        <w:tc>
          <w:tcPr>
            <w:tcW w:w="1807" w:type="dxa"/>
            <w:vAlign w:val="bottom"/>
          </w:tcPr>
          <w:p w14:paraId="2A2BDCD3" w14:textId="77777777" w:rsidR="0096036E" w:rsidRPr="00AB257D" w:rsidRDefault="0096036E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4,343,400</w:t>
            </w:r>
          </w:p>
        </w:tc>
      </w:tr>
    </w:tbl>
    <w:p w14:paraId="324431DE" w14:textId="77777777" w:rsidR="0096036E" w:rsidRPr="00AB257D" w:rsidRDefault="0096036E" w:rsidP="0096036E">
      <w:pPr>
        <w:spacing w:before="120" w:line="420" w:lineRule="exact"/>
        <w:ind w:left="567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 xml:space="preserve">ณ วันที่ </w:t>
      </w:r>
      <w:r w:rsidRPr="00AB257D">
        <w:rPr>
          <w:rFonts w:cs="Angsana New"/>
        </w:rPr>
        <w:t>31</w:t>
      </w:r>
      <w:r w:rsidRPr="00AB257D">
        <w:rPr>
          <w:rFonts w:cs="Angsana New"/>
          <w:cs/>
        </w:rPr>
        <w:t xml:space="preserve"> ธันวาคม </w:t>
      </w:r>
      <w:r w:rsidRPr="00AB257D">
        <w:rPr>
          <w:rFonts w:cs="Angsana New"/>
        </w:rPr>
        <w:t>2568</w:t>
      </w:r>
      <w:r w:rsidRPr="00AB257D">
        <w:rPr>
          <w:rFonts w:cs="Angsana New" w:hint="cs"/>
          <w:cs/>
        </w:rPr>
        <w:t xml:space="preserve"> และ </w:t>
      </w:r>
      <w:r w:rsidRPr="00AB257D">
        <w:rPr>
          <w:rFonts w:cs="Angsana New"/>
        </w:rPr>
        <w:t>2567</w:t>
      </w:r>
      <w:r w:rsidRPr="00AB257D">
        <w:rPr>
          <w:rFonts w:cs="Angsana New"/>
          <w:cs/>
        </w:rPr>
        <w:t xml:space="preserve"> บริษัทคาดว่าจะมีรายได้ที่รับรู้ในอนาคตสำหรับภาระที่ยังปฏิบัติ</w:t>
      </w:r>
      <w:r w:rsidRPr="00AB257D">
        <w:rPr>
          <w:rFonts w:cs="Angsana New"/>
        </w:rPr>
        <w:br/>
      </w:r>
      <w:r w:rsidRPr="00AB257D">
        <w:rPr>
          <w:rFonts w:cs="Angsana New"/>
          <w:cs/>
        </w:rPr>
        <w:t xml:space="preserve">ไม่เสร็จสิ้น จำนวน </w:t>
      </w:r>
      <w:r w:rsidRPr="00AB257D">
        <w:rPr>
          <w:rFonts w:cs="Angsana New"/>
        </w:rPr>
        <w:t>11.86</w:t>
      </w:r>
      <w:r w:rsidRPr="00AB257D">
        <w:rPr>
          <w:rFonts w:cs="Angsana New"/>
          <w:cs/>
        </w:rPr>
        <w:t xml:space="preserve"> ล้านบาท</w:t>
      </w:r>
      <w:r w:rsidRPr="00AB257D">
        <w:rPr>
          <w:rFonts w:cs="Angsana New" w:hint="cs"/>
          <w:cs/>
        </w:rPr>
        <w:t xml:space="preserve"> และ </w:t>
      </w:r>
      <w:r w:rsidRPr="00AB257D">
        <w:rPr>
          <w:rFonts w:cs="Angsana New"/>
        </w:rPr>
        <w:t>9.93</w:t>
      </w:r>
      <w:r w:rsidRPr="00AB257D">
        <w:rPr>
          <w:rFonts w:cs="Angsana New" w:hint="cs"/>
          <w:cs/>
        </w:rPr>
        <w:t xml:space="preserve"> ล้านบาท ตามลำดับ</w:t>
      </w:r>
    </w:p>
    <w:p w14:paraId="112DFC61" w14:textId="60DA0D1B" w:rsidR="007F3CA4" w:rsidRPr="00AB257D" w:rsidRDefault="008D2130" w:rsidP="003251D8">
      <w:pPr>
        <w:spacing w:before="120" w:line="420" w:lineRule="exact"/>
        <w:ind w:left="567" w:hanging="567"/>
        <w:rPr>
          <w:rFonts w:cs="Angsana New"/>
        </w:rPr>
      </w:pPr>
      <w:r w:rsidRPr="00AB257D">
        <w:rPr>
          <w:rFonts w:cs="Angsana New"/>
          <w:cs/>
        </w:rPr>
        <w:br w:type="page"/>
      </w:r>
    </w:p>
    <w:p w14:paraId="52CE2941" w14:textId="1AF3AC84" w:rsidR="003251D8" w:rsidRPr="00AB257D" w:rsidRDefault="003E71C6" w:rsidP="003251D8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lastRenderedPageBreak/>
        <w:t>16.</w:t>
      </w:r>
      <w:r w:rsidRPr="00AB257D">
        <w:rPr>
          <w:rFonts w:cs="Angsana New"/>
          <w:b/>
          <w:bCs/>
        </w:rPr>
        <w:tab/>
      </w:r>
      <w:r w:rsidR="003251D8" w:rsidRPr="00AB257D">
        <w:rPr>
          <w:rFonts w:cs="Angsana New"/>
          <w:b/>
          <w:bCs/>
          <w:cs/>
        </w:rPr>
        <w:t>ประมาณการหนี้สิน</w:t>
      </w:r>
      <w:r w:rsidR="0050227D" w:rsidRPr="00AB257D">
        <w:rPr>
          <w:rFonts w:cs="Angsana New" w:hint="cs"/>
          <w:b/>
          <w:bCs/>
          <w:cs/>
        </w:rPr>
        <w:t>หมุนเวียน</w:t>
      </w:r>
      <w:r w:rsidR="00E80913" w:rsidRPr="00AB257D">
        <w:rPr>
          <w:rFonts w:cs="Angsana New" w:hint="cs"/>
          <w:b/>
          <w:bCs/>
          <w:cs/>
        </w:rPr>
        <w:t>อื่น</w:t>
      </w:r>
    </w:p>
    <w:p w14:paraId="4A118D3C" w14:textId="6F7A3BDE" w:rsidR="003251D8" w:rsidRPr="00AB257D" w:rsidRDefault="003251D8" w:rsidP="003251D8">
      <w:pPr>
        <w:spacing w:before="120" w:line="420" w:lineRule="exact"/>
        <w:ind w:left="567"/>
        <w:rPr>
          <w:rFonts w:cs="Angsana New"/>
        </w:rPr>
      </w:pPr>
      <w:r w:rsidRPr="00AB257D">
        <w:rPr>
          <w:rFonts w:cs="Angsana New"/>
          <w:cs/>
        </w:rPr>
        <w:t>การเปลี่ยนแปลงของประมาณการหนี้สินจากการรับประกัน</w:t>
      </w:r>
      <w:r w:rsidR="00C03AD9" w:rsidRPr="00AB257D">
        <w:rPr>
          <w:rFonts w:cs="Angsana New" w:hint="cs"/>
          <w:cs/>
        </w:rPr>
        <w:t>จากการขายสินค้า</w:t>
      </w:r>
      <w:r w:rsidRPr="00AB257D">
        <w:rPr>
          <w:rFonts w:cs="Angsana New"/>
          <w:cs/>
        </w:rPr>
        <w:t xml:space="preserve"> มีดังนี้</w:t>
      </w:r>
    </w:p>
    <w:tbl>
      <w:tblPr>
        <w:tblStyle w:val="TableGrid"/>
        <w:tblW w:w="878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2"/>
        <w:gridCol w:w="1843"/>
      </w:tblGrid>
      <w:tr w:rsidR="00AB257D" w:rsidRPr="00AB257D" w14:paraId="58217749" w14:textId="77777777" w:rsidTr="00876FB9">
        <w:trPr>
          <w:trHeight w:val="198"/>
          <w:tblHeader/>
        </w:trPr>
        <w:tc>
          <w:tcPr>
            <w:tcW w:w="5103" w:type="dxa"/>
          </w:tcPr>
          <w:p w14:paraId="1E6422D9" w14:textId="77777777" w:rsidR="003251D8" w:rsidRPr="00AB257D" w:rsidRDefault="003251D8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02998F77" w14:textId="01363304" w:rsidR="003251D8" w:rsidRPr="00AB257D" w:rsidRDefault="003251D8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0CEF7A22" w14:textId="77777777" w:rsidTr="00876FB9">
        <w:trPr>
          <w:trHeight w:val="198"/>
          <w:tblHeader/>
        </w:trPr>
        <w:tc>
          <w:tcPr>
            <w:tcW w:w="5103" w:type="dxa"/>
          </w:tcPr>
          <w:p w14:paraId="16EA0810" w14:textId="77777777" w:rsidR="003251D8" w:rsidRPr="00AB257D" w:rsidRDefault="003251D8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2B43FE71" w14:textId="7006AE78" w:rsidR="003251D8" w:rsidRPr="00AB257D" w:rsidRDefault="003251D8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6A850A77" w14:textId="77777777" w:rsidR="003251D8" w:rsidRPr="00AB257D" w:rsidRDefault="003251D8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04E0C29B" w14:textId="77777777" w:rsidTr="00876FB9">
        <w:tc>
          <w:tcPr>
            <w:tcW w:w="5103" w:type="dxa"/>
          </w:tcPr>
          <w:p w14:paraId="5A2D2A57" w14:textId="77777777" w:rsidR="003251D8" w:rsidRPr="00AB257D" w:rsidRDefault="003251D8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ยอดคงเหลือต้นปี</w:t>
            </w:r>
          </w:p>
        </w:tc>
        <w:tc>
          <w:tcPr>
            <w:tcW w:w="1842" w:type="dxa"/>
          </w:tcPr>
          <w:p w14:paraId="11BE2A18" w14:textId="10A57534" w:rsidR="003251D8" w:rsidRPr="00AB257D" w:rsidRDefault="00F32877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</w:t>
            </w:r>
            <w:r w:rsidR="00EF3155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629</w:t>
            </w:r>
            <w:r w:rsidR="00EF3155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072</w:t>
            </w:r>
          </w:p>
        </w:tc>
        <w:tc>
          <w:tcPr>
            <w:tcW w:w="1843" w:type="dxa"/>
          </w:tcPr>
          <w:p w14:paraId="47619011" w14:textId="5C6E4CCD" w:rsidR="003251D8" w:rsidRPr="00AB257D" w:rsidRDefault="00F32877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</w:t>
            </w:r>
            <w:r w:rsidR="003251D8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331</w:t>
            </w:r>
            <w:r w:rsidR="003251D8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012</w:t>
            </w:r>
          </w:p>
        </w:tc>
      </w:tr>
      <w:tr w:rsidR="00AB257D" w:rsidRPr="00AB257D" w14:paraId="0111D9F5" w14:textId="77777777" w:rsidTr="00876FB9">
        <w:trPr>
          <w:trHeight w:val="260"/>
        </w:trPr>
        <w:tc>
          <w:tcPr>
            <w:tcW w:w="5103" w:type="dxa"/>
          </w:tcPr>
          <w:p w14:paraId="3D967366" w14:textId="77777777" w:rsidR="003251D8" w:rsidRPr="00AB257D" w:rsidRDefault="003251D8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เพิ่มขึ้นในระหว่างปี</w:t>
            </w:r>
          </w:p>
        </w:tc>
        <w:tc>
          <w:tcPr>
            <w:tcW w:w="1842" w:type="dxa"/>
          </w:tcPr>
          <w:p w14:paraId="4FD5E7A5" w14:textId="34B08938" w:rsidR="003251D8" w:rsidRPr="00AB257D" w:rsidRDefault="00EF3155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5,539,341</w:t>
            </w:r>
          </w:p>
        </w:tc>
        <w:tc>
          <w:tcPr>
            <w:tcW w:w="1843" w:type="dxa"/>
          </w:tcPr>
          <w:p w14:paraId="5C248BBE" w14:textId="03E32449" w:rsidR="003251D8" w:rsidRPr="00AB257D" w:rsidRDefault="00F32877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</w:t>
            </w:r>
            <w:r w:rsidR="003251D8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379</w:t>
            </w:r>
            <w:r w:rsidR="003251D8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271</w:t>
            </w:r>
          </w:p>
        </w:tc>
      </w:tr>
      <w:tr w:rsidR="00AB257D" w:rsidRPr="00AB257D" w14:paraId="5B04A716" w14:textId="77777777" w:rsidTr="00876FB9">
        <w:trPr>
          <w:trHeight w:val="260"/>
        </w:trPr>
        <w:tc>
          <w:tcPr>
            <w:tcW w:w="5103" w:type="dxa"/>
          </w:tcPr>
          <w:p w14:paraId="24E34EFE" w14:textId="77777777" w:rsidR="003251D8" w:rsidRPr="00AB257D" w:rsidRDefault="003251D8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ประมาณการหนี้สินที่ใช้ในระหว่างปี</w:t>
            </w:r>
          </w:p>
        </w:tc>
        <w:tc>
          <w:tcPr>
            <w:tcW w:w="1842" w:type="dxa"/>
          </w:tcPr>
          <w:p w14:paraId="3F5A2896" w14:textId="77777777" w:rsidR="003251D8" w:rsidRPr="00AB257D" w:rsidRDefault="003251D8">
            <w:pPr>
              <w:spacing w:line="420" w:lineRule="exact"/>
              <w:jc w:val="right"/>
              <w:rPr>
                <w:rFonts w:cs="Angsana New"/>
              </w:rPr>
            </w:pPr>
          </w:p>
        </w:tc>
        <w:tc>
          <w:tcPr>
            <w:tcW w:w="1843" w:type="dxa"/>
          </w:tcPr>
          <w:p w14:paraId="00D3DE52" w14:textId="77777777" w:rsidR="003251D8" w:rsidRPr="00AB257D" w:rsidRDefault="003251D8">
            <w:pPr>
              <w:spacing w:line="420" w:lineRule="exact"/>
              <w:jc w:val="right"/>
              <w:rPr>
                <w:rFonts w:cs="Angsana New"/>
                <w:cs/>
              </w:rPr>
            </w:pPr>
          </w:p>
        </w:tc>
      </w:tr>
      <w:tr w:rsidR="00AB257D" w:rsidRPr="00AB257D" w14:paraId="716E264D" w14:textId="77777777" w:rsidTr="00876FB9">
        <w:tc>
          <w:tcPr>
            <w:tcW w:w="5103" w:type="dxa"/>
          </w:tcPr>
          <w:p w14:paraId="5C8AD2C7" w14:textId="77777777" w:rsidR="003251D8" w:rsidRPr="00AB257D" w:rsidRDefault="003251D8">
            <w:pPr>
              <w:spacing w:line="420" w:lineRule="exact"/>
              <w:ind w:left="27" w:right="-72" w:firstLine="284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รับประกันหมดอายุ</w:t>
            </w:r>
          </w:p>
        </w:tc>
        <w:tc>
          <w:tcPr>
            <w:tcW w:w="1842" w:type="dxa"/>
          </w:tcPr>
          <w:p w14:paraId="54C51527" w14:textId="4494177F" w:rsidR="003251D8" w:rsidRPr="00AB257D" w:rsidRDefault="00C64F1A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(1,169,957)</w:t>
            </w:r>
          </w:p>
        </w:tc>
        <w:tc>
          <w:tcPr>
            <w:tcW w:w="1843" w:type="dxa"/>
          </w:tcPr>
          <w:p w14:paraId="27C9527C" w14:textId="0FC404DD" w:rsidR="003251D8" w:rsidRPr="00AB257D" w:rsidRDefault="003251D8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(</w:t>
            </w:r>
            <w:r w:rsidR="00F32877" w:rsidRPr="00AB257D">
              <w:rPr>
                <w:rFonts w:cs="Angsana New"/>
              </w:rPr>
              <w:t>780</w:t>
            </w:r>
            <w:r w:rsidRPr="00AB257D">
              <w:rPr>
                <w:rFonts w:cs="Angsana New"/>
              </w:rPr>
              <w:t>,</w:t>
            </w:r>
            <w:r w:rsidR="00F32877" w:rsidRPr="00AB257D">
              <w:rPr>
                <w:rFonts w:cs="Angsana New"/>
              </w:rPr>
              <w:t>889</w:t>
            </w:r>
            <w:r w:rsidRPr="00AB257D">
              <w:rPr>
                <w:rFonts w:cs="Angsana New"/>
                <w:cs/>
              </w:rPr>
              <w:t>)</w:t>
            </w:r>
          </w:p>
        </w:tc>
      </w:tr>
      <w:tr w:rsidR="00AB257D" w:rsidRPr="00AB257D" w14:paraId="5AD0454B" w14:textId="77777777" w:rsidTr="00876FB9">
        <w:tc>
          <w:tcPr>
            <w:tcW w:w="5103" w:type="dxa"/>
          </w:tcPr>
          <w:p w14:paraId="29C04E36" w14:textId="77777777" w:rsidR="003251D8" w:rsidRPr="00AB257D" w:rsidRDefault="003251D8">
            <w:pPr>
              <w:spacing w:line="420" w:lineRule="exact"/>
              <w:ind w:left="27" w:firstLine="284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รับประกันที่เกิดขึ้นจริง</w:t>
            </w:r>
          </w:p>
        </w:tc>
        <w:tc>
          <w:tcPr>
            <w:tcW w:w="1842" w:type="dxa"/>
          </w:tcPr>
          <w:p w14:paraId="5185395E" w14:textId="1B9F758A" w:rsidR="003251D8" w:rsidRPr="00AB257D" w:rsidRDefault="00C64F1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(2,032,868)</w:t>
            </w:r>
          </w:p>
        </w:tc>
        <w:tc>
          <w:tcPr>
            <w:tcW w:w="1843" w:type="dxa"/>
          </w:tcPr>
          <w:p w14:paraId="7EF6BD7C" w14:textId="3B7688BC" w:rsidR="003251D8" w:rsidRPr="00AB257D" w:rsidRDefault="003251D8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(</w:t>
            </w:r>
            <w:r w:rsidR="00F32877" w:rsidRPr="00AB257D">
              <w:rPr>
                <w:rFonts w:cs="Angsana New"/>
              </w:rPr>
              <w:t>1</w:t>
            </w:r>
            <w:r w:rsidRPr="00AB257D">
              <w:rPr>
                <w:rFonts w:cs="Angsana New"/>
              </w:rPr>
              <w:t>,</w:t>
            </w:r>
            <w:r w:rsidR="00F32877" w:rsidRPr="00AB257D">
              <w:rPr>
                <w:rFonts w:cs="Angsana New"/>
              </w:rPr>
              <w:t>300</w:t>
            </w:r>
            <w:r w:rsidRPr="00AB257D">
              <w:rPr>
                <w:rFonts w:cs="Angsana New"/>
              </w:rPr>
              <w:t>,</w:t>
            </w:r>
            <w:r w:rsidR="00F32877" w:rsidRPr="00AB257D">
              <w:rPr>
                <w:rFonts w:cs="Angsana New"/>
              </w:rPr>
              <w:t>322</w:t>
            </w:r>
            <w:r w:rsidRPr="00AB257D">
              <w:rPr>
                <w:rFonts w:cs="Angsana New"/>
                <w:cs/>
              </w:rPr>
              <w:t>)</w:t>
            </w:r>
          </w:p>
        </w:tc>
      </w:tr>
      <w:tr w:rsidR="00AB257D" w:rsidRPr="00AB257D" w14:paraId="67BE5CD6" w14:textId="77777777" w:rsidTr="00876FB9">
        <w:trPr>
          <w:trHeight w:val="569"/>
        </w:trPr>
        <w:tc>
          <w:tcPr>
            <w:tcW w:w="5103" w:type="dxa"/>
          </w:tcPr>
          <w:p w14:paraId="02FF22D8" w14:textId="77777777" w:rsidR="003251D8" w:rsidRPr="00AB257D" w:rsidRDefault="003251D8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ยอดคงเหลือสิ้นปี</w:t>
            </w:r>
          </w:p>
        </w:tc>
        <w:tc>
          <w:tcPr>
            <w:tcW w:w="1842" w:type="dxa"/>
          </w:tcPr>
          <w:p w14:paraId="10E86EB8" w14:textId="3D42539F" w:rsidR="003251D8" w:rsidRPr="00AB257D" w:rsidRDefault="0031702B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10,965,588</w:t>
            </w:r>
          </w:p>
        </w:tc>
        <w:tc>
          <w:tcPr>
            <w:tcW w:w="1843" w:type="dxa"/>
          </w:tcPr>
          <w:p w14:paraId="3FEC4FCE" w14:textId="5D484925" w:rsidR="003251D8" w:rsidRPr="00AB257D" w:rsidRDefault="00F32877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</w:t>
            </w:r>
            <w:r w:rsidR="003251D8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629</w:t>
            </w:r>
            <w:r w:rsidR="003251D8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072</w:t>
            </w:r>
          </w:p>
        </w:tc>
      </w:tr>
    </w:tbl>
    <w:p w14:paraId="43AC9D87" w14:textId="0C7BEC75" w:rsidR="00982EE2" w:rsidRPr="00AB257D" w:rsidRDefault="006B4D88" w:rsidP="003E15AD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1</w:t>
      </w:r>
      <w:r w:rsidR="0092123B" w:rsidRPr="00AB257D">
        <w:rPr>
          <w:rFonts w:cs="Angsana New"/>
          <w:b/>
          <w:bCs/>
        </w:rPr>
        <w:t>7</w:t>
      </w:r>
      <w:r w:rsidR="00982EE2" w:rsidRPr="00AB257D">
        <w:rPr>
          <w:rFonts w:cs="Angsana New"/>
          <w:b/>
          <w:bCs/>
        </w:rPr>
        <w:t>.</w:t>
      </w:r>
      <w:r w:rsidR="00982EE2" w:rsidRPr="00AB257D">
        <w:rPr>
          <w:rFonts w:cs="Angsana New"/>
          <w:b/>
          <w:bCs/>
        </w:rPr>
        <w:tab/>
      </w:r>
      <w:r w:rsidR="00CE460C" w:rsidRPr="00AB257D">
        <w:rPr>
          <w:rFonts w:cs="Angsana New"/>
          <w:b/>
          <w:bCs/>
          <w:cs/>
        </w:rPr>
        <w:t>เงินกู้ยืมระยะยาว</w:t>
      </w:r>
    </w:p>
    <w:tbl>
      <w:tblPr>
        <w:tblStyle w:val="TableGrid"/>
        <w:tblW w:w="88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950"/>
        <w:gridCol w:w="1810"/>
      </w:tblGrid>
      <w:tr w:rsidR="00AB257D" w:rsidRPr="00AB257D" w14:paraId="5EEA3B96" w14:textId="77777777" w:rsidTr="005A78DC">
        <w:tc>
          <w:tcPr>
            <w:tcW w:w="5103" w:type="dxa"/>
          </w:tcPr>
          <w:p w14:paraId="159FBD48" w14:textId="77777777" w:rsidR="00C26D66" w:rsidRPr="00AB257D" w:rsidRDefault="00C26D66" w:rsidP="0093631C">
            <w:pPr>
              <w:spacing w:line="420" w:lineRule="exact"/>
              <w:jc w:val="thaiDistribute"/>
              <w:rPr>
                <w:rFonts w:cs="Angsana New"/>
              </w:rPr>
            </w:pPr>
          </w:p>
        </w:tc>
        <w:tc>
          <w:tcPr>
            <w:tcW w:w="3760" w:type="dxa"/>
            <w:gridSpan w:val="2"/>
          </w:tcPr>
          <w:p w14:paraId="2C2D3F82" w14:textId="4D4EF075" w:rsidR="00C26D66" w:rsidRPr="00AB257D" w:rsidRDefault="00C26D66" w:rsidP="0093631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หน่วย : บาท</w:t>
            </w:r>
          </w:p>
        </w:tc>
      </w:tr>
      <w:tr w:rsidR="00AB257D" w:rsidRPr="00AB257D" w14:paraId="344275EC" w14:textId="77777777" w:rsidTr="005A78DC">
        <w:tc>
          <w:tcPr>
            <w:tcW w:w="5103" w:type="dxa"/>
          </w:tcPr>
          <w:p w14:paraId="5AFCCFC5" w14:textId="77777777" w:rsidR="00C26D66" w:rsidRPr="00AB257D" w:rsidRDefault="00C26D66" w:rsidP="0093631C">
            <w:pPr>
              <w:spacing w:line="420" w:lineRule="exact"/>
              <w:jc w:val="thaiDistribute"/>
              <w:rPr>
                <w:rFonts w:cs="Angsana New"/>
              </w:rPr>
            </w:pPr>
          </w:p>
        </w:tc>
        <w:tc>
          <w:tcPr>
            <w:tcW w:w="1950" w:type="dxa"/>
          </w:tcPr>
          <w:p w14:paraId="2FBB9015" w14:textId="1E02A839" w:rsidR="00C26D66" w:rsidRPr="00AB257D" w:rsidRDefault="00C26D66" w:rsidP="0093631C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</w:t>
            </w:r>
            <w:r w:rsidR="00F32877" w:rsidRPr="00AB257D">
              <w:rPr>
                <w:rFonts w:cs="Angsana New" w:hint="cs"/>
              </w:rPr>
              <w:t>1</w:t>
            </w:r>
            <w:r w:rsidR="00C405B4" w:rsidRPr="00AB257D">
              <w:rPr>
                <w:rFonts w:cs="Angsana New" w:hint="cs"/>
                <w:cs/>
              </w:rPr>
              <w:t>ธันวาคม</w:t>
            </w:r>
            <w:r w:rsidRPr="00AB257D">
              <w:rPr>
                <w:rFonts w:cs="Angsana New"/>
                <w:cs/>
              </w:rPr>
              <w:t xml:space="preserve"> </w:t>
            </w:r>
            <w:r w:rsidRPr="00AB257D">
              <w:rPr>
                <w:rFonts w:cs="Angsana New"/>
              </w:rPr>
              <w:t>256</w:t>
            </w:r>
            <w:r w:rsidR="006B4D88" w:rsidRPr="00AB257D">
              <w:rPr>
                <w:rFonts w:cs="Angsana New" w:hint="cs"/>
              </w:rPr>
              <w:t>8</w:t>
            </w:r>
          </w:p>
        </w:tc>
        <w:tc>
          <w:tcPr>
            <w:tcW w:w="1810" w:type="dxa"/>
          </w:tcPr>
          <w:p w14:paraId="49935576" w14:textId="24E1DAB2" w:rsidR="00C26D66" w:rsidRPr="00AB257D" w:rsidRDefault="00C26D66" w:rsidP="0093631C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>31</w:t>
            </w:r>
            <w:r w:rsidRPr="00AB257D">
              <w:rPr>
                <w:rFonts w:cs="Angsana New"/>
                <w:cs/>
              </w:rPr>
              <w:t xml:space="preserve"> ธันวาคม </w:t>
            </w:r>
            <w:r w:rsidRPr="00AB257D">
              <w:rPr>
                <w:rFonts w:cs="Angsana New"/>
              </w:rPr>
              <w:t>256</w:t>
            </w:r>
            <w:r w:rsidR="006B4D88" w:rsidRPr="00AB257D">
              <w:rPr>
                <w:rFonts w:cs="Angsana New" w:hint="cs"/>
              </w:rPr>
              <w:t>7</w:t>
            </w:r>
          </w:p>
        </w:tc>
      </w:tr>
      <w:tr w:rsidR="00AB257D" w:rsidRPr="00AB257D" w14:paraId="449D8F9D" w14:textId="77777777" w:rsidTr="005A78DC">
        <w:tc>
          <w:tcPr>
            <w:tcW w:w="5103" w:type="dxa"/>
          </w:tcPr>
          <w:p w14:paraId="74B2A158" w14:textId="5E76C068" w:rsidR="00854FF1" w:rsidRPr="00AB257D" w:rsidRDefault="00854FF1" w:rsidP="0093631C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เงินกู้ยืมระยะยาว</w:t>
            </w:r>
          </w:p>
        </w:tc>
        <w:tc>
          <w:tcPr>
            <w:tcW w:w="1950" w:type="dxa"/>
          </w:tcPr>
          <w:p w14:paraId="03E4992B" w14:textId="739FCC64" w:rsidR="00854FF1" w:rsidRPr="00AB257D" w:rsidRDefault="00F87319" w:rsidP="0093631C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</w:rPr>
              <w:t>9,625,266</w:t>
            </w:r>
          </w:p>
        </w:tc>
        <w:tc>
          <w:tcPr>
            <w:tcW w:w="1810" w:type="dxa"/>
          </w:tcPr>
          <w:p w14:paraId="73D4C52F" w14:textId="6045E43C" w:rsidR="00854FF1" w:rsidRPr="00AB257D" w:rsidRDefault="00DF406B" w:rsidP="0093631C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</w:t>
            </w:r>
            <w:r w:rsidR="008B0EEF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369</w:t>
            </w:r>
            <w:r w:rsidR="008B0EEF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481</w:t>
            </w:r>
          </w:p>
        </w:tc>
      </w:tr>
      <w:tr w:rsidR="00AB257D" w:rsidRPr="00AB257D" w14:paraId="5B8377BC" w14:textId="77777777" w:rsidTr="005A78DC">
        <w:tc>
          <w:tcPr>
            <w:tcW w:w="5103" w:type="dxa"/>
          </w:tcPr>
          <w:p w14:paraId="29060A28" w14:textId="51C7B7E0" w:rsidR="008B0EEF" w:rsidRPr="00AB257D" w:rsidRDefault="008B0EEF" w:rsidP="0093631C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 xml:space="preserve">หัก  </w:t>
            </w:r>
            <w:r w:rsidRPr="00AB257D">
              <w:rPr>
                <w:rFonts w:cs="Angsana New"/>
                <w:cs/>
              </w:rPr>
              <w:t>ค่าธรรมเนียม</w:t>
            </w:r>
            <w:r w:rsidRPr="00AB257D">
              <w:rPr>
                <w:rFonts w:cs="Angsana New" w:hint="cs"/>
                <w:cs/>
              </w:rPr>
              <w:t>ทางการเงินรอตัดจ่าย</w:t>
            </w:r>
          </w:p>
        </w:tc>
        <w:tc>
          <w:tcPr>
            <w:tcW w:w="1950" w:type="dxa"/>
          </w:tcPr>
          <w:p w14:paraId="67C064F0" w14:textId="4362B189" w:rsidR="008B0EEF" w:rsidRPr="00AB257D" w:rsidRDefault="00F87319" w:rsidP="0093631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(44,472)</w:t>
            </w:r>
          </w:p>
        </w:tc>
        <w:tc>
          <w:tcPr>
            <w:tcW w:w="1810" w:type="dxa"/>
          </w:tcPr>
          <w:p w14:paraId="5AED452B" w14:textId="5978EC46" w:rsidR="008B0EEF" w:rsidRPr="00AB257D" w:rsidRDefault="008B0EEF" w:rsidP="0093631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Browallia New"/>
              </w:rPr>
            </w:pPr>
            <w:r w:rsidRPr="00AB257D">
              <w:rPr>
                <w:rFonts w:cs="Browallia New"/>
              </w:rPr>
              <w:t>(47,360)</w:t>
            </w:r>
          </w:p>
        </w:tc>
      </w:tr>
      <w:tr w:rsidR="00AB257D" w:rsidRPr="00AB257D" w14:paraId="269D316B" w14:textId="77777777" w:rsidTr="005A78DC">
        <w:tc>
          <w:tcPr>
            <w:tcW w:w="5103" w:type="dxa"/>
          </w:tcPr>
          <w:p w14:paraId="2ECA8C0C" w14:textId="0CD95154" w:rsidR="008B0EEF" w:rsidRPr="00AB257D" w:rsidRDefault="008B0EEF" w:rsidP="001136A2">
            <w:pPr>
              <w:spacing w:line="420" w:lineRule="exact"/>
              <w:ind w:left="604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รวม</w:t>
            </w:r>
          </w:p>
        </w:tc>
        <w:tc>
          <w:tcPr>
            <w:tcW w:w="1950" w:type="dxa"/>
          </w:tcPr>
          <w:p w14:paraId="2B6B7FCD" w14:textId="5D8EA54E" w:rsidR="008B0EEF" w:rsidRPr="00AB257D" w:rsidRDefault="00F87319" w:rsidP="0093631C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9,580,794</w:t>
            </w:r>
          </w:p>
        </w:tc>
        <w:tc>
          <w:tcPr>
            <w:tcW w:w="1810" w:type="dxa"/>
          </w:tcPr>
          <w:p w14:paraId="5612B456" w14:textId="68B41D5A" w:rsidR="008B0EEF" w:rsidRPr="00AB257D" w:rsidRDefault="008B0EEF" w:rsidP="0093631C">
            <w:pPr>
              <w:spacing w:line="420" w:lineRule="exact"/>
              <w:jc w:val="right"/>
              <w:rPr>
                <w:rFonts w:cs="Browallia New"/>
              </w:rPr>
            </w:pPr>
            <w:r w:rsidRPr="00AB257D">
              <w:rPr>
                <w:rFonts w:cs="Browallia New"/>
              </w:rPr>
              <w:t>13,322,121</w:t>
            </w:r>
          </w:p>
        </w:tc>
      </w:tr>
      <w:tr w:rsidR="00AB257D" w:rsidRPr="00AB257D" w14:paraId="09B1A874" w14:textId="77777777" w:rsidTr="005A78DC">
        <w:tc>
          <w:tcPr>
            <w:tcW w:w="5103" w:type="dxa"/>
          </w:tcPr>
          <w:p w14:paraId="17D95484" w14:textId="77777777" w:rsidR="008B0EEF" w:rsidRPr="00AB257D" w:rsidRDefault="008B0EEF" w:rsidP="0093631C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 xml:space="preserve">หัก </w:t>
            </w:r>
            <w:r w:rsidRPr="00AB257D">
              <w:rPr>
                <w:rFonts w:cs="Angsana New"/>
              </w:rPr>
              <w:t xml:space="preserve"> </w:t>
            </w:r>
            <w:r w:rsidRPr="00AB257D">
              <w:rPr>
                <w:rFonts w:cs="Angsana New"/>
                <w:cs/>
              </w:rPr>
              <w:t>ส่วนของเงินกู้ยืมระยะยาวที่ถึงกำหนดชำระ</w:t>
            </w:r>
          </w:p>
          <w:p w14:paraId="6B9B5778" w14:textId="390BE191" w:rsidR="008B0EEF" w:rsidRPr="00AB257D" w:rsidRDefault="008B0EEF" w:rsidP="0093631C">
            <w:pPr>
              <w:spacing w:line="420" w:lineRule="exact"/>
              <w:ind w:left="486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ภายในหนึ่งปี</w:t>
            </w:r>
          </w:p>
        </w:tc>
        <w:tc>
          <w:tcPr>
            <w:tcW w:w="1950" w:type="dxa"/>
          </w:tcPr>
          <w:p w14:paraId="69ED96F2" w14:textId="77777777" w:rsidR="00F87319" w:rsidRPr="00AB257D" w:rsidRDefault="00F87319" w:rsidP="0093631C">
            <w:pPr>
              <w:spacing w:line="420" w:lineRule="exact"/>
              <w:jc w:val="right"/>
              <w:rPr>
                <w:rFonts w:cs="Browallia New"/>
              </w:rPr>
            </w:pPr>
          </w:p>
          <w:p w14:paraId="417783D7" w14:textId="1D33DE8D" w:rsidR="008B0EEF" w:rsidRPr="00AB257D" w:rsidRDefault="00F87319" w:rsidP="0093631C">
            <w:pPr>
              <w:spacing w:line="420" w:lineRule="exact"/>
              <w:jc w:val="right"/>
              <w:rPr>
                <w:rFonts w:cs="Browallia New"/>
              </w:rPr>
            </w:pPr>
            <w:r w:rsidRPr="00AB257D">
              <w:rPr>
                <w:rFonts w:cs="Browallia New"/>
              </w:rPr>
              <w:t>(3,807,721)</w:t>
            </w:r>
          </w:p>
        </w:tc>
        <w:tc>
          <w:tcPr>
            <w:tcW w:w="1810" w:type="dxa"/>
          </w:tcPr>
          <w:p w14:paraId="3C429155" w14:textId="77777777" w:rsidR="008B0EEF" w:rsidRPr="00AB257D" w:rsidRDefault="008B0EEF" w:rsidP="0093631C">
            <w:pPr>
              <w:spacing w:line="420" w:lineRule="exact"/>
              <w:jc w:val="right"/>
              <w:rPr>
                <w:rFonts w:cs="Browallia New"/>
              </w:rPr>
            </w:pPr>
          </w:p>
          <w:p w14:paraId="2109A2A7" w14:textId="4E6CBAAE" w:rsidR="008B0EEF" w:rsidRPr="00AB257D" w:rsidRDefault="008B0EEF" w:rsidP="0093631C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</w:rPr>
              <w:t>(3,696,855)</w:t>
            </w:r>
          </w:p>
        </w:tc>
      </w:tr>
      <w:tr w:rsidR="00AB257D" w:rsidRPr="00AB257D" w14:paraId="104D20E8" w14:textId="77777777" w:rsidTr="003807FB">
        <w:trPr>
          <w:trHeight w:val="557"/>
        </w:trPr>
        <w:tc>
          <w:tcPr>
            <w:tcW w:w="5103" w:type="dxa"/>
          </w:tcPr>
          <w:p w14:paraId="7F981E10" w14:textId="25639B7D" w:rsidR="008B0EEF" w:rsidRPr="00AB257D" w:rsidRDefault="008B0EEF" w:rsidP="0093631C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เงินกู้ยืมระยะยาว</w:t>
            </w:r>
            <w:r w:rsidRPr="00AB257D">
              <w:rPr>
                <w:rFonts w:cs="Angsana New" w:hint="cs"/>
                <w:cs/>
              </w:rPr>
              <w:t xml:space="preserve"> - </w:t>
            </w:r>
            <w:r w:rsidRPr="00AB257D">
              <w:rPr>
                <w:rFonts w:cs="Angsana New"/>
                <w:cs/>
              </w:rPr>
              <w:t>สุทธิ</w:t>
            </w:r>
          </w:p>
        </w:tc>
        <w:tc>
          <w:tcPr>
            <w:tcW w:w="1950" w:type="dxa"/>
          </w:tcPr>
          <w:p w14:paraId="09C6474C" w14:textId="59912DDD" w:rsidR="008B0EEF" w:rsidRPr="00AB257D" w:rsidRDefault="00F87319" w:rsidP="0093631C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5,773,073</w:t>
            </w:r>
          </w:p>
        </w:tc>
        <w:tc>
          <w:tcPr>
            <w:tcW w:w="1810" w:type="dxa"/>
          </w:tcPr>
          <w:p w14:paraId="16A9EF46" w14:textId="1225493A" w:rsidR="008B0EEF" w:rsidRPr="00AB257D" w:rsidRDefault="008B0EEF" w:rsidP="0093631C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</w:pPr>
            <w:r w:rsidRPr="00AB257D">
              <w:rPr>
                <w:rFonts w:cs="Browallia New"/>
              </w:rPr>
              <w:t>9,625,266</w:t>
            </w:r>
          </w:p>
        </w:tc>
      </w:tr>
    </w:tbl>
    <w:p w14:paraId="131BB329" w14:textId="3EC7F418" w:rsidR="007D7858" w:rsidRPr="00AB257D" w:rsidRDefault="00E43200" w:rsidP="00E43200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เมื่อวันที่ </w:t>
      </w:r>
      <w:r w:rsidR="00BC176D" w:rsidRPr="00AB257D">
        <w:rPr>
          <w:rFonts w:cs="Angsana New"/>
        </w:rPr>
        <w:t>31</w:t>
      </w:r>
      <w:r w:rsidRPr="00AB257D">
        <w:rPr>
          <w:rFonts w:cs="Angsana New"/>
          <w:cs/>
        </w:rPr>
        <w:t xml:space="preserve"> </w:t>
      </w:r>
      <w:r w:rsidR="00BC176D" w:rsidRPr="00AB257D">
        <w:rPr>
          <w:rFonts w:cs="Angsana New" w:hint="cs"/>
          <w:cs/>
        </w:rPr>
        <w:t xml:space="preserve">สิงหาคม </w:t>
      </w:r>
      <w:r w:rsidRPr="00AB257D">
        <w:rPr>
          <w:rFonts w:cs="Angsana New"/>
        </w:rPr>
        <w:t>256</w:t>
      </w:r>
      <w:r w:rsidR="00BC176D" w:rsidRPr="00AB257D">
        <w:rPr>
          <w:rFonts w:cs="Angsana New"/>
        </w:rPr>
        <w:t>5</w:t>
      </w:r>
      <w:r w:rsidRPr="00AB257D">
        <w:rPr>
          <w:rFonts w:cs="Angsana New"/>
          <w:cs/>
        </w:rPr>
        <w:t xml:space="preserve"> บริษัท</w:t>
      </w:r>
      <w:r w:rsidR="00BC176D" w:rsidRPr="00AB257D">
        <w:rPr>
          <w:rFonts w:cs="Angsana New" w:hint="cs"/>
          <w:cs/>
        </w:rPr>
        <w:t>ไ</w:t>
      </w:r>
      <w:r w:rsidRPr="00AB257D">
        <w:rPr>
          <w:rFonts w:cs="Angsana New"/>
          <w:cs/>
        </w:rPr>
        <w:t xml:space="preserve">ด้ทำสัญญากู้เงินระยะยาวกับธนาคารแห่งหนึ่ง วงเงิน </w:t>
      </w:r>
      <w:r w:rsidR="00BC176D" w:rsidRPr="00AB257D">
        <w:rPr>
          <w:rFonts w:cs="Angsana New"/>
        </w:rPr>
        <w:t>17.50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ล้านบาท วัตถุประสงค์เพื่อ</w:t>
      </w:r>
      <w:r w:rsidR="00183842" w:rsidRPr="00AB257D">
        <w:rPr>
          <w:rFonts w:cs="Angsana New" w:hint="cs"/>
          <w:cs/>
        </w:rPr>
        <w:t>จ่ายชำระค่าซื้อเครื่องจักและอุปกรณ์ทางการแพทย์</w:t>
      </w:r>
      <w:r w:rsidRPr="00AB257D">
        <w:rPr>
          <w:rFonts w:cs="Angsana New"/>
          <w:cs/>
        </w:rPr>
        <w:t xml:space="preserve"> โดยจ่ายชำระคืนเงินต้น</w:t>
      </w:r>
      <w:r w:rsidR="000F6303" w:rsidRPr="00AB257D">
        <w:rPr>
          <w:rFonts w:cs="Angsana New" w:hint="cs"/>
          <w:cs/>
        </w:rPr>
        <w:t>เป็นรายเดือนๆ ละ</w:t>
      </w:r>
      <w:r w:rsidR="00575058" w:rsidRPr="00AB257D">
        <w:rPr>
          <w:rFonts w:cs="Angsana New" w:hint="cs"/>
          <w:cs/>
        </w:rPr>
        <w:t xml:space="preserve"> </w:t>
      </w:r>
      <w:r w:rsidR="006E6148" w:rsidRPr="00AB257D">
        <w:rPr>
          <w:rFonts w:cs="Angsana New"/>
        </w:rPr>
        <w:t>0.31</w:t>
      </w:r>
      <w:r w:rsidR="00575058" w:rsidRPr="00AB257D">
        <w:rPr>
          <w:rFonts w:cs="Angsana New" w:hint="cs"/>
          <w:cs/>
        </w:rPr>
        <w:t xml:space="preserve"> ล้านบาท </w:t>
      </w:r>
      <w:r w:rsidR="00CB705C" w:rsidRPr="00AB257D">
        <w:rPr>
          <w:rFonts w:cs="Angsana New" w:hint="cs"/>
          <w:cs/>
        </w:rPr>
        <w:t xml:space="preserve">ครบกำหนดชำระคืนในเดือนกรกฎาคม </w:t>
      </w:r>
      <w:r w:rsidR="00CB705C" w:rsidRPr="00AB257D">
        <w:rPr>
          <w:rFonts w:cs="Angsana New" w:hint="cs"/>
        </w:rPr>
        <w:t>2571</w:t>
      </w:r>
      <w:r w:rsidR="00CB705C" w:rsidRPr="00AB257D">
        <w:rPr>
          <w:rFonts w:cs="Angsana New" w:hint="cs"/>
          <w:cs/>
        </w:rPr>
        <w:t xml:space="preserve"> </w:t>
      </w:r>
      <w:r w:rsidR="00115D9D" w:rsidRPr="00AB257D">
        <w:rPr>
          <w:rFonts w:cs="Angsana New"/>
          <w:cs/>
        </w:rPr>
        <w:t xml:space="preserve">และกำหนดชำระดอกเบี้ยทุกเดือน </w:t>
      </w:r>
      <w:r w:rsidR="00B17225" w:rsidRPr="00AB257D">
        <w:rPr>
          <w:rFonts w:cs="Angsana New" w:hint="cs"/>
          <w:cs/>
        </w:rPr>
        <w:t>ใ</w:t>
      </w:r>
      <w:r w:rsidR="00115D9D" w:rsidRPr="00AB257D">
        <w:rPr>
          <w:rFonts w:cs="Angsana New"/>
          <w:cs/>
        </w:rPr>
        <w:t xml:space="preserve">นอัตรา </w:t>
      </w:r>
      <w:r w:rsidR="00B17225" w:rsidRPr="00AB257D">
        <w:rPr>
          <w:rFonts w:cs="Angsana New"/>
        </w:rPr>
        <w:t xml:space="preserve">Prime </w:t>
      </w:r>
      <w:r w:rsidR="00B902D1" w:rsidRPr="00AB257D">
        <w:rPr>
          <w:rFonts w:cs="Angsana New"/>
        </w:rPr>
        <w:t xml:space="preserve">Rate </w:t>
      </w:r>
      <w:r w:rsidR="004317F0" w:rsidRPr="00AB257D">
        <w:rPr>
          <w:rFonts w:cs="Angsana New" w:hint="cs"/>
          <w:cs/>
        </w:rPr>
        <w:t>ลบ</w:t>
      </w:r>
      <w:r w:rsidR="00765745" w:rsidRPr="00AB257D">
        <w:rPr>
          <w:rFonts w:cs="Angsana New" w:hint="cs"/>
          <w:cs/>
        </w:rPr>
        <w:t xml:space="preserve"> </w:t>
      </w:r>
      <w:r w:rsidR="00F32877" w:rsidRPr="00AB257D">
        <w:rPr>
          <w:rFonts w:cs="Angsana New" w:hint="cs"/>
        </w:rPr>
        <w:t>2</w:t>
      </w:r>
      <w:r w:rsidR="00765745" w:rsidRPr="00AB257D">
        <w:rPr>
          <w:rFonts w:cs="Angsana New" w:hint="cs"/>
          <w:cs/>
        </w:rPr>
        <w:t xml:space="preserve"> </w:t>
      </w:r>
      <w:r w:rsidR="00115D9D" w:rsidRPr="00AB257D">
        <w:rPr>
          <w:rFonts w:cs="Angsana New"/>
          <w:cs/>
        </w:rPr>
        <w:t xml:space="preserve">ต่อปี </w:t>
      </w:r>
      <w:r w:rsidR="006E6148" w:rsidRPr="00AB257D">
        <w:rPr>
          <w:rFonts w:cs="Angsana New" w:hint="cs"/>
          <w:cs/>
        </w:rPr>
        <w:t>เงินกู้ยืมดังกล่าวค้ำประกันโดย</w:t>
      </w:r>
      <w:r w:rsidR="006E6148" w:rsidRPr="00AB257D">
        <w:rPr>
          <w:rFonts w:cs="Angsana New"/>
          <w:cs/>
        </w:rPr>
        <w:t>กรรมการบริษัท</w:t>
      </w:r>
      <w:r w:rsidR="00C5423A" w:rsidRPr="00AB257D">
        <w:rPr>
          <w:rFonts w:cs="Angsana New" w:hint="cs"/>
          <w:cs/>
        </w:rPr>
        <w:t>และที่ดินของผู้ถือหุ้นบริษัท</w:t>
      </w:r>
    </w:p>
    <w:p w14:paraId="1901C4F3" w14:textId="05FA79CD" w:rsidR="00A9060B" w:rsidRPr="00AB257D" w:rsidRDefault="002A6C51" w:rsidP="002A6C51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ภายใต้สัญญากู้เงินบริษัทต้องปฏิบัติตามเงื่อนไขทางการเงินบางประการที่</w:t>
      </w:r>
      <w:r w:rsidR="00913A73" w:rsidRPr="00AB257D">
        <w:rPr>
          <w:rFonts w:cs="Angsana New" w:hint="cs"/>
          <w:cs/>
        </w:rPr>
        <w:t>สำคัญ</w:t>
      </w:r>
      <w:r w:rsidRPr="00AB257D">
        <w:rPr>
          <w:rFonts w:cs="Angsana New"/>
          <w:cs/>
        </w:rPr>
        <w:t xml:space="preserve"> เช่น </w:t>
      </w:r>
      <w:r w:rsidR="006D4D10" w:rsidRPr="00AB257D">
        <w:rPr>
          <w:rFonts w:cs="Angsana New"/>
          <w:cs/>
        </w:rPr>
        <w:t>การดำรงอัตรา</w:t>
      </w:r>
      <w:r w:rsidR="00445CAC" w:rsidRPr="00AB257D">
        <w:rPr>
          <w:rFonts w:cs="Angsana New" w:hint="cs"/>
          <w:cs/>
        </w:rPr>
        <w:t>ส่วน</w:t>
      </w:r>
      <w:r w:rsidR="006D4D10" w:rsidRPr="00AB257D">
        <w:rPr>
          <w:rFonts w:cs="Angsana New"/>
          <w:cs/>
        </w:rPr>
        <w:t>หนี้สินต่อส่วนทุน</w:t>
      </w:r>
      <w:r w:rsidR="00DA2A4A" w:rsidRPr="00AB257D">
        <w:rPr>
          <w:rFonts w:cs="Angsana New" w:hint="cs"/>
          <w:cs/>
        </w:rPr>
        <w:t xml:space="preserve"> </w:t>
      </w:r>
      <w:r w:rsidR="00D2149A" w:rsidRPr="00AB257D">
        <w:rPr>
          <w:rFonts w:cs="Angsana New" w:hint="cs"/>
          <w:cs/>
        </w:rPr>
        <w:t>ไม่เกิน</w:t>
      </w:r>
      <w:r w:rsidR="0084054D" w:rsidRPr="00AB257D">
        <w:rPr>
          <w:rFonts w:cs="Angsana New" w:hint="cs"/>
          <w:cs/>
        </w:rPr>
        <w:t>กว่า</w:t>
      </w:r>
      <w:r w:rsidR="00D2149A" w:rsidRPr="00AB257D">
        <w:rPr>
          <w:rFonts w:cs="Angsana New" w:hint="cs"/>
          <w:cs/>
        </w:rPr>
        <w:t xml:space="preserve"> </w:t>
      </w:r>
      <w:r w:rsidR="003D2870" w:rsidRPr="00AB257D">
        <w:rPr>
          <w:rFonts w:cs="Angsana New"/>
        </w:rPr>
        <w:t>2</w:t>
      </w:r>
      <w:r w:rsidR="00D2149A" w:rsidRPr="00AB257D">
        <w:rPr>
          <w:rFonts w:cs="Angsana New" w:hint="cs"/>
          <w:cs/>
        </w:rPr>
        <w:t xml:space="preserve"> เท่า</w:t>
      </w:r>
      <w:r w:rsidR="003D2870" w:rsidRPr="00AB257D">
        <w:rPr>
          <w:rFonts w:cs="Angsana New" w:hint="cs"/>
          <w:cs/>
        </w:rPr>
        <w:t>,</w:t>
      </w:r>
      <w:r w:rsidR="006D4D10" w:rsidRPr="00AB257D">
        <w:rPr>
          <w:rFonts w:cs="Angsana New"/>
          <w:cs/>
        </w:rPr>
        <w:t xml:space="preserve"> </w:t>
      </w:r>
      <w:r w:rsidR="00445CAC" w:rsidRPr="00AB257D">
        <w:rPr>
          <w:rFonts w:cs="Angsana New"/>
          <w:cs/>
        </w:rPr>
        <w:t>การดำรงอัตรา</w:t>
      </w:r>
      <w:r w:rsidR="00445CAC" w:rsidRPr="00AB257D">
        <w:rPr>
          <w:rFonts w:cs="Angsana New" w:hint="cs"/>
          <w:cs/>
        </w:rPr>
        <w:t xml:space="preserve">ส่วนความสมารถในการชำระหนี้ </w:t>
      </w:r>
      <w:r w:rsidR="00752463" w:rsidRPr="00AB257D">
        <w:rPr>
          <w:rFonts w:cs="Angsana New" w:hint="cs"/>
          <w:cs/>
        </w:rPr>
        <w:t xml:space="preserve">ไม่ต่ำกว่า </w:t>
      </w:r>
      <w:r w:rsidR="003D2870" w:rsidRPr="00AB257D">
        <w:rPr>
          <w:rFonts w:cs="Angsana New"/>
        </w:rPr>
        <w:t>1.2</w:t>
      </w:r>
      <w:r w:rsidR="00752463" w:rsidRPr="00AB257D">
        <w:rPr>
          <w:rFonts w:cs="Angsana New" w:hint="cs"/>
          <w:cs/>
        </w:rPr>
        <w:t xml:space="preserve"> เท่า</w:t>
      </w:r>
      <w:r w:rsidR="00F32877" w:rsidRPr="00AB257D">
        <w:rPr>
          <w:rFonts w:cs="Angsana New"/>
        </w:rPr>
        <w:br/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เป็นต้น</w:t>
      </w:r>
    </w:p>
    <w:p w14:paraId="063E2AC8" w14:textId="77777777" w:rsidR="008D2130" w:rsidRPr="00AB257D" w:rsidRDefault="008D2130" w:rsidP="002A6C51">
      <w:pPr>
        <w:spacing w:before="120" w:line="420" w:lineRule="exact"/>
        <w:ind w:left="567"/>
        <w:jc w:val="thaiDistribute"/>
        <w:rPr>
          <w:rFonts w:cs="Angsana New"/>
        </w:rPr>
      </w:pPr>
    </w:p>
    <w:p w14:paraId="73B43FF3" w14:textId="3A1724A0" w:rsidR="008D2130" w:rsidRPr="00AB257D" w:rsidRDefault="008D2130" w:rsidP="002A6C51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</w:rPr>
        <w:br w:type="page"/>
      </w:r>
    </w:p>
    <w:p w14:paraId="4BD0B88D" w14:textId="38B1F99D" w:rsidR="0020474C" w:rsidRPr="00AB257D" w:rsidRDefault="0020474C" w:rsidP="0093631C">
      <w:pPr>
        <w:spacing w:before="120" w:line="420" w:lineRule="exact"/>
        <w:ind w:left="567" w:hanging="567"/>
        <w:jc w:val="thaiDistribute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lastRenderedPageBreak/>
        <w:t>1</w:t>
      </w:r>
      <w:r w:rsidR="0092123B" w:rsidRPr="00AB257D">
        <w:rPr>
          <w:rFonts w:cs="Angsana New"/>
          <w:b/>
          <w:bCs/>
        </w:rPr>
        <w:t>8</w:t>
      </w:r>
      <w:r w:rsidRPr="00AB257D">
        <w:rPr>
          <w:rFonts w:cs="Angsana New"/>
          <w:b/>
          <w:bCs/>
        </w:rPr>
        <w:t>.</w:t>
      </w:r>
      <w:r w:rsidRPr="00AB257D">
        <w:rPr>
          <w:rFonts w:cs="Angsana New"/>
          <w:b/>
          <w:bCs/>
        </w:rPr>
        <w:tab/>
      </w:r>
      <w:r w:rsidR="00FC2127" w:rsidRPr="00AB257D">
        <w:rPr>
          <w:rFonts w:cs="Angsana New"/>
          <w:b/>
          <w:bCs/>
          <w:cs/>
        </w:rPr>
        <w:t>หนี้สินตามสัญญาเช่า</w:t>
      </w:r>
    </w:p>
    <w:p w14:paraId="19C79CA6" w14:textId="43DA79E3" w:rsidR="000B77A6" w:rsidRPr="00AB257D" w:rsidRDefault="000B77A6" w:rsidP="0093631C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/>
          <w:cs/>
        </w:rPr>
        <w:t>หนี้สินตามสัญญาเช่า มีดังนี้</w:t>
      </w: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AB257D" w:rsidRPr="00AB257D" w14:paraId="706A8DF3" w14:textId="77777777" w:rsidTr="00CE36D9">
        <w:trPr>
          <w:trHeight w:val="198"/>
          <w:tblHeader/>
        </w:trPr>
        <w:tc>
          <w:tcPr>
            <w:tcW w:w="4962" w:type="dxa"/>
          </w:tcPr>
          <w:p w14:paraId="4409BDF4" w14:textId="77777777" w:rsidR="00FC2127" w:rsidRPr="00AB257D" w:rsidRDefault="00FC2127" w:rsidP="000477DA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4C90FA9" w14:textId="3BAA71E6" w:rsidR="00FC2127" w:rsidRPr="00AB257D" w:rsidRDefault="00FC2127" w:rsidP="000477DA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1E98D195" w14:textId="77777777" w:rsidTr="00CE36D9">
        <w:trPr>
          <w:trHeight w:val="198"/>
          <w:tblHeader/>
        </w:trPr>
        <w:tc>
          <w:tcPr>
            <w:tcW w:w="4962" w:type="dxa"/>
          </w:tcPr>
          <w:p w14:paraId="42D48F06" w14:textId="77777777" w:rsidR="00FC2127" w:rsidRPr="00AB257D" w:rsidRDefault="00FC2127" w:rsidP="000477DA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F7FBACF" w14:textId="77064BC7" w:rsidR="00FC2127" w:rsidRPr="00AB257D" w:rsidRDefault="00FC2127" w:rsidP="000477D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</w:t>
            </w:r>
            <w:r w:rsidR="0026181C" w:rsidRPr="00AB257D">
              <w:rPr>
                <w:rFonts w:cs="Angsana New" w:hint="cs"/>
                <w:spacing w:val="-6"/>
                <w:cs/>
              </w:rPr>
              <w:t>ธันวาคม</w:t>
            </w:r>
            <w:r w:rsidRPr="00AB257D">
              <w:rPr>
                <w:rFonts w:cs="Angsana New" w:hint="cs"/>
                <w:spacing w:val="-6"/>
                <w:cs/>
              </w:rPr>
              <w:t xml:space="preserve"> </w:t>
            </w:r>
            <w:r w:rsidRPr="00AB257D">
              <w:rPr>
                <w:rFonts w:cs="Angsana New" w:hint="cs"/>
                <w:spacing w:val="-6"/>
              </w:rPr>
              <w:t>256</w:t>
            </w:r>
            <w:r w:rsidR="006B4D88" w:rsidRPr="00AB257D">
              <w:rPr>
                <w:rFonts w:cs="Angsana New" w:hint="cs"/>
                <w:spacing w:val="-6"/>
              </w:rPr>
              <w:t>8</w:t>
            </w:r>
          </w:p>
        </w:tc>
        <w:tc>
          <w:tcPr>
            <w:tcW w:w="1843" w:type="dxa"/>
          </w:tcPr>
          <w:p w14:paraId="122E8B0B" w14:textId="73975B49" w:rsidR="00FC2127" w:rsidRPr="00AB257D" w:rsidRDefault="00FC2127" w:rsidP="000477DA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</w:t>
            </w:r>
            <w:r w:rsidR="006B4D88" w:rsidRPr="00AB257D">
              <w:rPr>
                <w:rFonts w:eastAsiaTheme="minorEastAsia" w:cs="Angsana New" w:hint="cs"/>
              </w:rPr>
              <w:t>7</w:t>
            </w:r>
          </w:p>
        </w:tc>
      </w:tr>
      <w:tr w:rsidR="00AB257D" w:rsidRPr="00AB257D" w14:paraId="5C085289" w14:textId="77777777" w:rsidTr="00CE36D9">
        <w:tc>
          <w:tcPr>
            <w:tcW w:w="4962" w:type="dxa"/>
            <w:hideMark/>
          </w:tcPr>
          <w:p w14:paraId="67ACF786" w14:textId="77777777" w:rsidR="00854FF1" w:rsidRPr="00AB257D" w:rsidRDefault="00854FF1" w:rsidP="000477DA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หนี้สินตามสัญญาเช่า</w:t>
            </w:r>
          </w:p>
        </w:tc>
        <w:tc>
          <w:tcPr>
            <w:tcW w:w="1842" w:type="dxa"/>
          </w:tcPr>
          <w:p w14:paraId="71A0CAEF" w14:textId="49F1229B" w:rsidR="00854FF1" w:rsidRPr="00AB257D" w:rsidRDefault="001B05E7" w:rsidP="000477DA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8,468,596</w:t>
            </w:r>
          </w:p>
        </w:tc>
        <w:tc>
          <w:tcPr>
            <w:tcW w:w="1843" w:type="dxa"/>
          </w:tcPr>
          <w:p w14:paraId="40962B4F" w14:textId="77777777" w:rsidR="00854FF1" w:rsidRPr="00AB257D" w:rsidRDefault="00854FF1" w:rsidP="000477DA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10,593,563</w:t>
            </w:r>
          </w:p>
        </w:tc>
      </w:tr>
      <w:tr w:rsidR="00AB257D" w:rsidRPr="00AB257D" w14:paraId="4A7F6B1F" w14:textId="77777777" w:rsidTr="00CE36D9">
        <w:trPr>
          <w:trHeight w:val="260"/>
        </w:trPr>
        <w:tc>
          <w:tcPr>
            <w:tcW w:w="4962" w:type="dxa"/>
            <w:hideMark/>
          </w:tcPr>
          <w:p w14:paraId="46532DA2" w14:textId="77777777" w:rsidR="00854FF1" w:rsidRPr="00AB257D" w:rsidRDefault="00854FF1" w:rsidP="000477DA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หัก  ดอกเบี้ยรอการตัดจำหน่าย</w:t>
            </w:r>
            <w:r w:rsidRPr="00AB257D">
              <w:rPr>
                <w:rFonts w:cs="Angsana New" w:hint="cs"/>
              </w:rPr>
              <w:t xml:space="preserve"> </w:t>
            </w:r>
          </w:p>
        </w:tc>
        <w:tc>
          <w:tcPr>
            <w:tcW w:w="1842" w:type="dxa"/>
          </w:tcPr>
          <w:p w14:paraId="000A6DDB" w14:textId="333D8294" w:rsidR="00854FF1" w:rsidRPr="00AB257D" w:rsidRDefault="001B05E7" w:rsidP="000477D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(367,211)</w:t>
            </w:r>
          </w:p>
        </w:tc>
        <w:tc>
          <w:tcPr>
            <w:tcW w:w="1843" w:type="dxa"/>
          </w:tcPr>
          <w:p w14:paraId="2B252168" w14:textId="77777777" w:rsidR="00854FF1" w:rsidRPr="00AB257D" w:rsidRDefault="00854FF1" w:rsidP="000477D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</w:rPr>
              <w:t>(</w:t>
            </w:r>
            <w:r w:rsidRPr="00AB257D">
              <w:rPr>
                <w:rFonts w:cs="Angsana New"/>
              </w:rPr>
              <w:t>582,138</w:t>
            </w:r>
            <w:r w:rsidRPr="00AB257D">
              <w:rPr>
                <w:rFonts w:cs="Angsana New" w:hint="cs"/>
              </w:rPr>
              <w:t>)</w:t>
            </w:r>
          </w:p>
        </w:tc>
      </w:tr>
      <w:tr w:rsidR="00AB257D" w:rsidRPr="00AB257D" w14:paraId="5620272E" w14:textId="77777777" w:rsidTr="00CE36D9">
        <w:tc>
          <w:tcPr>
            <w:tcW w:w="4962" w:type="dxa"/>
            <w:hideMark/>
          </w:tcPr>
          <w:p w14:paraId="153D71A9" w14:textId="19AFCECB" w:rsidR="00854FF1" w:rsidRPr="00AB257D" w:rsidRDefault="00854FF1" w:rsidP="00CE36D9">
            <w:pPr>
              <w:tabs>
                <w:tab w:val="left" w:pos="1812"/>
              </w:tabs>
              <w:spacing w:line="420" w:lineRule="exact"/>
              <w:ind w:left="459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รวม</w:t>
            </w:r>
          </w:p>
        </w:tc>
        <w:tc>
          <w:tcPr>
            <w:tcW w:w="1842" w:type="dxa"/>
          </w:tcPr>
          <w:p w14:paraId="713E1B5C" w14:textId="017B7A9B" w:rsidR="00854FF1" w:rsidRPr="00AB257D" w:rsidRDefault="001B05E7" w:rsidP="000477DA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8,101,385</w:t>
            </w:r>
          </w:p>
        </w:tc>
        <w:tc>
          <w:tcPr>
            <w:tcW w:w="1843" w:type="dxa"/>
          </w:tcPr>
          <w:p w14:paraId="76AC96BF" w14:textId="77777777" w:rsidR="00854FF1" w:rsidRPr="00AB257D" w:rsidRDefault="00854FF1" w:rsidP="000477DA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  <w:lang w:val="en-GB"/>
              </w:rPr>
              <w:t>10,011,425</w:t>
            </w:r>
          </w:p>
        </w:tc>
      </w:tr>
      <w:tr w:rsidR="00AB257D" w:rsidRPr="00AB257D" w14:paraId="568C3769" w14:textId="77777777" w:rsidTr="00CE36D9">
        <w:tc>
          <w:tcPr>
            <w:tcW w:w="4962" w:type="dxa"/>
            <w:hideMark/>
          </w:tcPr>
          <w:p w14:paraId="34B6244D" w14:textId="77777777" w:rsidR="00756489" w:rsidRPr="00AB257D" w:rsidRDefault="00FC2127" w:rsidP="000477DA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หัก  ส่วน</w:t>
            </w:r>
            <w:r w:rsidR="00756489" w:rsidRPr="00AB257D">
              <w:rPr>
                <w:rFonts w:cs="Angsana New" w:hint="cs"/>
                <w:cs/>
              </w:rPr>
              <w:t>ของหนี้สินตามสัญญาเช่า</w:t>
            </w:r>
            <w:r w:rsidRPr="00AB257D">
              <w:rPr>
                <w:rFonts w:cs="Angsana New" w:hint="cs"/>
                <w:cs/>
              </w:rPr>
              <w:t>ที่ถึงกำหนดชำระ</w:t>
            </w:r>
          </w:p>
          <w:p w14:paraId="2A8BEB0D" w14:textId="3D9C6AB3" w:rsidR="00FC2127" w:rsidRPr="00AB257D" w:rsidRDefault="00FC2127" w:rsidP="000477DA">
            <w:pPr>
              <w:spacing w:line="420" w:lineRule="exact"/>
              <w:ind w:left="462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ภายในหนึ่งปี</w:t>
            </w:r>
          </w:p>
        </w:tc>
        <w:tc>
          <w:tcPr>
            <w:tcW w:w="1842" w:type="dxa"/>
          </w:tcPr>
          <w:p w14:paraId="54C5154F" w14:textId="6CC0A873" w:rsidR="006B2D6C" w:rsidRPr="00AB257D" w:rsidRDefault="00AD494A" w:rsidP="000477D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(2,030,268)</w:t>
            </w:r>
          </w:p>
        </w:tc>
        <w:tc>
          <w:tcPr>
            <w:tcW w:w="1843" w:type="dxa"/>
          </w:tcPr>
          <w:p w14:paraId="27CF4B65" w14:textId="6A4B6958" w:rsidR="00FC2127" w:rsidRPr="00AB257D" w:rsidRDefault="00FC2127" w:rsidP="000477D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(1,910,040)</w:t>
            </w:r>
          </w:p>
        </w:tc>
      </w:tr>
      <w:tr w:rsidR="00AB257D" w:rsidRPr="00AB257D" w14:paraId="3D365B6F" w14:textId="77777777" w:rsidTr="00CE36D9">
        <w:trPr>
          <w:trHeight w:val="569"/>
        </w:trPr>
        <w:tc>
          <w:tcPr>
            <w:tcW w:w="4962" w:type="dxa"/>
            <w:hideMark/>
          </w:tcPr>
          <w:p w14:paraId="5C368931" w14:textId="77777777" w:rsidR="00FC2127" w:rsidRPr="00AB257D" w:rsidRDefault="00FC2127" w:rsidP="000477DA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หนี้สินตามสัญญาเช่า - สุทธิ</w:t>
            </w:r>
          </w:p>
        </w:tc>
        <w:tc>
          <w:tcPr>
            <w:tcW w:w="1842" w:type="dxa"/>
          </w:tcPr>
          <w:p w14:paraId="3339F2AB" w14:textId="0C78EFCE" w:rsidR="00FC2127" w:rsidRPr="00AB257D" w:rsidRDefault="00AD494A" w:rsidP="000477DA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6,071,117</w:t>
            </w:r>
          </w:p>
        </w:tc>
        <w:tc>
          <w:tcPr>
            <w:tcW w:w="1843" w:type="dxa"/>
          </w:tcPr>
          <w:p w14:paraId="511F6A1B" w14:textId="77777777" w:rsidR="00FC2127" w:rsidRPr="00AB257D" w:rsidRDefault="00FC2127" w:rsidP="000477DA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8,101,385</w:t>
            </w:r>
          </w:p>
        </w:tc>
      </w:tr>
    </w:tbl>
    <w:p w14:paraId="29A963E2" w14:textId="438896E6" w:rsidR="0051131D" w:rsidRPr="00AB257D" w:rsidRDefault="006E53D0" w:rsidP="000477DA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การวิเคราะห์การครบกำหนดของจำนวนเงินที่ต้องจ่ายตามสัญญาเช่าเปิดเผยข้อมูลอยู่ในหมายเหตุ </w:t>
      </w:r>
      <w:r w:rsidR="00F32877" w:rsidRPr="00AB257D">
        <w:rPr>
          <w:rFonts w:cs="Angsana New"/>
        </w:rPr>
        <w:t>2</w:t>
      </w:r>
      <w:r w:rsidR="00F32877" w:rsidRPr="00AB257D">
        <w:rPr>
          <w:rFonts w:cs="Angsana New" w:hint="cs"/>
        </w:rPr>
        <w:t>8</w:t>
      </w:r>
      <w:r w:rsidRPr="00AB257D">
        <w:rPr>
          <w:rFonts w:cs="Angsana New"/>
          <w:cs/>
        </w:rPr>
        <w:t xml:space="preserve"> ภายใต้หัวข้อความเสี่ยงด้านสภาพคล่อง</w:t>
      </w:r>
    </w:p>
    <w:p w14:paraId="3F663162" w14:textId="4E341027" w:rsidR="0043056B" w:rsidRPr="00AB257D" w:rsidRDefault="002B3730" w:rsidP="000477DA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 w:hint="cs"/>
          <w:cs/>
        </w:rPr>
        <w:t xml:space="preserve">ณ วันที่ </w:t>
      </w:r>
      <w:r w:rsidR="005F6F50" w:rsidRPr="00AB257D">
        <w:rPr>
          <w:rFonts w:cs="Angsana New"/>
        </w:rPr>
        <w:t>31</w:t>
      </w:r>
      <w:r w:rsidRPr="00AB257D">
        <w:rPr>
          <w:rFonts w:cs="Angsana New" w:hint="cs"/>
          <w:cs/>
        </w:rPr>
        <w:t xml:space="preserve"> ธันวาคม </w:t>
      </w:r>
      <w:r w:rsidR="005F6F50" w:rsidRPr="00AB257D">
        <w:rPr>
          <w:rFonts w:cs="Angsana New"/>
        </w:rPr>
        <w:t>2568</w:t>
      </w:r>
      <w:r w:rsidRPr="00AB257D">
        <w:rPr>
          <w:rFonts w:cs="Angsana New" w:hint="cs"/>
          <w:cs/>
        </w:rPr>
        <w:t xml:space="preserve"> และ </w:t>
      </w:r>
      <w:r w:rsidR="005F6F50" w:rsidRPr="00AB257D">
        <w:rPr>
          <w:rFonts w:cs="Angsana New"/>
        </w:rPr>
        <w:t>2567</w:t>
      </w:r>
      <w:r w:rsidRPr="00AB257D">
        <w:rPr>
          <w:rFonts w:cs="Angsana New" w:hint="cs"/>
          <w:cs/>
        </w:rPr>
        <w:t xml:space="preserve"> </w:t>
      </w:r>
      <w:r w:rsidR="0043056B" w:rsidRPr="00AB257D">
        <w:rPr>
          <w:rFonts w:cs="Angsana New"/>
          <w:cs/>
        </w:rPr>
        <w:t>บริษัทมีสินทรัพย์สิทธิการใช้ราคาทุนที่อยู่ในระหว่างการจ่ายชำระตามสัญญาเช่าดังกล่าวข้างต้น ดังนี้</w:t>
      </w:r>
    </w:p>
    <w:tbl>
      <w:tblPr>
        <w:tblW w:w="8646" w:type="dxa"/>
        <w:tblInd w:w="567" w:type="dxa"/>
        <w:tblLook w:val="04A0" w:firstRow="1" w:lastRow="0" w:firstColumn="1" w:lastColumn="0" w:noHBand="0" w:noVBand="1"/>
      </w:tblPr>
      <w:tblGrid>
        <w:gridCol w:w="4961"/>
        <w:gridCol w:w="1843"/>
        <w:gridCol w:w="1842"/>
      </w:tblGrid>
      <w:tr w:rsidR="00AB257D" w:rsidRPr="00AB257D" w14:paraId="3717FCC0" w14:textId="77777777" w:rsidTr="00CE36D9">
        <w:tc>
          <w:tcPr>
            <w:tcW w:w="4961" w:type="dxa"/>
            <w:vAlign w:val="bottom"/>
          </w:tcPr>
          <w:p w14:paraId="1CDDFF46" w14:textId="77777777" w:rsidR="00F92EBD" w:rsidRPr="00AB257D" w:rsidRDefault="00F92EBD" w:rsidP="0051131D">
            <w:pPr>
              <w:spacing w:line="420" w:lineRule="exact"/>
              <w:jc w:val="center"/>
              <w:rPr>
                <w:rFonts w:cs="Angsana New"/>
                <w:b/>
                <w:bCs/>
              </w:rPr>
            </w:pPr>
          </w:p>
        </w:tc>
        <w:tc>
          <w:tcPr>
            <w:tcW w:w="3685" w:type="dxa"/>
            <w:gridSpan w:val="2"/>
            <w:vAlign w:val="bottom"/>
          </w:tcPr>
          <w:p w14:paraId="0B96E691" w14:textId="7CC62F0D" w:rsidR="00F92EBD" w:rsidRPr="00AB257D" w:rsidRDefault="000769A5" w:rsidP="0051131D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 xml:space="preserve">หน่วย </w:t>
            </w:r>
            <w:r w:rsidRPr="00AB257D">
              <w:rPr>
                <w:rFonts w:cs="Angsana New"/>
              </w:rPr>
              <w:t xml:space="preserve">: </w:t>
            </w:r>
            <w:r w:rsidR="00F92EBD" w:rsidRPr="00AB257D">
              <w:rPr>
                <w:rFonts w:cs="Angsana New"/>
                <w:cs/>
              </w:rPr>
              <w:t>บาท</w:t>
            </w:r>
          </w:p>
        </w:tc>
      </w:tr>
      <w:tr w:rsidR="00AB257D" w:rsidRPr="00AB257D" w14:paraId="36C3967E" w14:textId="77777777" w:rsidTr="00CE36D9">
        <w:tc>
          <w:tcPr>
            <w:tcW w:w="4961" w:type="dxa"/>
            <w:vAlign w:val="bottom"/>
          </w:tcPr>
          <w:p w14:paraId="2E4834CE" w14:textId="77777777" w:rsidR="00F92EBD" w:rsidRPr="00AB257D" w:rsidRDefault="00F92EBD" w:rsidP="0051131D">
            <w:pPr>
              <w:spacing w:line="420" w:lineRule="exact"/>
              <w:jc w:val="center"/>
              <w:rPr>
                <w:rFonts w:cs="Angsana New"/>
                <w:b/>
                <w:bCs/>
              </w:rPr>
            </w:pPr>
          </w:p>
        </w:tc>
        <w:tc>
          <w:tcPr>
            <w:tcW w:w="1843" w:type="dxa"/>
            <w:vAlign w:val="bottom"/>
          </w:tcPr>
          <w:p w14:paraId="231EA19F" w14:textId="4A48109A" w:rsidR="00F92EBD" w:rsidRPr="00AB257D" w:rsidRDefault="00F92EBD" w:rsidP="0051131D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 xml:space="preserve">31 </w:t>
            </w:r>
            <w:r w:rsidRPr="00AB257D">
              <w:rPr>
                <w:rFonts w:cs="Angsana New"/>
                <w:cs/>
              </w:rPr>
              <w:t>ธันวาคม</w:t>
            </w:r>
            <w:r w:rsidRPr="00AB257D">
              <w:rPr>
                <w:rFonts w:cs="Angsana New" w:hint="cs"/>
                <w:cs/>
              </w:rPr>
              <w:t xml:space="preserve"> </w:t>
            </w:r>
            <w:r w:rsidR="00F32877" w:rsidRPr="00AB257D">
              <w:rPr>
                <w:rFonts w:cs="Angsana New" w:hint="cs"/>
              </w:rPr>
              <w:t>2568</w:t>
            </w:r>
          </w:p>
        </w:tc>
        <w:tc>
          <w:tcPr>
            <w:tcW w:w="1842" w:type="dxa"/>
            <w:vAlign w:val="bottom"/>
          </w:tcPr>
          <w:p w14:paraId="692B21FB" w14:textId="0023CE4B" w:rsidR="00F92EBD" w:rsidRPr="00AB257D" w:rsidRDefault="00F92EBD" w:rsidP="0051131D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</w:rPr>
            </w:pPr>
            <w:r w:rsidRPr="00AB257D">
              <w:rPr>
                <w:rFonts w:cs="Angsana New"/>
              </w:rPr>
              <w:t xml:space="preserve">31 </w:t>
            </w:r>
            <w:r w:rsidRPr="00AB257D">
              <w:rPr>
                <w:rFonts w:cs="Angsana New"/>
                <w:cs/>
              </w:rPr>
              <w:t>ธันวาคม</w:t>
            </w:r>
            <w:r w:rsidRPr="00AB257D">
              <w:rPr>
                <w:rFonts w:cs="Angsana New" w:hint="cs"/>
                <w:cs/>
              </w:rPr>
              <w:t xml:space="preserve"> </w:t>
            </w:r>
            <w:r w:rsidR="00F32877" w:rsidRPr="00AB257D">
              <w:rPr>
                <w:rFonts w:cs="Angsana New" w:hint="cs"/>
              </w:rPr>
              <w:t>2567</w:t>
            </w:r>
          </w:p>
        </w:tc>
      </w:tr>
      <w:tr w:rsidR="00AB257D" w:rsidRPr="00AB257D" w14:paraId="76576F55" w14:textId="77777777" w:rsidTr="00CE36D9">
        <w:tc>
          <w:tcPr>
            <w:tcW w:w="4961" w:type="dxa"/>
            <w:vAlign w:val="bottom"/>
          </w:tcPr>
          <w:p w14:paraId="0871205E" w14:textId="29407874" w:rsidR="00F92EBD" w:rsidRPr="00AB257D" w:rsidRDefault="001A2B9C" w:rsidP="0051131D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อาคาร</w:t>
            </w:r>
          </w:p>
        </w:tc>
        <w:tc>
          <w:tcPr>
            <w:tcW w:w="1843" w:type="dxa"/>
            <w:vAlign w:val="bottom"/>
          </w:tcPr>
          <w:p w14:paraId="76F35949" w14:textId="6603EDB8" w:rsidR="00F92EBD" w:rsidRPr="00AB257D" w:rsidRDefault="00723EAC" w:rsidP="0051131D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11,991,976</w:t>
            </w:r>
          </w:p>
        </w:tc>
        <w:tc>
          <w:tcPr>
            <w:tcW w:w="1842" w:type="dxa"/>
            <w:vAlign w:val="bottom"/>
          </w:tcPr>
          <w:p w14:paraId="70B54CFD" w14:textId="4679C528" w:rsidR="00F92EBD" w:rsidRPr="00AB257D" w:rsidRDefault="00F32877" w:rsidP="0051131D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</w:rPr>
              <w:t>11</w:t>
            </w:r>
            <w:r w:rsidR="00E829F9" w:rsidRPr="00AB257D">
              <w:rPr>
                <w:rFonts w:cs="Angsana New"/>
              </w:rPr>
              <w:t>,</w:t>
            </w:r>
            <w:r w:rsidR="00723EAC" w:rsidRPr="00AB257D">
              <w:rPr>
                <w:rFonts w:cs="Angsana New"/>
              </w:rPr>
              <w:t>991,976</w:t>
            </w:r>
          </w:p>
        </w:tc>
      </w:tr>
      <w:tr w:rsidR="00AB257D" w:rsidRPr="00AB257D" w14:paraId="1171714C" w14:textId="77777777" w:rsidTr="00CE36D9">
        <w:tc>
          <w:tcPr>
            <w:tcW w:w="4961" w:type="dxa"/>
            <w:vAlign w:val="bottom"/>
          </w:tcPr>
          <w:p w14:paraId="1356FF9A" w14:textId="6566BD74" w:rsidR="00F92EBD" w:rsidRPr="00AB257D" w:rsidRDefault="00311E68" w:rsidP="0051131D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อุปกรณ์สำนักงาน</w:t>
            </w:r>
          </w:p>
        </w:tc>
        <w:tc>
          <w:tcPr>
            <w:tcW w:w="1843" w:type="dxa"/>
            <w:vAlign w:val="bottom"/>
          </w:tcPr>
          <w:p w14:paraId="0B9863D5" w14:textId="3AD6399A" w:rsidR="00F92EBD" w:rsidRPr="00AB257D" w:rsidRDefault="00F32877" w:rsidP="0051131D">
            <w:pPr>
              <w:pBdr>
                <w:bottom w:val="single" w:sz="4" w:space="1" w:color="auto"/>
              </w:pBd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</w:rPr>
              <w:t>571</w:t>
            </w:r>
            <w:r w:rsidR="009E21B9" w:rsidRPr="00AB257D">
              <w:rPr>
                <w:rFonts w:cs="Angsana New"/>
              </w:rPr>
              <w:t>,344</w:t>
            </w:r>
          </w:p>
        </w:tc>
        <w:tc>
          <w:tcPr>
            <w:tcW w:w="1842" w:type="dxa"/>
            <w:vAlign w:val="bottom"/>
          </w:tcPr>
          <w:p w14:paraId="703A8E49" w14:textId="353D6661" w:rsidR="00F92EBD" w:rsidRPr="00AB257D" w:rsidRDefault="009E21B9" w:rsidP="0051131D">
            <w:pPr>
              <w:pBdr>
                <w:bottom w:val="single" w:sz="4" w:space="1" w:color="auto"/>
              </w:pBd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571,344</w:t>
            </w:r>
          </w:p>
        </w:tc>
      </w:tr>
      <w:tr w:rsidR="00AB257D" w:rsidRPr="00AB257D" w14:paraId="32736F67" w14:textId="77777777" w:rsidTr="00CE36D9">
        <w:tc>
          <w:tcPr>
            <w:tcW w:w="4961" w:type="dxa"/>
            <w:vAlign w:val="bottom"/>
          </w:tcPr>
          <w:p w14:paraId="48141DF1" w14:textId="77777777" w:rsidR="00F92EBD" w:rsidRPr="00AB257D" w:rsidRDefault="00F92EBD" w:rsidP="0044531C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รวม</w:t>
            </w:r>
          </w:p>
        </w:tc>
        <w:tc>
          <w:tcPr>
            <w:tcW w:w="1843" w:type="dxa"/>
            <w:vAlign w:val="bottom"/>
          </w:tcPr>
          <w:p w14:paraId="46CD7C45" w14:textId="3353AE29" w:rsidR="00F92EBD" w:rsidRPr="00AB257D" w:rsidRDefault="00F06E0C" w:rsidP="0051131D">
            <w:pPr>
              <w:pBdr>
                <w:bottom w:val="double" w:sz="4" w:space="1" w:color="auto"/>
              </w:pBdr>
              <w:spacing w:line="420" w:lineRule="exact"/>
              <w:ind w:right="24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12,563,320</w:t>
            </w:r>
          </w:p>
        </w:tc>
        <w:tc>
          <w:tcPr>
            <w:tcW w:w="1842" w:type="dxa"/>
            <w:vAlign w:val="bottom"/>
          </w:tcPr>
          <w:p w14:paraId="5425351D" w14:textId="06E77E41" w:rsidR="00F92EBD" w:rsidRPr="00AB257D" w:rsidRDefault="00F06E0C" w:rsidP="0051131D">
            <w:pPr>
              <w:pBdr>
                <w:bottom w:val="double" w:sz="4" w:space="1" w:color="auto"/>
              </w:pBd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12,563,320</w:t>
            </w:r>
          </w:p>
        </w:tc>
      </w:tr>
    </w:tbl>
    <w:p w14:paraId="460C39EB" w14:textId="64185CE6" w:rsidR="003E2548" w:rsidRPr="00AB257D" w:rsidRDefault="0092123B" w:rsidP="006132D0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t>19</w:t>
      </w:r>
      <w:r w:rsidR="009D0E03" w:rsidRPr="00AB257D">
        <w:rPr>
          <w:rFonts w:cs="Angsana New" w:hint="cs"/>
          <w:b/>
          <w:bCs/>
          <w:cs/>
        </w:rPr>
        <w:t>.</w:t>
      </w:r>
      <w:r w:rsidR="009D0E03" w:rsidRPr="00AB257D">
        <w:rPr>
          <w:rFonts w:cs="Angsana New"/>
          <w:b/>
          <w:bCs/>
          <w:cs/>
        </w:rPr>
        <w:tab/>
        <w:t>ประมาณการหนี้สินไม่หมุนเวียนสำหรับผลประโยชน์พนักงาน</w:t>
      </w:r>
    </w:p>
    <w:p w14:paraId="70B39D54" w14:textId="312D14C4" w:rsidR="00281557" w:rsidRPr="00AB257D" w:rsidRDefault="00281557" w:rsidP="00644B04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บริษัท มีภาระผูกพันเกี่ยวกับผลประโยชน์พนักงาน ตามข้อกำหนดของพระราชบัญญัติคุ้มครองแรงงาน</w:t>
      </w:r>
      <w:r w:rsidR="00DC6D8B" w:rsidRPr="00AB257D">
        <w:rPr>
          <w:rFonts w:cs="Angsana New"/>
        </w:rPr>
        <w:br/>
      </w:r>
      <w:r w:rsidRPr="00AB257D">
        <w:rPr>
          <w:rFonts w:cs="Angsana New"/>
          <w:cs/>
        </w:rPr>
        <w:t>พ.ศ.</w:t>
      </w:r>
      <w:r w:rsidRPr="00AB257D">
        <w:rPr>
          <w:rFonts w:cs="Angsana New"/>
        </w:rPr>
        <w:t xml:space="preserve">2541 </w:t>
      </w:r>
      <w:r w:rsidRPr="00AB257D">
        <w:rPr>
          <w:rFonts w:cs="Angsana New"/>
          <w:cs/>
        </w:rPr>
        <w:t>ในการให้ผลประโยชน์เมื่อเกษียณแก่พนักงานตามสิทธิและอายุงานและผลประโยชน์จากการให้บริการระยะยาว</w:t>
      </w:r>
    </w:p>
    <w:p w14:paraId="309731DB" w14:textId="585084A1" w:rsidR="00C83315" w:rsidRPr="00AB257D" w:rsidRDefault="00C83315" w:rsidP="00644B04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โครงการผลประโยชน์ที่กำหนดไว้มีความเสี่ยงจากการประมาณการตามหลักคณิตศาสตร์ประกันภัย ได้แก่ความเสี่ยงของช่วงชีวิต ความเสี่ยงจากอัตราแลกเปลี่ยน ความเสี่ยงจากอัตราดอกเบี้ย และความเสี่ยงจากตลาด (เงินลงทุน)</w:t>
      </w:r>
    </w:p>
    <w:p w14:paraId="13E20D66" w14:textId="77777777" w:rsidR="008D2130" w:rsidRPr="00AB257D" w:rsidRDefault="008D2130" w:rsidP="00644B04">
      <w:pPr>
        <w:spacing w:before="120" w:line="420" w:lineRule="exact"/>
        <w:ind w:left="567"/>
        <w:jc w:val="thaiDistribute"/>
        <w:rPr>
          <w:rFonts w:cs="Angsana New"/>
        </w:rPr>
      </w:pPr>
    </w:p>
    <w:p w14:paraId="4F69ECD6" w14:textId="4694929C" w:rsidR="008D2130" w:rsidRPr="00AB257D" w:rsidRDefault="008D2130" w:rsidP="00644B04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</w:rPr>
        <w:br w:type="page"/>
      </w:r>
    </w:p>
    <w:p w14:paraId="32D34933" w14:textId="55DE3F99" w:rsidR="00B75FF2" w:rsidRPr="00AB257D" w:rsidRDefault="00B75FF2" w:rsidP="00644B04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/>
          <w:cs/>
        </w:rPr>
        <w:lastRenderedPageBreak/>
        <w:t>ประมาณการหนี้สินไม่หมุนเวียนสำหรับผลประโยชน์พนักงานตามงบแสดงฐานะการเงิน</w:t>
      </w:r>
      <w:r w:rsidR="004776A6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มีดังต่อไปนี้</w:t>
      </w: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AB257D" w:rsidRPr="00AB257D" w14:paraId="5BE507F4" w14:textId="77777777" w:rsidTr="00982FCB">
        <w:trPr>
          <w:trHeight w:val="198"/>
          <w:tblHeader/>
        </w:trPr>
        <w:tc>
          <w:tcPr>
            <w:tcW w:w="4962" w:type="dxa"/>
          </w:tcPr>
          <w:p w14:paraId="6B4AF2EC" w14:textId="77777777" w:rsidR="003F7727" w:rsidRPr="00AB257D" w:rsidRDefault="003F7727" w:rsidP="006132D0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73874C8" w14:textId="56CB76F2" w:rsidR="003F7727" w:rsidRPr="00AB257D" w:rsidRDefault="003F7727" w:rsidP="006132D0">
            <w:pPr>
              <w:pBdr>
                <w:bottom w:val="single" w:sz="4" w:space="1" w:color="auto"/>
              </w:pBdr>
              <w:spacing w:line="420" w:lineRule="exact"/>
              <w:ind w:right="-72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422C112F" w14:textId="77777777" w:rsidTr="00982FCB">
        <w:trPr>
          <w:trHeight w:val="198"/>
          <w:tblHeader/>
        </w:trPr>
        <w:tc>
          <w:tcPr>
            <w:tcW w:w="4962" w:type="dxa"/>
          </w:tcPr>
          <w:p w14:paraId="1E57DB58" w14:textId="77777777" w:rsidR="0010562B" w:rsidRPr="00AB257D" w:rsidRDefault="0010562B" w:rsidP="006132D0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2B867CDC" w14:textId="3B73DDFA" w:rsidR="0010562B" w:rsidRPr="00AB257D" w:rsidRDefault="0010562B" w:rsidP="006132D0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pacing w:val="-6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6170DF1C" w14:textId="39CF77E0" w:rsidR="0010562B" w:rsidRPr="00AB257D" w:rsidRDefault="0010562B" w:rsidP="006132D0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eastAsiaTheme="minorEastAsia"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45386A19" w14:textId="77777777" w:rsidTr="00982FCB">
        <w:tc>
          <w:tcPr>
            <w:tcW w:w="4962" w:type="dxa"/>
          </w:tcPr>
          <w:p w14:paraId="7C6EF9AC" w14:textId="77777777" w:rsidR="0010562B" w:rsidRPr="00AB257D" w:rsidRDefault="0010562B" w:rsidP="006132D0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ยอดคงเหลือต้นปี</w:t>
            </w:r>
          </w:p>
        </w:tc>
        <w:tc>
          <w:tcPr>
            <w:tcW w:w="1842" w:type="dxa"/>
          </w:tcPr>
          <w:p w14:paraId="486D3A1D" w14:textId="77777777" w:rsidR="0010562B" w:rsidRPr="00AB257D" w:rsidRDefault="0010562B" w:rsidP="006132D0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13,708,725</w:t>
            </w:r>
          </w:p>
        </w:tc>
        <w:tc>
          <w:tcPr>
            <w:tcW w:w="1843" w:type="dxa"/>
          </w:tcPr>
          <w:p w14:paraId="215B437A" w14:textId="77777777" w:rsidR="0010562B" w:rsidRPr="00AB257D" w:rsidRDefault="0010562B" w:rsidP="006132D0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eastAsia="Arial Unicode MS" w:cs="Browallia New"/>
              </w:rPr>
              <w:t>12,428,539</w:t>
            </w:r>
          </w:p>
        </w:tc>
      </w:tr>
      <w:tr w:rsidR="00AB257D" w:rsidRPr="00AB257D" w14:paraId="39859F14" w14:textId="77777777" w:rsidTr="00982FCB">
        <w:trPr>
          <w:trHeight w:val="260"/>
        </w:trPr>
        <w:tc>
          <w:tcPr>
            <w:tcW w:w="4962" w:type="dxa"/>
          </w:tcPr>
          <w:p w14:paraId="204B2590" w14:textId="77777777" w:rsidR="0010562B" w:rsidRPr="00AB257D" w:rsidRDefault="0010562B" w:rsidP="006132D0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ส่วนที่รับรู้ในกำไรหรือขาดทุน</w:t>
            </w:r>
          </w:p>
        </w:tc>
        <w:tc>
          <w:tcPr>
            <w:tcW w:w="1842" w:type="dxa"/>
          </w:tcPr>
          <w:p w14:paraId="7DECCF0A" w14:textId="77777777" w:rsidR="0010562B" w:rsidRPr="00AB257D" w:rsidRDefault="0010562B" w:rsidP="006132D0">
            <w:pPr>
              <w:spacing w:line="420" w:lineRule="exact"/>
              <w:jc w:val="right"/>
              <w:rPr>
                <w:rFonts w:cs="Angsana New"/>
              </w:rPr>
            </w:pPr>
          </w:p>
        </w:tc>
        <w:tc>
          <w:tcPr>
            <w:tcW w:w="1843" w:type="dxa"/>
          </w:tcPr>
          <w:p w14:paraId="00CFA8A6" w14:textId="77777777" w:rsidR="0010562B" w:rsidRPr="00AB257D" w:rsidRDefault="0010562B" w:rsidP="006132D0">
            <w:pPr>
              <w:spacing w:line="42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00D0427E" w14:textId="77777777" w:rsidTr="00982FCB">
        <w:tc>
          <w:tcPr>
            <w:tcW w:w="4962" w:type="dxa"/>
          </w:tcPr>
          <w:p w14:paraId="563493A3" w14:textId="7285C33C" w:rsidR="0010562B" w:rsidRPr="00AB257D" w:rsidRDefault="0010562B" w:rsidP="006A65CA">
            <w:pPr>
              <w:spacing w:line="420" w:lineRule="exact"/>
              <w:ind w:left="321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ต้นทุนบริการปัจจุบ</w:t>
            </w:r>
            <w:r w:rsidR="006A65CA" w:rsidRPr="00AB257D">
              <w:rPr>
                <w:rFonts w:cs="Angsana New" w:hint="cs"/>
                <w:cs/>
              </w:rPr>
              <w:t>ัน</w:t>
            </w:r>
          </w:p>
        </w:tc>
        <w:tc>
          <w:tcPr>
            <w:tcW w:w="1842" w:type="dxa"/>
          </w:tcPr>
          <w:p w14:paraId="3A10C38F" w14:textId="2A6B1B19" w:rsidR="0010562B" w:rsidRPr="00AB257D" w:rsidRDefault="00D645BC" w:rsidP="006132D0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1,038,553</w:t>
            </w:r>
          </w:p>
        </w:tc>
        <w:tc>
          <w:tcPr>
            <w:tcW w:w="1843" w:type="dxa"/>
          </w:tcPr>
          <w:p w14:paraId="302B1BA4" w14:textId="4F5D58BD" w:rsidR="0010562B" w:rsidRPr="00AB257D" w:rsidRDefault="00263409" w:rsidP="006132D0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916</w:t>
            </w:r>
            <w:r w:rsidR="0010562B" w:rsidRPr="00AB257D">
              <w:rPr>
                <w:rFonts w:cs="Angsana New"/>
              </w:rPr>
              <w:t>,</w:t>
            </w:r>
            <w:r w:rsidRPr="00AB257D">
              <w:rPr>
                <w:rFonts w:cs="Angsana New"/>
              </w:rPr>
              <w:t>030</w:t>
            </w:r>
          </w:p>
        </w:tc>
      </w:tr>
      <w:tr w:rsidR="00AB257D" w:rsidRPr="00AB257D" w14:paraId="17C33AF2" w14:textId="77777777" w:rsidTr="00982FCB">
        <w:tc>
          <w:tcPr>
            <w:tcW w:w="4962" w:type="dxa"/>
          </w:tcPr>
          <w:p w14:paraId="1272E739" w14:textId="6368E964" w:rsidR="006A65CA" w:rsidRPr="00AB257D" w:rsidRDefault="006A65CA" w:rsidP="006A65CA">
            <w:pPr>
              <w:spacing w:line="420" w:lineRule="exact"/>
              <w:ind w:left="321" w:right="-72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ค่าใช้จ่าย</w:t>
            </w:r>
            <w:r w:rsidRPr="00AB257D">
              <w:rPr>
                <w:rFonts w:cs="Angsana New"/>
                <w:cs/>
              </w:rPr>
              <w:t>ดอกเบี้ย</w:t>
            </w:r>
          </w:p>
        </w:tc>
        <w:tc>
          <w:tcPr>
            <w:tcW w:w="1842" w:type="dxa"/>
          </w:tcPr>
          <w:p w14:paraId="5D1D3E50" w14:textId="203D07E9" w:rsidR="006A65CA" w:rsidRPr="00AB257D" w:rsidRDefault="00D645BC" w:rsidP="006132D0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401,656</w:t>
            </w:r>
          </w:p>
        </w:tc>
        <w:tc>
          <w:tcPr>
            <w:tcW w:w="1843" w:type="dxa"/>
          </w:tcPr>
          <w:p w14:paraId="45EC5D47" w14:textId="2672CC23" w:rsidR="006A65CA" w:rsidRPr="00AB257D" w:rsidRDefault="00F32877" w:rsidP="006132D0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</w:rPr>
              <w:t>364</w:t>
            </w:r>
            <w:r w:rsidR="006A65CA" w:rsidRPr="00AB257D">
              <w:rPr>
                <w:rFonts w:cs="Angsana New"/>
              </w:rPr>
              <w:t>,</w:t>
            </w:r>
            <w:r w:rsidR="00263409" w:rsidRPr="00AB257D">
              <w:rPr>
                <w:rFonts w:cs="Angsana New"/>
              </w:rPr>
              <w:t>156</w:t>
            </w:r>
          </w:p>
        </w:tc>
      </w:tr>
      <w:tr w:rsidR="00AB257D" w:rsidRPr="00AB257D" w14:paraId="7820A027" w14:textId="77777777" w:rsidTr="00982FCB">
        <w:tc>
          <w:tcPr>
            <w:tcW w:w="4962" w:type="dxa"/>
          </w:tcPr>
          <w:p w14:paraId="50937C11" w14:textId="6BD6BC1A" w:rsidR="0010562B" w:rsidRPr="00AB257D" w:rsidRDefault="0010562B" w:rsidP="006132D0">
            <w:pPr>
              <w:spacing w:line="420" w:lineRule="exact"/>
              <w:ind w:left="27" w:right="-72" w:hanging="27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ส่วนที่รับรู้ในกำไร</w:t>
            </w:r>
            <w:r w:rsidR="00CF4112" w:rsidRPr="00AB257D">
              <w:rPr>
                <w:rFonts w:cs="Angsana New" w:hint="cs"/>
                <w:cs/>
              </w:rPr>
              <w:t>หรือ</w:t>
            </w:r>
            <w:r w:rsidRPr="00AB257D">
              <w:rPr>
                <w:rFonts w:cs="Angsana New"/>
                <w:cs/>
              </w:rPr>
              <w:t>ขาดทุนเบ็ดเสร็จอื่น</w:t>
            </w:r>
          </w:p>
        </w:tc>
        <w:tc>
          <w:tcPr>
            <w:tcW w:w="1842" w:type="dxa"/>
          </w:tcPr>
          <w:p w14:paraId="450B7D08" w14:textId="77777777" w:rsidR="0010562B" w:rsidRPr="00AB257D" w:rsidRDefault="0010562B" w:rsidP="006132D0">
            <w:pPr>
              <w:spacing w:line="420" w:lineRule="exact"/>
              <w:jc w:val="right"/>
              <w:rPr>
                <w:rFonts w:cs="Angsana New"/>
              </w:rPr>
            </w:pPr>
          </w:p>
        </w:tc>
        <w:tc>
          <w:tcPr>
            <w:tcW w:w="1843" w:type="dxa"/>
          </w:tcPr>
          <w:p w14:paraId="64C86D93" w14:textId="77777777" w:rsidR="0010562B" w:rsidRPr="00AB257D" w:rsidRDefault="0010562B" w:rsidP="006132D0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14B0BE08" w14:textId="77777777" w:rsidTr="00982FCB">
        <w:tc>
          <w:tcPr>
            <w:tcW w:w="4962" w:type="dxa"/>
          </w:tcPr>
          <w:p w14:paraId="5CDDD292" w14:textId="77777777" w:rsidR="007F2B25" w:rsidRPr="00AB257D" w:rsidRDefault="00A64DE4" w:rsidP="006132D0">
            <w:pPr>
              <w:spacing w:line="420" w:lineRule="exact"/>
              <w:ind w:left="27" w:right="-72" w:firstLine="284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กำไร</w:t>
            </w:r>
            <w:r w:rsidR="0010562B" w:rsidRPr="00AB257D">
              <w:rPr>
                <w:rFonts w:cs="Angsana New"/>
                <w:cs/>
              </w:rPr>
              <w:t>จากการวัดมูลค่าใหม่ของ</w:t>
            </w:r>
            <w:r w:rsidR="003F263F" w:rsidRPr="00AB257D">
              <w:rPr>
                <w:rFonts w:cs="Angsana New"/>
                <w:cs/>
              </w:rPr>
              <w:t>ผลประโยชน์</w:t>
            </w:r>
          </w:p>
          <w:p w14:paraId="16ACECC2" w14:textId="7666B294" w:rsidR="0010562B" w:rsidRPr="00AB257D" w:rsidRDefault="003F263F" w:rsidP="007F2B25">
            <w:pPr>
              <w:spacing w:line="420" w:lineRule="exact"/>
              <w:ind w:left="604" w:right="-72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พนักงานที่กำหนดไว้</w:t>
            </w:r>
          </w:p>
        </w:tc>
        <w:tc>
          <w:tcPr>
            <w:tcW w:w="1842" w:type="dxa"/>
          </w:tcPr>
          <w:p w14:paraId="32497E22" w14:textId="77777777" w:rsidR="007F2B25" w:rsidRPr="00AB257D" w:rsidRDefault="007F2B25" w:rsidP="006132D0">
            <w:pPr>
              <w:spacing w:line="420" w:lineRule="exact"/>
              <w:jc w:val="right"/>
              <w:rPr>
                <w:rFonts w:cs="Angsana New"/>
              </w:rPr>
            </w:pPr>
          </w:p>
          <w:p w14:paraId="03039A3C" w14:textId="2B0D28F5" w:rsidR="0010562B" w:rsidRPr="00AB257D" w:rsidRDefault="00D645BC" w:rsidP="006132D0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F32877" w:rsidRPr="00AB257D">
              <w:rPr>
                <w:rFonts w:cs="Angsana New"/>
              </w:rPr>
              <w:t>5</w:t>
            </w:r>
            <w:r w:rsidR="007E6CA3" w:rsidRPr="00AB257D">
              <w:rPr>
                <w:rFonts w:cs="Angsana New"/>
              </w:rPr>
              <w:t>,</w:t>
            </w:r>
            <w:r w:rsidR="00F32877" w:rsidRPr="00AB257D">
              <w:rPr>
                <w:rFonts w:cs="Angsana New"/>
              </w:rPr>
              <w:t>260</w:t>
            </w:r>
            <w:r w:rsidR="007E6CA3" w:rsidRPr="00AB257D">
              <w:rPr>
                <w:rFonts w:cs="Angsana New"/>
              </w:rPr>
              <w:t>,</w:t>
            </w:r>
            <w:r w:rsidR="00F32877" w:rsidRPr="00AB257D">
              <w:rPr>
                <w:rFonts w:cs="Angsana New"/>
              </w:rPr>
              <w:t>472</w:t>
            </w:r>
            <w:r w:rsidRPr="00AB257D">
              <w:rPr>
                <w:rFonts w:cs="Angsana New"/>
              </w:rPr>
              <w:t>)</w:t>
            </w:r>
          </w:p>
        </w:tc>
        <w:tc>
          <w:tcPr>
            <w:tcW w:w="1843" w:type="dxa"/>
          </w:tcPr>
          <w:p w14:paraId="587E95A5" w14:textId="77777777" w:rsidR="007F2B25" w:rsidRPr="00AB257D" w:rsidRDefault="007F2B25" w:rsidP="006132D0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  <w:p w14:paraId="3C409569" w14:textId="4878AC80" w:rsidR="0010562B" w:rsidRPr="00AB257D" w:rsidRDefault="0010562B" w:rsidP="006132D0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-</w:t>
            </w:r>
          </w:p>
        </w:tc>
      </w:tr>
      <w:tr w:rsidR="00AB257D" w:rsidRPr="00AB257D" w14:paraId="7F4C5970" w14:textId="77777777" w:rsidTr="00982FCB">
        <w:tc>
          <w:tcPr>
            <w:tcW w:w="4962" w:type="dxa"/>
          </w:tcPr>
          <w:p w14:paraId="5B76FE10" w14:textId="77777777" w:rsidR="0010562B" w:rsidRPr="00AB257D" w:rsidRDefault="0010562B" w:rsidP="006132D0">
            <w:pPr>
              <w:spacing w:line="420" w:lineRule="exact"/>
              <w:ind w:left="27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ผลประโยชน์จ่าย</w:t>
            </w:r>
          </w:p>
        </w:tc>
        <w:tc>
          <w:tcPr>
            <w:tcW w:w="1842" w:type="dxa"/>
          </w:tcPr>
          <w:p w14:paraId="7EFD9EC0" w14:textId="0DE8C711" w:rsidR="0010562B" w:rsidRPr="00AB257D" w:rsidRDefault="0010562B" w:rsidP="006132D0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(4</w:t>
            </w:r>
            <w:r w:rsidR="00D645BC" w:rsidRPr="00AB257D">
              <w:rPr>
                <w:rFonts w:cs="Angsana New"/>
              </w:rPr>
              <w:t>37</w:t>
            </w:r>
            <w:r w:rsidRPr="00AB257D">
              <w:rPr>
                <w:rFonts w:cs="Angsana New"/>
              </w:rPr>
              <w:t>,0</w:t>
            </w:r>
            <w:r w:rsidR="00D645BC" w:rsidRPr="00AB257D">
              <w:rPr>
                <w:rFonts w:cs="Angsana New"/>
              </w:rPr>
              <w:t>91</w:t>
            </w:r>
            <w:r w:rsidRPr="00AB257D">
              <w:rPr>
                <w:rFonts w:cs="Angsana New"/>
              </w:rPr>
              <w:t>)</w:t>
            </w:r>
          </w:p>
        </w:tc>
        <w:tc>
          <w:tcPr>
            <w:tcW w:w="1843" w:type="dxa"/>
          </w:tcPr>
          <w:p w14:paraId="62C01E04" w14:textId="77777777" w:rsidR="0010562B" w:rsidRPr="00AB257D" w:rsidRDefault="0010562B" w:rsidP="006132D0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-</w:t>
            </w:r>
          </w:p>
        </w:tc>
      </w:tr>
      <w:tr w:rsidR="00AB257D" w:rsidRPr="00AB257D" w14:paraId="29B810AB" w14:textId="77777777" w:rsidTr="00982FCB">
        <w:trPr>
          <w:trHeight w:val="569"/>
        </w:trPr>
        <w:tc>
          <w:tcPr>
            <w:tcW w:w="4962" w:type="dxa"/>
          </w:tcPr>
          <w:p w14:paraId="2F1023A9" w14:textId="77777777" w:rsidR="0010562B" w:rsidRPr="00AB257D" w:rsidRDefault="0010562B" w:rsidP="006132D0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ยอดคงเหลือปลายปี</w:t>
            </w:r>
          </w:p>
        </w:tc>
        <w:tc>
          <w:tcPr>
            <w:tcW w:w="1842" w:type="dxa"/>
          </w:tcPr>
          <w:p w14:paraId="1934DB8B" w14:textId="1C164ABA" w:rsidR="0010562B" w:rsidRPr="00AB257D" w:rsidRDefault="00D645BC" w:rsidP="006132D0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9,451,371</w:t>
            </w:r>
          </w:p>
        </w:tc>
        <w:tc>
          <w:tcPr>
            <w:tcW w:w="1843" w:type="dxa"/>
          </w:tcPr>
          <w:p w14:paraId="1BD73279" w14:textId="77777777" w:rsidR="0010562B" w:rsidRPr="00AB257D" w:rsidRDefault="0010562B" w:rsidP="006132D0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eastAsia="Arial Unicode MS" w:cs="Browallia New"/>
              </w:rPr>
              <w:t>13,708,725</w:t>
            </w:r>
          </w:p>
        </w:tc>
      </w:tr>
    </w:tbl>
    <w:p w14:paraId="7899E0C6" w14:textId="3B0296BA" w:rsidR="00C92578" w:rsidRPr="00AB257D" w:rsidRDefault="00C92578" w:rsidP="00192A47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 w:hint="cs"/>
          <w:cs/>
        </w:rPr>
        <w:t xml:space="preserve">ณ วันที่ </w:t>
      </w:r>
      <w:r w:rsidRPr="00AB257D">
        <w:rPr>
          <w:rFonts w:cs="Angsana New"/>
        </w:rPr>
        <w:t xml:space="preserve">31 </w:t>
      </w:r>
      <w:r w:rsidRPr="00AB257D">
        <w:rPr>
          <w:rFonts w:cs="Angsana New" w:hint="cs"/>
          <w:cs/>
        </w:rPr>
        <w:t xml:space="preserve">ธันวาคม </w:t>
      </w:r>
      <w:r w:rsidRPr="00AB257D">
        <w:rPr>
          <w:rFonts w:cs="Angsana New"/>
        </w:rPr>
        <w:t xml:space="preserve">2568 </w:t>
      </w:r>
      <w:r w:rsidRPr="00AB257D">
        <w:rPr>
          <w:rFonts w:cs="Angsana New" w:hint="cs"/>
          <w:cs/>
        </w:rPr>
        <w:t xml:space="preserve">และ </w:t>
      </w:r>
      <w:r w:rsidRPr="00AB257D">
        <w:rPr>
          <w:rFonts w:cs="Angsana New"/>
        </w:rPr>
        <w:t xml:space="preserve">2567 </w:t>
      </w:r>
      <w:r w:rsidRPr="00AB257D">
        <w:rPr>
          <w:rFonts w:cs="Angsana New"/>
          <w:cs/>
        </w:rPr>
        <w:t>ระยะเวลาถัวเฉลี่ยถ่วงน้ำหนักของภาระผูกพันตามโครงการผลประโยชน์ของบริษัท</w:t>
      </w:r>
      <w:r w:rsidR="00E056E3" w:rsidRPr="00AB257D">
        <w:rPr>
          <w:rFonts w:cs="Angsana New" w:hint="cs"/>
          <w:cs/>
        </w:rPr>
        <w:t xml:space="preserve"> ประมาณ </w:t>
      </w:r>
      <w:r w:rsidR="00D645BC" w:rsidRPr="00AB257D">
        <w:rPr>
          <w:rFonts w:cs="Angsana New"/>
        </w:rPr>
        <w:t>25.06</w:t>
      </w:r>
      <w:r w:rsidR="00192A47" w:rsidRPr="00AB257D">
        <w:rPr>
          <w:rFonts w:cs="Angsana New"/>
        </w:rPr>
        <w:t xml:space="preserve"> </w:t>
      </w:r>
      <w:r w:rsidR="00192A47" w:rsidRPr="00AB257D">
        <w:rPr>
          <w:rFonts w:cs="Angsana New" w:hint="cs"/>
          <w:cs/>
        </w:rPr>
        <w:t xml:space="preserve">ปี และ </w:t>
      </w:r>
      <w:r w:rsidR="00192A47" w:rsidRPr="00AB257D">
        <w:rPr>
          <w:rFonts w:cs="Angsana New"/>
        </w:rPr>
        <w:t>24.78</w:t>
      </w:r>
      <w:r w:rsidRPr="00AB257D">
        <w:rPr>
          <w:rFonts w:cs="Angsana New"/>
          <w:cs/>
        </w:rPr>
        <w:t xml:space="preserve"> ปี </w:t>
      </w:r>
      <w:r w:rsidR="00192A47" w:rsidRPr="00AB257D">
        <w:rPr>
          <w:rFonts w:cs="Angsana New" w:hint="cs"/>
          <w:cs/>
        </w:rPr>
        <w:t>ตามลำดับ</w:t>
      </w:r>
    </w:p>
    <w:p w14:paraId="29473EC7" w14:textId="51CB2010" w:rsidR="00B75FF2" w:rsidRPr="00AB257D" w:rsidRDefault="00B75FF2" w:rsidP="007A7AC3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/>
          <w:cs/>
        </w:rPr>
        <w:t>ข้อสมมติฐานหลักในการประมาณการตามหลักคณิตศาสตร์ประกันภัย ณ วันที่รายงาน มีดังนี้</w:t>
      </w: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AB257D" w:rsidRPr="00AB257D" w14:paraId="4A484636" w14:textId="77777777" w:rsidTr="00982FCB">
        <w:trPr>
          <w:trHeight w:val="198"/>
          <w:tblHeader/>
        </w:trPr>
        <w:tc>
          <w:tcPr>
            <w:tcW w:w="4962" w:type="dxa"/>
          </w:tcPr>
          <w:p w14:paraId="6B77B78C" w14:textId="77777777" w:rsidR="003F7727" w:rsidRPr="00AB257D" w:rsidRDefault="003F7727" w:rsidP="007A7AC3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D477B0B" w14:textId="7BDA224E" w:rsidR="003F7727" w:rsidRPr="00AB257D" w:rsidRDefault="007A7AC3" w:rsidP="007A7AC3">
            <w:pPr>
              <w:pBdr>
                <w:bottom w:val="single" w:sz="4" w:space="1" w:color="auto"/>
              </w:pBdr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 xml:space="preserve">หน่วย </w:t>
            </w:r>
            <w:r w:rsidRPr="00AB257D">
              <w:rPr>
                <w:rFonts w:cs="Angsana New"/>
              </w:rPr>
              <w:t xml:space="preserve">: </w:t>
            </w:r>
            <w:r w:rsidRPr="00AB257D">
              <w:rPr>
                <w:rFonts w:cs="Angsana New" w:hint="cs"/>
                <w:cs/>
              </w:rPr>
              <w:t>ร้อยละ</w:t>
            </w:r>
          </w:p>
        </w:tc>
      </w:tr>
      <w:tr w:rsidR="00AB257D" w:rsidRPr="00AB257D" w14:paraId="39E12089" w14:textId="77777777" w:rsidTr="00982FCB">
        <w:trPr>
          <w:trHeight w:val="198"/>
          <w:tblHeader/>
        </w:trPr>
        <w:tc>
          <w:tcPr>
            <w:tcW w:w="4962" w:type="dxa"/>
          </w:tcPr>
          <w:p w14:paraId="51BA7110" w14:textId="77777777" w:rsidR="0010562B" w:rsidRPr="00AB257D" w:rsidRDefault="0010562B" w:rsidP="007A7AC3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78905EC8" w14:textId="0EE1E068" w:rsidR="0010562B" w:rsidRPr="00AB257D" w:rsidRDefault="0010562B" w:rsidP="007A7AC3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pacing w:val="-6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5591150B" w14:textId="77777777" w:rsidR="0010562B" w:rsidRPr="00AB257D" w:rsidRDefault="0010562B" w:rsidP="007A7AC3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eastAsiaTheme="minorEastAsia"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7092D9EE" w14:textId="77777777" w:rsidTr="00982FCB">
        <w:tc>
          <w:tcPr>
            <w:tcW w:w="4962" w:type="dxa"/>
          </w:tcPr>
          <w:p w14:paraId="0CAA03EF" w14:textId="76465FC3" w:rsidR="0088716B" w:rsidRPr="00AB257D" w:rsidRDefault="0088716B" w:rsidP="007A7AC3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อัตราคิดลด</w:t>
            </w:r>
          </w:p>
        </w:tc>
        <w:tc>
          <w:tcPr>
            <w:tcW w:w="1842" w:type="dxa"/>
          </w:tcPr>
          <w:p w14:paraId="7165AB55" w14:textId="21E3D457" w:rsidR="0088716B" w:rsidRPr="00AB257D" w:rsidRDefault="00D645BC" w:rsidP="007A7AC3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1.62</w:t>
            </w:r>
          </w:p>
        </w:tc>
        <w:tc>
          <w:tcPr>
            <w:tcW w:w="1843" w:type="dxa"/>
            <w:vAlign w:val="bottom"/>
          </w:tcPr>
          <w:p w14:paraId="646ACEF8" w14:textId="49BAF777" w:rsidR="0088716B" w:rsidRPr="00AB257D" w:rsidRDefault="0088716B" w:rsidP="007A7AC3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  <w:szCs w:val="28"/>
              </w:rPr>
              <w:t>2.93</w:t>
            </w:r>
          </w:p>
        </w:tc>
      </w:tr>
      <w:tr w:rsidR="00AB257D" w:rsidRPr="00AB257D" w14:paraId="17D4379A" w14:textId="77777777" w:rsidTr="00982FCB">
        <w:trPr>
          <w:trHeight w:val="260"/>
        </w:trPr>
        <w:tc>
          <w:tcPr>
            <w:tcW w:w="4962" w:type="dxa"/>
          </w:tcPr>
          <w:p w14:paraId="4CBF777F" w14:textId="7983C456" w:rsidR="0088716B" w:rsidRPr="00AB257D" w:rsidRDefault="0088716B" w:rsidP="007A7AC3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อัตราการขึ้นเงินเดือน</w:t>
            </w:r>
          </w:p>
        </w:tc>
        <w:tc>
          <w:tcPr>
            <w:tcW w:w="1842" w:type="dxa"/>
          </w:tcPr>
          <w:p w14:paraId="68581CAD" w14:textId="4F9CEF89" w:rsidR="0088716B" w:rsidRPr="00AB257D" w:rsidRDefault="00D645BC" w:rsidP="007A7AC3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5.00</w:t>
            </w:r>
          </w:p>
        </w:tc>
        <w:tc>
          <w:tcPr>
            <w:tcW w:w="1843" w:type="dxa"/>
            <w:vAlign w:val="center"/>
          </w:tcPr>
          <w:p w14:paraId="1750F503" w14:textId="24B47430" w:rsidR="0088716B" w:rsidRPr="00AB257D" w:rsidRDefault="0088716B" w:rsidP="007A7AC3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  <w:szCs w:val="28"/>
              </w:rPr>
              <w:t>3.00</w:t>
            </w:r>
          </w:p>
        </w:tc>
      </w:tr>
      <w:tr w:rsidR="00AB257D" w:rsidRPr="00AB257D" w14:paraId="260376B8" w14:textId="77777777" w:rsidTr="00982FCB">
        <w:trPr>
          <w:trHeight w:val="260"/>
        </w:trPr>
        <w:tc>
          <w:tcPr>
            <w:tcW w:w="4962" w:type="dxa"/>
          </w:tcPr>
          <w:p w14:paraId="273C077B" w14:textId="14DD7842" w:rsidR="004204E2" w:rsidRPr="00AB257D" w:rsidRDefault="004204E2" w:rsidP="007A7AC3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อัตราการหมุนเวียนพนักงาน</w:t>
            </w:r>
          </w:p>
        </w:tc>
        <w:tc>
          <w:tcPr>
            <w:tcW w:w="1842" w:type="dxa"/>
          </w:tcPr>
          <w:p w14:paraId="44F7BF38" w14:textId="3E53A15C" w:rsidR="004204E2" w:rsidRPr="00AB257D" w:rsidRDefault="00D645BC" w:rsidP="007A7AC3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Browallia New"/>
                <w:szCs w:val="28"/>
              </w:rPr>
              <w:t>0 - 31</w:t>
            </w:r>
          </w:p>
        </w:tc>
        <w:tc>
          <w:tcPr>
            <w:tcW w:w="1843" w:type="dxa"/>
            <w:vAlign w:val="center"/>
          </w:tcPr>
          <w:p w14:paraId="6F6F9065" w14:textId="153CAD34" w:rsidR="004204E2" w:rsidRPr="00AB257D" w:rsidRDefault="00A64DE4" w:rsidP="007A7AC3">
            <w:pPr>
              <w:spacing w:line="420" w:lineRule="exact"/>
              <w:jc w:val="right"/>
              <w:rPr>
                <w:rFonts w:cs="Browallia New"/>
                <w:szCs w:val="28"/>
              </w:rPr>
            </w:pPr>
            <w:r w:rsidRPr="00AB257D">
              <w:rPr>
                <w:rFonts w:cs="Browallia New"/>
                <w:szCs w:val="28"/>
              </w:rPr>
              <w:t>0 - 20</w:t>
            </w:r>
          </w:p>
        </w:tc>
      </w:tr>
    </w:tbl>
    <w:p w14:paraId="2AC0EAB7" w14:textId="04B64250" w:rsidR="001944F7" w:rsidRPr="00AB257D" w:rsidRDefault="001944F7" w:rsidP="00982FCB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ข้อสมมติเกี่ยวกับอัตรามรณะในอนาคตถือตามข้อมูลทางสถิติที่เผยแพร่ทั่วไปและจากอัตราตารางมรณะไทย</w:t>
      </w:r>
      <w:r w:rsidR="00364046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 xml:space="preserve">ปี </w:t>
      </w:r>
      <w:r w:rsidRPr="00AB257D">
        <w:rPr>
          <w:rFonts w:cs="Angsana New"/>
        </w:rPr>
        <w:t>2560</w:t>
      </w:r>
      <w:r w:rsidRPr="00AB257D">
        <w:rPr>
          <w:rFonts w:cs="Angsana New"/>
          <w:cs/>
        </w:rPr>
        <w:t xml:space="preserve"> (</w:t>
      </w:r>
      <w:r w:rsidRPr="00AB257D">
        <w:rPr>
          <w:rFonts w:cs="Angsana New"/>
        </w:rPr>
        <w:t>“TMO17”)</w:t>
      </w:r>
    </w:p>
    <w:p w14:paraId="57A42FE8" w14:textId="77777777" w:rsidR="008D2130" w:rsidRPr="00AB257D" w:rsidRDefault="008D2130" w:rsidP="00982FCB">
      <w:pPr>
        <w:spacing w:before="120" w:line="420" w:lineRule="exact"/>
        <w:ind w:left="567"/>
        <w:jc w:val="thaiDistribute"/>
        <w:rPr>
          <w:rFonts w:cs="Angsana New"/>
        </w:rPr>
      </w:pPr>
    </w:p>
    <w:p w14:paraId="25FD51F6" w14:textId="1F937564" w:rsidR="008D2130" w:rsidRPr="00AB257D" w:rsidRDefault="008D2130" w:rsidP="00982FCB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</w:rPr>
        <w:br w:type="page"/>
      </w:r>
    </w:p>
    <w:p w14:paraId="45F944B9" w14:textId="08678716" w:rsidR="001944F7" w:rsidRPr="00AB257D" w:rsidRDefault="001944F7" w:rsidP="007A7AC3">
      <w:pPr>
        <w:spacing w:before="120" w:line="420" w:lineRule="exact"/>
        <w:ind w:left="1134" w:hanging="567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lastRenderedPageBreak/>
        <w:t>การวิเคราะห์ความอ่อนไหว</w:t>
      </w:r>
    </w:p>
    <w:p w14:paraId="06CE49AC" w14:textId="1F0F57B4" w:rsidR="001944F7" w:rsidRPr="00AB257D" w:rsidRDefault="001944F7" w:rsidP="00982FCB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การเปลี่ยนแปลงในแต่ละข้อสมมติฐานที่เกี่ยวข้องในการประมาณการตามหลักคณิตศาสตร์ประกันภัยที่อาจเป็นไปได้อย่างสมเหตุสมผล ณ วันที่รายงาน โดยถือว่าข้อสมมติฐานอื่น ๆ คงที่ จะมีผลกระทบต่อภาระผูกพันผลประโยชน์ที่กำหนดไว้ เป็นจำนวนเงิน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ดังต่อไปนี้</w:t>
      </w:r>
    </w:p>
    <w:tbl>
      <w:tblPr>
        <w:tblW w:w="8647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977"/>
        <w:gridCol w:w="1417"/>
        <w:gridCol w:w="1464"/>
        <w:gridCol w:w="1417"/>
        <w:gridCol w:w="1372"/>
      </w:tblGrid>
      <w:tr w:rsidR="00AB257D" w:rsidRPr="00AB257D" w14:paraId="5550CFE1" w14:textId="77777777" w:rsidTr="00776317">
        <w:tc>
          <w:tcPr>
            <w:tcW w:w="2977" w:type="dxa"/>
            <w:vAlign w:val="bottom"/>
          </w:tcPr>
          <w:p w14:paraId="07357D1B" w14:textId="77777777" w:rsidR="00A22774" w:rsidRPr="00AB257D" w:rsidRDefault="00A22774" w:rsidP="00CF3635">
            <w:pPr>
              <w:spacing w:line="420" w:lineRule="exact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bottom"/>
          </w:tcPr>
          <w:p w14:paraId="2A0D24FD" w14:textId="6588687C" w:rsidR="00A22774" w:rsidRPr="00AB257D" w:rsidRDefault="00A22774" w:rsidP="00CF3635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8"/>
                <w:szCs w:val="28"/>
                <w:cs/>
              </w:rPr>
            </w:pPr>
            <w:r w:rsidRPr="00AB257D">
              <w:rPr>
                <w:rFonts w:cs="Angsana New" w:hint="cs"/>
                <w:sz w:val="28"/>
                <w:szCs w:val="28"/>
                <w:cs/>
              </w:rPr>
              <w:t xml:space="preserve">หน่วย </w:t>
            </w:r>
            <w:r w:rsidRPr="00AB257D">
              <w:rPr>
                <w:rFonts w:cs="Angsana New"/>
                <w:sz w:val="28"/>
                <w:szCs w:val="28"/>
              </w:rPr>
              <w:t xml:space="preserve">: </w:t>
            </w:r>
            <w:r w:rsidRPr="00AB257D">
              <w:rPr>
                <w:rFonts w:cs="Angsana New"/>
                <w:sz w:val="28"/>
                <w:szCs w:val="28"/>
                <w:cs/>
              </w:rPr>
              <w:t>บาท</w:t>
            </w:r>
          </w:p>
        </w:tc>
      </w:tr>
      <w:tr w:rsidR="00AB257D" w:rsidRPr="00AB257D" w14:paraId="6E2A5CC7" w14:textId="77777777" w:rsidTr="00776317">
        <w:tc>
          <w:tcPr>
            <w:tcW w:w="2977" w:type="dxa"/>
            <w:vAlign w:val="bottom"/>
          </w:tcPr>
          <w:p w14:paraId="1843E001" w14:textId="77777777" w:rsidR="00A22774" w:rsidRPr="00AB257D" w:rsidRDefault="00A22774" w:rsidP="00CF3635">
            <w:pPr>
              <w:spacing w:line="420" w:lineRule="exact"/>
              <w:jc w:val="center"/>
              <w:rPr>
                <w:rFonts w:cs="Angsana New"/>
                <w:b/>
                <w:bCs/>
                <w:sz w:val="28"/>
                <w:szCs w:val="28"/>
              </w:rPr>
            </w:pPr>
          </w:p>
        </w:tc>
        <w:tc>
          <w:tcPr>
            <w:tcW w:w="2881" w:type="dxa"/>
            <w:gridSpan w:val="2"/>
            <w:vAlign w:val="bottom"/>
          </w:tcPr>
          <w:p w14:paraId="7EF5441A" w14:textId="6BDA863D" w:rsidR="00A22774" w:rsidRPr="00AB257D" w:rsidRDefault="00A22774" w:rsidP="00CF363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  <w:cs/>
              </w:rPr>
            </w:pPr>
            <w:r w:rsidRPr="00AB257D">
              <w:rPr>
                <w:rFonts w:cs="Angsana New"/>
                <w:sz w:val="28"/>
                <w:szCs w:val="28"/>
              </w:rPr>
              <w:t xml:space="preserve">31 </w:t>
            </w:r>
            <w:r w:rsidRPr="00AB257D">
              <w:rPr>
                <w:rFonts w:cs="Angsana New"/>
                <w:sz w:val="28"/>
                <w:szCs w:val="28"/>
                <w:cs/>
              </w:rPr>
              <w:t>ธันวาคม</w:t>
            </w:r>
            <w:r w:rsidRPr="00AB257D">
              <w:rPr>
                <w:rFonts w:cs="Angsana New"/>
                <w:sz w:val="28"/>
                <w:szCs w:val="28"/>
              </w:rPr>
              <w:t xml:space="preserve"> 256</w:t>
            </w:r>
            <w:r w:rsidR="003F7727" w:rsidRPr="00AB257D">
              <w:rPr>
                <w:rFonts w:cs="Angsana New"/>
                <w:sz w:val="28"/>
                <w:szCs w:val="28"/>
              </w:rPr>
              <w:t>8</w:t>
            </w:r>
          </w:p>
        </w:tc>
        <w:tc>
          <w:tcPr>
            <w:tcW w:w="2789" w:type="dxa"/>
            <w:gridSpan w:val="2"/>
            <w:vAlign w:val="bottom"/>
          </w:tcPr>
          <w:p w14:paraId="22428D10" w14:textId="366FA905" w:rsidR="00A22774" w:rsidRPr="00AB257D" w:rsidRDefault="00A22774" w:rsidP="00CF3635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 xml:space="preserve">31 </w:t>
            </w:r>
            <w:r w:rsidRPr="00AB257D">
              <w:rPr>
                <w:rFonts w:cs="Angsana New"/>
                <w:sz w:val="28"/>
                <w:szCs w:val="28"/>
                <w:cs/>
              </w:rPr>
              <w:t>ธันวาคม</w:t>
            </w:r>
            <w:r w:rsidRPr="00AB257D">
              <w:rPr>
                <w:rFonts w:cs="Angsana New"/>
                <w:sz w:val="28"/>
                <w:szCs w:val="28"/>
              </w:rPr>
              <w:t xml:space="preserve"> 256</w:t>
            </w:r>
            <w:r w:rsidR="003F7727" w:rsidRPr="00AB257D">
              <w:rPr>
                <w:rFonts w:cs="Angsana New"/>
                <w:sz w:val="28"/>
                <w:szCs w:val="28"/>
              </w:rPr>
              <w:t>7</w:t>
            </w:r>
          </w:p>
        </w:tc>
      </w:tr>
      <w:tr w:rsidR="00AB257D" w:rsidRPr="00AB257D" w14:paraId="65DDF5D5" w14:textId="77777777" w:rsidTr="00776317">
        <w:tc>
          <w:tcPr>
            <w:tcW w:w="2977" w:type="dxa"/>
            <w:vAlign w:val="bottom"/>
          </w:tcPr>
          <w:p w14:paraId="6A362072" w14:textId="77777777" w:rsidR="00A22774" w:rsidRPr="00AB257D" w:rsidRDefault="00A22774" w:rsidP="00CF3635">
            <w:pPr>
              <w:spacing w:line="420" w:lineRule="exact"/>
              <w:ind w:firstLine="176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14:paraId="3987B3D2" w14:textId="77777777" w:rsidR="00A22774" w:rsidRPr="00AB257D" w:rsidRDefault="00A22774" w:rsidP="00236B99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464" w:type="dxa"/>
            <w:vAlign w:val="bottom"/>
          </w:tcPr>
          <w:p w14:paraId="260A432D" w14:textId="77777777" w:rsidR="00A22774" w:rsidRPr="00AB257D" w:rsidRDefault="00A22774" w:rsidP="00236B99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ลดลง</w:t>
            </w:r>
          </w:p>
        </w:tc>
        <w:tc>
          <w:tcPr>
            <w:tcW w:w="1417" w:type="dxa"/>
            <w:vAlign w:val="bottom"/>
          </w:tcPr>
          <w:p w14:paraId="72BFDE8D" w14:textId="77777777" w:rsidR="00A22774" w:rsidRPr="00AB257D" w:rsidRDefault="00A22774" w:rsidP="00236B99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เพิ่มขึ้น</w:t>
            </w:r>
          </w:p>
        </w:tc>
        <w:tc>
          <w:tcPr>
            <w:tcW w:w="1372" w:type="dxa"/>
            <w:vAlign w:val="bottom"/>
          </w:tcPr>
          <w:p w14:paraId="45C9B2D2" w14:textId="77777777" w:rsidR="00A22774" w:rsidRPr="00AB257D" w:rsidRDefault="00A22774" w:rsidP="00236B99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ลดลง</w:t>
            </w:r>
          </w:p>
        </w:tc>
      </w:tr>
      <w:tr w:rsidR="00AB257D" w:rsidRPr="00AB257D" w14:paraId="61B16A7E" w14:textId="77777777" w:rsidTr="00776317">
        <w:tc>
          <w:tcPr>
            <w:tcW w:w="2977" w:type="dxa"/>
            <w:vAlign w:val="bottom"/>
          </w:tcPr>
          <w:p w14:paraId="0F2CDA87" w14:textId="0AF99211" w:rsidR="00A22774" w:rsidRPr="00AB257D" w:rsidRDefault="00A22774" w:rsidP="00CF3635">
            <w:pPr>
              <w:spacing w:line="420" w:lineRule="exac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 xml:space="preserve">อัตราคิดลด </w:t>
            </w:r>
          </w:p>
        </w:tc>
        <w:tc>
          <w:tcPr>
            <w:tcW w:w="1417" w:type="dxa"/>
            <w:vAlign w:val="bottom"/>
          </w:tcPr>
          <w:p w14:paraId="46C820F8" w14:textId="0C353545" w:rsidR="00A22774" w:rsidRPr="00AB257D" w:rsidRDefault="00A22774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64" w:type="dxa"/>
            <w:vAlign w:val="bottom"/>
          </w:tcPr>
          <w:p w14:paraId="06A59F37" w14:textId="0C4D4AA4" w:rsidR="00A22774" w:rsidRPr="00AB257D" w:rsidRDefault="00A22774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14:paraId="1AD9C1A5" w14:textId="68DBC3C9" w:rsidR="00A22774" w:rsidRPr="00AB257D" w:rsidRDefault="00A22774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372" w:type="dxa"/>
            <w:vAlign w:val="bottom"/>
          </w:tcPr>
          <w:p w14:paraId="2EE6A76A" w14:textId="4359D8B7" w:rsidR="00A22774" w:rsidRPr="00AB257D" w:rsidRDefault="00A22774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</w:p>
        </w:tc>
      </w:tr>
      <w:tr w:rsidR="00AB257D" w:rsidRPr="00AB257D" w14:paraId="2F5DC17A" w14:textId="77777777" w:rsidTr="00776317">
        <w:tc>
          <w:tcPr>
            <w:tcW w:w="2977" w:type="dxa"/>
            <w:vAlign w:val="bottom"/>
          </w:tcPr>
          <w:p w14:paraId="5A18DB6C" w14:textId="29863DE9" w:rsidR="000B4E9B" w:rsidRPr="00AB257D" w:rsidRDefault="000B4E9B" w:rsidP="00CF3635">
            <w:pPr>
              <w:spacing w:line="420" w:lineRule="exact"/>
              <w:ind w:left="177"/>
              <w:rPr>
                <w:rFonts w:cs="Angsana New"/>
                <w:sz w:val="28"/>
                <w:szCs w:val="28"/>
                <w:cs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 xml:space="preserve">(เปลี่ยนแปลงร้อยละ </w:t>
            </w:r>
            <w:r w:rsidRPr="00AB257D">
              <w:rPr>
                <w:rFonts w:cs="Angsana New"/>
                <w:sz w:val="28"/>
                <w:szCs w:val="28"/>
              </w:rPr>
              <w:t>1)</w:t>
            </w:r>
          </w:p>
        </w:tc>
        <w:tc>
          <w:tcPr>
            <w:tcW w:w="1417" w:type="dxa"/>
            <w:vAlign w:val="bottom"/>
          </w:tcPr>
          <w:p w14:paraId="06A691A2" w14:textId="42A36D34" w:rsidR="000B4E9B" w:rsidRPr="00AB257D" w:rsidRDefault="00CA3212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 w:hint="cs"/>
                <w:sz w:val="28"/>
                <w:szCs w:val="28"/>
                <w:cs/>
              </w:rPr>
              <w:t>(</w:t>
            </w:r>
            <w:r w:rsidR="00F32877" w:rsidRPr="00AB257D">
              <w:rPr>
                <w:rFonts w:cs="Angsana New" w:hint="cs"/>
                <w:sz w:val="28"/>
                <w:szCs w:val="28"/>
              </w:rPr>
              <w:t>696</w:t>
            </w:r>
            <w:r w:rsidR="00E547CB" w:rsidRPr="00AB257D">
              <w:rPr>
                <w:rFonts w:cs="Angsana New"/>
                <w:sz w:val="28"/>
                <w:szCs w:val="28"/>
              </w:rPr>
              <w:t>,598)</w:t>
            </w:r>
          </w:p>
        </w:tc>
        <w:tc>
          <w:tcPr>
            <w:tcW w:w="1464" w:type="dxa"/>
            <w:vAlign w:val="bottom"/>
          </w:tcPr>
          <w:p w14:paraId="3F2DADB2" w14:textId="2983FF6A" w:rsidR="000B4E9B" w:rsidRPr="00AB257D" w:rsidRDefault="00E547CB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809,767</w:t>
            </w:r>
          </w:p>
        </w:tc>
        <w:tc>
          <w:tcPr>
            <w:tcW w:w="1417" w:type="dxa"/>
            <w:vAlign w:val="bottom"/>
          </w:tcPr>
          <w:p w14:paraId="566D6832" w14:textId="2A405F52" w:rsidR="000B4E9B" w:rsidRPr="00AB257D" w:rsidRDefault="00F64B55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(986,338)</w:t>
            </w:r>
          </w:p>
        </w:tc>
        <w:tc>
          <w:tcPr>
            <w:tcW w:w="1372" w:type="dxa"/>
            <w:vAlign w:val="bottom"/>
          </w:tcPr>
          <w:p w14:paraId="3E431A89" w14:textId="037CCB4C" w:rsidR="000B4E9B" w:rsidRPr="00AB257D" w:rsidRDefault="00E17363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1,181,719</w:t>
            </w:r>
          </w:p>
        </w:tc>
      </w:tr>
      <w:tr w:rsidR="00AB257D" w:rsidRPr="00AB257D" w14:paraId="1A55B085" w14:textId="77777777" w:rsidTr="00776317">
        <w:tc>
          <w:tcPr>
            <w:tcW w:w="2977" w:type="dxa"/>
            <w:vAlign w:val="bottom"/>
          </w:tcPr>
          <w:p w14:paraId="6E4F4D92" w14:textId="3CAFBA57" w:rsidR="00A22774" w:rsidRPr="00AB257D" w:rsidRDefault="00A22774" w:rsidP="00CF3635">
            <w:pPr>
              <w:spacing w:line="420" w:lineRule="exact"/>
              <w:rPr>
                <w:rFonts w:cs="Angsana New"/>
                <w:sz w:val="28"/>
                <w:szCs w:val="28"/>
                <w:cs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 xml:space="preserve">อัตราการขึ้นเงินเดือน </w:t>
            </w:r>
          </w:p>
        </w:tc>
        <w:tc>
          <w:tcPr>
            <w:tcW w:w="1417" w:type="dxa"/>
            <w:vAlign w:val="bottom"/>
          </w:tcPr>
          <w:p w14:paraId="735FC628" w14:textId="77777777" w:rsidR="00A22774" w:rsidRPr="00AB257D" w:rsidRDefault="00A22774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64" w:type="dxa"/>
            <w:vAlign w:val="bottom"/>
          </w:tcPr>
          <w:p w14:paraId="3C41F0EE" w14:textId="77777777" w:rsidR="00A22774" w:rsidRPr="00AB257D" w:rsidRDefault="00A22774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14:paraId="48C4B2CD" w14:textId="77777777" w:rsidR="00A22774" w:rsidRPr="00AB257D" w:rsidRDefault="00A22774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372" w:type="dxa"/>
            <w:vAlign w:val="bottom"/>
          </w:tcPr>
          <w:p w14:paraId="3D0C423B" w14:textId="77777777" w:rsidR="00A22774" w:rsidRPr="00AB257D" w:rsidRDefault="00A22774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</w:p>
        </w:tc>
      </w:tr>
      <w:tr w:rsidR="00AB257D" w:rsidRPr="00AB257D" w14:paraId="44642CE5" w14:textId="77777777" w:rsidTr="00776317">
        <w:tc>
          <w:tcPr>
            <w:tcW w:w="2977" w:type="dxa"/>
            <w:vAlign w:val="bottom"/>
          </w:tcPr>
          <w:p w14:paraId="6461A50C" w14:textId="35D752A1" w:rsidR="00A22774" w:rsidRPr="00AB257D" w:rsidRDefault="0022608F" w:rsidP="00CF3635">
            <w:pPr>
              <w:spacing w:line="420" w:lineRule="exact"/>
              <w:ind w:left="177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(เปลี่ยนแปลง</w:t>
            </w:r>
            <w:r w:rsidR="00A22774" w:rsidRPr="00AB257D">
              <w:rPr>
                <w:rFonts w:cs="Angsana New"/>
                <w:sz w:val="28"/>
                <w:szCs w:val="28"/>
                <w:cs/>
              </w:rPr>
              <w:t xml:space="preserve">ร้อยละ </w:t>
            </w:r>
            <w:r w:rsidR="00A22774" w:rsidRPr="00AB257D">
              <w:rPr>
                <w:rFonts w:cs="Angsana New"/>
                <w:sz w:val="28"/>
                <w:szCs w:val="28"/>
              </w:rPr>
              <w:t>1)</w:t>
            </w:r>
          </w:p>
        </w:tc>
        <w:tc>
          <w:tcPr>
            <w:tcW w:w="1417" w:type="dxa"/>
            <w:vAlign w:val="bottom"/>
          </w:tcPr>
          <w:p w14:paraId="1105A92F" w14:textId="18833823" w:rsidR="00A22774" w:rsidRPr="00AB257D" w:rsidRDefault="00E547CB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795,851</w:t>
            </w:r>
          </w:p>
        </w:tc>
        <w:tc>
          <w:tcPr>
            <w:tcW w:w="1464" w:type="dxa"/>
            <w:vAlign w:val="bottom"/>
          </w:tcPr>
          <w:p w14:paraId="2138322A" w14:textId="11870B8D" w:rsidR="00A22774" w:rsidRPr="00AB257D" w:rsidRDefault="00E348E3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(699,118)</w:t>
            </w:r>
          </w:p>
        </w:tc>
        <w:tc>
          <w:tcPr>
            <w:tcW w:w="1417" w:type="dxa"/>
            <w:vAlign w:val="bottom"/>
          </w:tcPr>
          <w:p w14:paraId="03E930AE" w14:textId="1017B57E" w:rsidR="00A22774" w:rsidRPr="00AB257D" w:rsidRDefault="00E17363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1,458,696</w:t>
            </w:r>
          </w:p>
        </w:tc>
        <w:tc>
          <w:tcPr>
            <w:tcW w:w="1372" w:type="dxa"/>
            <w:vAlign w:val="bottom"/>
          </w:tcPr>
          <w:p w14:paraId="23FD3843" w14:textId="5ECFC85C" w:rsidR="00A22774" w:rsidRPr="00AB257D" w:rsidRDefault="00E17363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(1,240,229)</w:t>
            </w:r>
          </w:p>
        </w:tc>
      </w:tr>
      <w:tr w:rsidR="00AB257D" w:rsidRPr="00AB257D" w14:paraId="21DF2961" w14:textId="77777777" w:rsidTr="00776317">
        <w:tc>
          <w:tcPr>
            <w:tcW w:w="2977" w:type="dxa"/>
            <w:vAlign w:val="bottom"/>
          </w:tcPr>
          <w:p w14:paraId="521B1CC4" w14:textId="77777777" w:rsidR="00A22774" w:rsidRPr="00AB257D" w:rsidRDefault="00A22774" w:rsidP="00CF3635">
            <w:pPr>
              <w:spacing w:line="420" w:lineRule="exac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อัตราการหมุนเวียนพนักงาน</w:t>
            </w:r>
          </w:p>
        </w:tc>
        <w:tc>
          <w:tcPr>
            <w:tcW w:w="1417" w:type="dxa"/>
            <w:vAlign w:val="bottom"/>
          </w:tcPr>
          <w:p w14:paraId="752B614B" w14:textId="77777777" w:rsidR="00A22774" w:rsidRPr="00AB257D" w:rsidRDefault="00A22774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64" w:type="dxa"/>
            <w:vAlign w:val="bottom"/>
          </w:tcPr>
          <w:p w14:paraId="1C406F23" w14:textId="77777777" w:rsidR="00A22774" w:rsidRPr="00AB257D" w:rsidRDefault="00A22774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14:paraId="6EF452FA" w14:textId="77777777" w:rsidR="00A22774" w:rsidRPr="00AB257D" w:rsidRDefault="00A22774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</w:p>
        </w:tc>
        <w:tc>
          <w:tcPr>
            <w:tcW w:w="1372" w:type="dxa"/>
            <w:vAlign w:val="bottom"/>
          </w:tcPr>
          <w:p w14:paraId="2E2022AE" w14:textId="77777777" w:rsidR="00A22774" w:rsidRPr="00AB257D" w:rsidRDefault="00A22774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</w:p>
        </w:tc>
      </w:tr>
      <w:tr w:rsidR="00AB257D" w:rsidRPr="00AB257D" w14:paraId="460356E4" w14:textId="77777777" w:rsidTr="00776317">
        <w:trPr>
          <w:trHeight w:val="210"/>
        </w:trPr>
        <w:tc>
          <w:tcPr>
            <w:tcW w:w="2977" w:type="dxa"/>
            <w:vAlign w:val="bottom"/>
          </w:tcPr>
          <w:p w14:paraId="0943429C" w14:textId="3A5EE9F7" w:rsidR="00A22774" w:rsidRPr="00AB257D" w:rsidRDefault="00A22774" w:rsidP="00CF3635">
            <w:pPr>
              <w:spacing w:line="420" w:lineRule="exact"/>
              <w:ind w:firstLine="176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(</w:t>
            </w:r>
            <w:r w:rsidRPr="00AB257D">
              <w:rPr>
                <w:rFonts w:cs="Angsana New"/>
                <w:sz w:val="28"/>
                <w:szCs w:val="28"/>
                <w:cs/>
              </w:rPr>
              <w:t xml:space="preserve">เปลี่ยนแปลงร้อยละ </w:t>
            </w:r>
            <w:r w:rsidR="00F32877" w:rsidRPr="00AB257D">
              <w:rPr>
                <w:rFonts w:cs="Angsana New" w:hint="cs"/>
                <w:sz w:val="28"/>
                <w:szCs w:val="28"/>
              </w:rPr>
              <w:t>1</w:t>
            </w:r>
            <w:r w:rsidRPr="00AB257D">
              <w:rPr>
                <w:rFonts w:cs="Angsana New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bottom"/>
          </w:tcPr>
          <w:p w14:paraId="745F2260" w14:textId="394F3E8D" w:rsidR="00A22774" w:rsidRPr="00AB257D" w:rsidRDefault="00272228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(754,</w:t>
            </w:r>
            <w:r w:rsidR="00C02C56" w:rsidRPr="00AB257D">
              <w:rPr>
                <w:rFonts w:cs="Angsana New"/>
                <w:sz w:val="28"/>
                <w:szCs w:val="28"/>
              </w:rPr>
              <w:t>960)</w:t>
            </w:r>
          </w:p>
        </w:tc>
        <w:tc>
          <w:tcPr>
            <w:tcW w:w="1464" w:type="dxa"/>
            <w:vAlign w:val="bottom"/>
          </w:tcPr>
          <w:p w14:paraId="00B6B690" w14:textId="2B683B6C" w:rsidR="00A22774" w:rsidRPr="00AB257D" w:rsidRDefault="00C02C56" w:rsidP="00CF3635">
            <w:pPr>
              <w:tabs>
                <w:tab w:val="left" w:pos="1102"/>
              </w:tabs>
              <w:spacing w:line="420" w:lineRule="exact"/>
              <w:ind w:right="24"/>
              <w:jc w:val="right"/>
              <w:rPr>
                <w:rFonts w:cs="Angsana New"/>
                <w:sz w:val="28"/>
                <w:szCs w:val="28"/>
                <w:cs/>
              </w:rPr>
            </w:pPr>
            <w:r w:rsidRPr="00AB257D">
              <w:rPr>
                <w:rFonts w:cs="Angsana New"/>
                <w:sz w:val="28"/>
                <w:szCs w:val="28"/>
              </w:rPr>
              <w:t>312,667</w:t>
            </w:r>
          </w:p>
        </w:tc>
        <w:tc>
          <w:tcPr>
            <w:tcW w:w="1417" w:type="dxa"/>
            <w:vAlign w:val="bottom"/>
          </w:tcPr>
          <w:p w14:paraId="7C86652F" w14:textId="2C9E165C" w:rsidR="00A22774" w:rsidRPr="00AB257D" w:rsidRDefault="00E17363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(1,035,035)</w:t>
            </w:r>
          </w:p>
        </w:tc>
        <w:tc>
          <w:tcPr>
            <w:tcW w:w="1372" w:type="dxa"/>
            <w:vAlign w:val="bottom"/>
          </w:tcPr>
          <w:p w14:paraId="4AE4C917" w14:textId="2986D094" w:rsidR="00A22774" w:rsidRPr="00AB257D" w:rsidRDefault="00E17363" w:rsidP="00CF3635">
            <w:pPr>
              <w:spacing w:line="420" w:lineRule="exact"/>
              <w:jc w:val="right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</w:rPr>
              <w:t>80,448</w:t>
            </w:r>
          </w:p>
        </w:tc>
      </w:tr>
    </w:tbl>
    <w:p w14:paraId="4EDB5FE1" w14:textId="77777777" w:rsidR="00E924E9" w:rsidRPr="00AB257D" w:rsidRDefault="00E924E9" w:rsidP="00C3667D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แม้ว่าการวิเคราะห์นี้ไม่ได้คำนึงการกระจายตัวแบบเต็มรูปแบบของกระแสเงินสดที่คาดหวังภายใต้โครงการดังกล่าว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แต่ได้แสดงประมาณการความอ่อนไหวของข้อสมมติฐานต่าง ๆ</w:t>
      </w:r>
    </w:p>
    <w:p w14:paraId="752C28BD" w14:textId="3F0A44FA" w:rsidR="00034A89" w:rsidRPr="00AB257D" w:rsidRDefault="00F32877" w:rsidP="0003312B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2</w:t>
      </w:r>
      <w:r w:rsidR="0092123B" w:rsidRPr="00AB257D">
        <w:rPr>
          <w:rFonts w:cs="Angsana New"/>
          <w:b/>
          <w:bCs/>
        </w:rPr>
        <w:t>0</w:t>
      </w:r>
      <w:r w:rsidR="00CF3635" w:rsidRPr="00AB257D">
        <w:rPr>
          <w:rFonts w:cs="Angsana New" w:hint="cs"/>
          <w:b/>
          <w:bCs/>
          <w:cs/>
        </w:rPr>
        <w:t>.</w:t>
      </w:r>
      <w:r w:rsidR="00034A89" w:rsidRPr="00AB257D">
        <w:rPr>
          <w:rFonts w:cs="Angsana New"/>
          <w:b/>
          <w:bCs/>
          <w:cs/>
        </w:rPr>
        <w:tab/>
        <w:t>ทุนเรือนหุ้น</w:t>
      </w:r>
    </w:p>
    <w:tbl>
      <w:tblPr>
        <w:tblW w:w="878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552"/>
        <w:gridCol w:w="1275"/>
        <w:gridCol w:w="1276"/>
        <w:gridCol w:w="1276"/>
        <w:gridCol w:w="1134"/>
        <w:gridCol w:w="1275"/>
      </w:tblGrid>
      <w:tr w:rsidR="00AB257D" w:rsidRPr="00AB257D" w14:paraId="13DA8CCE" w14:textId="77777777" w:rsidTr="005876CC">
        <w:trPr>
          <w:trHeight w:val="232"/>
          <w:tblHeader/>
        </w:trPr>
        <w:tc>
          <w:tcPr>
            <w:tcW w:w="2552" w:type="dxa"/>
          </w:tcPr>
          <w:p w14:paraId="13F829AB" w14:textId="77777777" w:rsidR="00C94298" w:rsidRPr="00AB257D" w:rsidRDefault="00C94298" w:rsidP="00C22072">
            <w:pPr>
              <w:spacing w:line="420" w:lineRule="exact"/>
              <w:rPr>
                <w:rFonts w:eastAsia="Arial Unicode MS" w:cs="Angsana New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bottom"/>
          </w:tcPr>
          <w:p w14:paraId="326343C3" w14:textId="646B4D7F" w:rsidR="00C22072" w:rsidRPr="00AB257D" w:rsidRDefault="00C94298" w:rsidP="00AC11A9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eastAsia="Arial Unicode MS"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ทุนจดทะเบียน</w:t>
            </w:r>
          </w:p>
        </w:tc>
        <w:tc>
          <w:tcPr>
            <w:tcW w:w="2410" w:type="dxa"/>
            <w:gridSpan w:val="2"/>
            <w:vAlign w:val="bottom"/>
          </w:tcPr>
          <w:p w14:paraId="252B63FC" w14:textId="679F416A" w:rsidR="00A959F5" w:rsidRPr="00AB257D" w:rsidRDefault="00C94298" w:rsidP="00AC11A9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ทุนที่ออกและชำระแล้ว</w:t>
            </w:r>
          </w:p>
        </w:tc>
        <w:tc>
          <w:tcPr>
            <w:tcW w:w="1275" w:type="dxa"/>
            <w:vAlign w:val="bottom"/>
          </w:tcPr>
          <w:p w14:paraId="0CA793B7" w14:textId="0E01D7A7" w:rsidR="00C94298" w:rsidRPr="00AB257D" w:rsidRDefault="00C94298" w:rsidP="006D3B84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8"/>
                <w:szCs w:val="28"/>
                <w:cs/>
              </w:rPr>
            </w:pPr>
            <w:r w:rsidRPr="00AB257D">
              <w:rPr>
                <w:rFonts w:cs="Angsana New"/>
                <w:sz w:val="28"/>
                <w:szCs w:val="28"/>
                <w:cs/>
              </w:rPr>
              <w:t>ส่วนเกินมูลค่าหุ้นสามัญ</w:t>
            </w:r>
          </w:p>
        </w:tc>
      </w:tr>
      <w:tr w:rsidR="00AB257D" w:rsidRPr="00AB257D" w14:paraId="00C98A82" w14:textId="77777777" w:rsidTr="005876CC">
        <w:trPr>
          <w:trHeight w:val="232"/>
          <w:tblHeader/>
        </w:trPr>
        <w:tc>
          <w:tcPr>
            <w:tcW w:w="2552" w:type="dxa"/>
          </w:tcPr>
          <w:p w14:paraId="42586C97" w14:textId="77777777" w:rsidR="00C94298" w:rsidRPr="00AB257D" w:rsidRDefault="00C94298" w:rsidP="00C22072">
            <w:pPr>
              <w:tabs>
                <w:tab w:val="left" w:pos="2351"/>
              </w:tabs>
              <w:spacing w:line="420" w:lineRule="exact"/>
              <w:rPr>
                <w:rFonts w:eastAsia="Arial Unicode MS" w:cs="Angsana New"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4AA7B5" w14:textId="77777777" w:rsidR="00C94298" w:rsidRPr="00AB257D" w:rsidRDefault="00C94298" w:rsidP="00BF542A">
            <w:pPr>
              <w:pBdr>
                <w:bottom w:val="single" w:sz="4" w:space="1" w:color="auto"/>
              </w:pBdr>
              <w:tabs>
                <w:tab w:val="right" w:pos="940"/>
              </w:tabs>
              <w:spacing w:line="420" w:lineRule="exact"/>
              <w:jc w:val="center"/>
              <w:rPr>
                <w:rFonts w:eastAsia="Arial Unicode MS" w:cs="Angsana New"/>
                <w:sz w:val="28"/>
                <w:szCs w:val="28"/>
              </w:rPr>
            </w:pPr>
            <w:r w:rsidRPr="00AB257D">
              <w:rPr>
                <w:rFonts w:eastAsia="Arial Unicode MS" w:cs="Angsana New"/>
                <w:sz w:val="28"/>
                <w:szCs w:val="28"/>
                <w:cs/>
              </w:rPr>
              <w:t>หุ้น</w:t>
            </w:r>
          </w:p>
        </w:tc>
        <w:tc>
          <w:tcPr>
            <w:tcW w:w="1276" w:type="dxa"/>
            <w:vAlign w:val="center"/>
          </w:tcPr>
          <w:p w14:paraId="2C10B634" w14:textId="77777777" w:rsidR="00C94298" w:rsidRPr="00AB257D" w:rsidRDefault="00C94298" w:rsidP="00BF542A">
            <w:pPr>
              <w:pBdr>
                <w:bottom w:val="single" w:sz="4" w:space="1" w:color="auto"/>
              </w:pBdr>
              <w:tabs>
                <w:tab w:val="right" w:pos="940"/>
              </w:tabs>
              <w:spacing w:line="420" w:lineRule="exact"/>
              <w:jc w:val="center"/>
              <w:rPr>
                <w:rFonts w:eastAsia="Arial Unicode MS" w:cs="Angsana New"/>
                <w:sz w:val="28"/>
                <w:szCs w:val="28"/>
              </w:rPr>
            </w:pPr>
            <w:r w:rsidRPr="00AB257D">
              <w:rPr>
                <w:rFonts w:eastAsia="Arial Unicode MS" w:cs="Angsana New"/>
                <w:sz w:val="28"/>
                <w:szCs w:val="28"/>
                <w:cs/>
              </w:rPr>
              <w:t>บาท</w:t>
            </w:r>
          </w:p>
        </w:tc>
        <w:tc>
          <w:tcPr>
            <w:tcW w:w="1276" w:type="dxa"/>
            <w:vAlign w:val="center"/>
          </w:tcPr>
          <w:p w14:paraId="182AAE80" w14:textId="77777777" w:rsidR="00C94298" w:rsidRPr="00AB257D" w:rsidRDefault="00C94298" w:rsidP="00BF542A">
            <w:pPr>
              <w:pBdr>
                <w:bottom w:val="single" w:sz="4" w:space="1" w:color="auto"/>
              </w:pBdr>
              <w:tabs>
                <w:tab w:val="right" w:pos="940"/>
              </w:tabs>
              <w:spacing w:line="420" w:lineRule="exact"/>
              <w:jc w:val="center"/>
              <w:rPr>
                <w:rFonts w:eastAsia="Arial Unicode MS" w:cs="Angsana New"/>
                <w:sz w:val="28"/>
                <w:szCs w:val="28"/>
                <w:cs/>
              </w:rPr>
            </w:pPr>
            <w:r w:rsidRPr="00AB257D">
              <w:rPr>
                <w:rFonts w:eastAsia="Arial Unicode MS" w:cs="Angsana New"/>
                <w:sz w:val="28"/>
                <w:szCs w:val="28"/>
                <w:cs/>
              </w:rPr>
              <w:t>หุ้น</w:t>
            </w:r>
          </w:p>
        </w:tc>
        <w:tc>
          <w:tcPr>
            <w:tcW w:w="1134" w:type="dxa"/>
          </w:tcPr>
          <w:p w14:paraId="38753486" w14:textId="77777777" w:rsidR="00C94298" w:rsidRPr="00AB257D" w:rsidRDefault="00C94298" w:rsidP="00BF542A">
            <w:pPr>
              <w:pBdr>
                <w:bottom w:val="single" w:sz="4" w:space="1" w:color="auto"/>
              </w:pBdr>
              <w:tabs>
                <w:tab w:val="right" w:pos="940"/>
              </w:tabs>
              <w:spacing w:line="420" w:lineRule="exact"/>
              <w:jc w:val="center"/>
              <w:rPr>
                <w:rFonts w:eastAsia="Arial Unicode MS" w:cs="Angsana New"/>
                <w:sz w:val="28"/>
                <w:szCs w:val="28"/>
                <w:cs/>
              </w:rPr>
            </w:pPr>
            <w:r w:rsidRPr="00AB257D">
              <w:rPr>
                <w:rFonts w:eastAsia="Arial Unicode MS" w:cs="Angsana New"/>
                <w:sz w:val="28"/>
                <w:szCs w:val="28"/>
                <w:cs/>
              </w:rPr>
              <w:t>บาท</w:t>
            </w:r>
          </w:p>
        </w:tc>
        <w:tc>
          <w:tcPr>
            <w:tcW w:w="1275" w:type="dxa"/>
          </w:tcPr>
          <w:p w14:paraId="036CD239" w14:textId="77777777" w:rsidR="00C94298" w:rsidRPr="00AB257D" w:rsidRDefault="00C94298" w:rsidP="00BF542A">
            <w:pPr>
              <w:pBdr>
                <w:bottom w:val="single" w:sz="4" w:space="1" w:color="auto"/>
              </w:pBdr>
              <w:tabs>
                <w:tab w:val="right" w:pos="940"/>
              </w:tabs>
              <w:spacing w:line="420" w:lineRule="exact"/>
              <w:jc w:val="center"/>
              <w:rPr>
                <w:rFonts w:eastAsia="Arial Unicode MS" w:cs="Angsana New"/>
                <w:sz w:val="28"/>
                <w:szCs w:val="28"/>
                <w:cs/>
              </w:rPr>
            </w:pPr>
            <w:r w:rsidRPr="00AB257D">
              <w:rPr>
                <w:rFonts w:eastAsia="Arial Unicode MS" w:cs="Angsana New"/>
                <w:sz w:val="28"/>
                <w:szCs w:val="28"/>
                <w:cs/>
              </w:rPr>
              <w:t>บาท</w:t>
            </w:r>
          </w:p>
        </w:tc>
      </w:tr>
      <w:tr w:rsidR="00AB257D" w:rsidRPr="00AB257D" w14:paraId="1A219C76" w14:textId="77777777" w:rsidTr="005876CC">
        <w:trPr>
          <w:trHeight w:val="321"/>
        </w:trPr>
        <w:tc>
          <w:tcPr>
            <w:tcW w:w="2552" w:type="dxa"/>
          </w:tcPr>
          <w:p w14:paraId="5F5EA2E3" w14:textId="75D32F59" w:rsidR="00C94298" w:rsidRPr="00AB257D" w:rsidRDefault="00DC6578" w:rsidP="00C22072">
            <w:pPr>
              <w:spacing w:line="420" w:lineRule="exact"/>
              <w:rPr>
                <w:rFonts w:eastAsia="Arial Unicode MS" w:cs="Angsana New"/>
                <w:sz w:val="28"/>
                <w:szCs w:val="28"/>
                <w:cs/>
              </w:rPr>
            </w:pPr>
            <w:r w:rsidRPr="00AB257D">
              <w:rPr>
                <w:rFonts w:eastAsia="Arial Unicode MS" w:cs="Angsana New" w:hint="cs"/>
                <w:sz w:val="28"/>
                <w:szCs w:val="28"/>
                <w:cs/>
              </w:rPr>
              <w:t xml:space="preserve">ณ </w:t>
            </w:r>
            <w:r w:rsidR="00C94298" w:rsidRPr="00AB257D">
              <w:rPr>
                <w:rFonts w:eastAsia="Arial Unicode MS" w:cs="Angsana New"/>
                <w:sz w:val="28"/>
                <w:szCs w:val="28"/>
                <w:cs/>
              </w:rPr>
              <w:t xml:space="preserve">วันที่ </w:t>
            </w:r>
            <w:r w:rsidR="00C94298" w:rsidRPr="00AB257D">
              <w:rPr>
                <w:rFonts w:eastAsia="Arial Unicode MS" w:cs="Angsana New"/>
                <w:sz w:val="28"/>
                <w:szCs w:val="28"/>
              </w:rPr>
              <w:t xml:space="preserve">1 </w:t>
            </w:r>
            <w:r w:rsidR="00C94298" w:rsidRPr="00AB257D">
              <w:rPr>
                <w:rFonts w:eastAsia="Arial Unicode MS" w:cs="Angsana New"/>
                <w:sz w:val="28"/>
                <w:szCs w:val="28"/>
                <w:cs/>
              </w:rPr>
              <w:t xml:space="preserve">มกราคม </w:t>
            </w:r>
            <w:r w:rsidR="00C94298" w:rsidRPr="00AB257D">
              <w:rPr>
                <w:rFonts w:eastAsia="Arial Unicode MS" w:cs="Angsana New"/>
                <w:sz w:val="28"/>
                <w:szCs w:val="28"/>
              </w:rPr>
              <w:t>2567</w:t>
            </w:r>
          </w:p>
        </w:tc>
        <w:tc>
          <w:tcPr>
            <w:tcW w:w="1275" w:type="dxa"/>
          </w:tcPr>
          <w:p w14:paraId="4C9BCDBC" w14:textId="77777777" w:rsidR="00C94298" w:rsidRPr="00AB257D" w:rsidRDefault="00C94298" w:rsidP="00C22072">
            <w:pPr>
              <w:pStyle w:val="a1"/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cs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170,000,000</w:t>
            </w:r>
          </w:p>
        </w:tc>
        <w:tc>
          <w:tcPr>
            <w:tcW w:w="1276" w:type="dxa"/>
          </w:tcPr>
          <w:p w14:paraId="10307506" w14:textId="77777777" w:rsidR="00C94298" w:rsidRPr="00AB257D" w:rsidRDefault="00C94298" w:rsidP="00C22072">
            <w:pPr>
              <w:pStyle w:val="a1"/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cs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85,000,000</w:t>
            </w:r>
          </w:p>
        </w:tc>
        <w:tc>
          <w:tcPr>
            <w:tcW w:w="1276" w:type="dxa"/>
          </w:tcPr>
          <w:p w14:paraId="2E0624D9" w14:textId="77777777" w:rsidR="00C94298" w:rsidRPr="00AB257D" w:rsidRDefault="00C94298" w:rsidP="005876CC">
            <w:pPr>
              <w:pStyle w:val="a1"/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cs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120,000,000</w:t>
            </w:r>
          </w:p>
        </w:tc>
        <w:tc>
          <w:tcPr>
            <w:tcW w:w="1134" w:type="dxa"/>
          </w:tcPr>
          <w:p w14:paraId="3CC05F1E" w14:textId="77777777" w:rsidR="00C94298" w:rsidRPr="00AB257D" w:rsidRDefault="00C94298" w:rsidP="00C22072">
            <w:pPr>
              <w:pStyle w:val="a1"/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60,000,000</w:t>
            </w:r>
          </w:p>
        </w:tc>
        <w:tc>
          <w:tcPr>
            <w:tcW w:w="1275" w:type="dxa"/>
          </w:tcPr>
          <w:p w14:paraId="3B0DC3E9" w14:textId="77777777" w:rsidR="00C94298" w:rsidRPr="00AB257D" w:rsidRDefault="00C94298" w:rsidP="00C22072">
            <w:pPr>
              <w:pStyle w:val="a1"/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-</w:t>
            </w:r>
          </w:p>
        </w:tc>
      </w:tr>
      <w:tr w:rsidR="00AB257D" w:rsidRPr="00AB257D" w14:paraId="4778FA94" w14:textId="77777777" w:rsidTr="005876CC">
        <w:trPr>
          <w:trHeight w:val="321"/>
        </w:trPr>
        <w:tc>
          <w:tcPr>
            <w:tcW w:w="2552" w:type="dxa"/>
          </w:tcPr>
          <w:p w14:paraId="167C140A" w14:textId="77777777" w:rsidR="00C94298" w:rsidRPr="00AB257D" w:rsidRDefault="00C94298" w:rsidP="00C22072">
            <w:pPr>
              <w:spacing w:line="420" w:lineRule="exact"/>
              <w:rPr>
                <w:rFonts w:eastAsia="Arial Unicode MS" w:cs="Angsana New"/>
                <w:sz w:val="28"/>
                <w:szCs w:val="28"/>
                <w:cs/>
              </w:rPr>
            </w:pPr>
            <w:r w:rsidRPr="00AB257D">
              <w:rPr>
                <w:rFonts w:eastAsia="Arial Unicode MS" w:cs="Angsana New"/>
                <w:sz w:val="28"/>
                <w:szCs w:val="28"/>
                <w:cs/>
              </w:rPr>
              <w:t>การออกหุ้น</w:t>
            </w:r>
          </w:p>
        </w:tc>
        <w:tc>
          <w:tcPr>
            <w:tcW w:w="1275" w:type="dxa"/>
          </w:tcPr>
          <w:p w14:paraId="31198DD0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1276" w:type="dxa"/>
          </w:tcPr>
          <w:p w14:paraId="3C6237A9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-</w:t>
            </w:r>
          </w:p>
        </w:tc>
        <w:tc>
          <w:tcPr>
            <w:tcW w:w="1276" w:type="dxa"/>
          </w:tcPr>
          <w:p w14:paraId="1EFE12BB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50,000,000</w:t>
            </w:r>
          </w:p>
        </w:tc>
        <w:tc>
          <w:tcPr>
            <w:tcW w:w="1134" w:type="dxa"/>
          </w:tcPr>
          <w:p w14:paraId="14215C97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25,000,000</w:t>
            </w:r>
          </w:p>
        </w:tc>
        <w:tc>
          <w:tcPr>
            <w:tcW w:w="1275" w:type="dxa"/>
          </w:tcPr>
          <w:p w14:paraId="5EE9B95C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125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,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236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,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454</w:t>
            </w:r>
          </w:p>
        </w:tc>
      </w:tr>
      <w:tr w:rsidR="00AB257D" w:rsidRPr="00AB257D" w14:paraId="16686094" w14:textId="77777777" w:rsidTr="005876CC">
        <w:trPr>
          <w:trHeight w:val="485"/>
        </w:trPr>
        <w:tc>
          <w:tcPr>
            <w:tcW w:w="2552" w:type="dxa"/>
          </w:tcPr>
          <w:p w14:paraId="0731D8C9" w14:textId="5B32D058" w:rsidR="00C94298" w:rsidRPr="00AB257D" w:rsidRDefault="00DC6578" w:rsidP="00C22072">
            <w:pPr>
              <w:spacing w:line="420" w:lineRule="exact"/>
              <w:rPr>
                <w:rFonts w:eastAsia="Arial Unicode MS" w:cs="Angsana New"/>
                <w:sz w:val="28"/>
                <w:szCs w:val="28"/>
                <w:cs/>
              </w:rPr>
            </w:pPr>
            <w:r w:rsidRPr="00AB257D">
              <w:rPr>
                <w:rFonts w:eastAsia="Arial Unicode MS" w:cs="Angsana New" w:hint="cs"/>
                <w:sz w:val="28"/>
                <w:szCs w:val="28"/>
                <w:cs/>
              </w:rPr>
              <w:t xml:space="preserve">ณ </w:t>
            </w:r>
            <w:r w:rsidR="00C94298" w:rsidRPr="00AB257D">
              <w:rPr>
                <w:rFonts w:eastAsia="Arial Unicode MS" w:cs="Angsana New"/>
                <w:sz w:val="28"/>
                <w:szCs w:val="28"/>
                <w:cs/>
              </w:rPr>
              <w:t xml:space="preserve">วันที่ </w:t>
            </w:r>
            <w:r w:rsidR="00C94298" w:rsidRPr="00AB257D">
              <w:rPr>
                <w:rFonts w:eastAsia="Arial Unicode MS" w:cs="Angsana New"/>
                <w:sz w:val="28"/>
                <w:szCs w:val="28"/>
              </w:rPr>
              <w:t>31</w:t>
            </w:r>
            <w:r w:rsidR="00C94298" w:rsidRPr="00AB257D">
              <w:rPr>
                <w:rFonts w:eastAsia="Arial Unicode MS" w:cs="Angsana New"/>
                <w:sz w:val="28"/>
                <w:szCs w:val="28"/>
                <w:cs/>
              </w:rPr>
              <w:t xml:space="preserve"> ธันวาคม </w:t>
            </w:r>
            <w:r w:rsidR="00C94298" w:rsidRPr="00AB257D">
              <w:rPr>
                <w:rFonts w:eastAsia="Arial Unicode MS" w:cs="Angsana New"/>
                <w:sz w:val="28"/>
                <w:szCs w:val="28"/>
              </w:rPr>
              <w:t>2567</w:t>
            </w:r>
          </w:p>
        </w:tc>
        <w:tc>
          <w:tcPr>
            <w:tcW w:w="1275" w:type="dxa"/>
          </w:tcPr>
          <w:p w14:paraId="1E564268" w14:textId="77777777" w:rsidR="00C94298" w:rsidRPr="00AB257D" w:rsidRDefault="00C94298" w:rsidP="00025572">
            <w:pPr>
              <w:pStyle w:val="a1"/>
              <w:pBdr>
                <w:bottom w:val="single" w:sz="4" w:space="1" w:color="auto"/>
              </w:pBdr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170,000,000</w:t>
            </w:r>
          </w:p>
        </w:tc>
        <w:tc>
          <w:tcPr>
            <w:tcW w:w="1276" w:type="dxa"/>
          </w:tcPr>
          <w:p w14:paraId="6E3E49C6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85,000,000</w:t>
            </w:r>
          </w:p>
        </w:tc>
        <w:tc>
          <w:tcPr>
            <w:tcW w:w="1276" w:type="dxa"/>
          </w:tcPr>
          <w:p w14:paraId="66A12165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170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,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000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,</w:t>
            </w: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000</w:t>
            </w:r>
          </w:p>
        </w:tc>
        <w:tc>
          <w:tcPr>
            <w:tcW w:w="1134" w:type="dxa"/>
          </w:tcPr>
          <w:p w14:paraId="4E8B1242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85,000,000</w:t>
            </w:r>
          </w:p>
        </w:tc>
        <w:tc>
          <w:tcPr>
            <w:tcW w:w="1275" w:type="dxa"/>
          </w:tcPr>
          <w:p w14:paraId="48483D66" w14:textId="77777777" w:rsidR="00C94298" w:rsidRPr="00AB257D" w:rsidRDefault="00C94298" w:rsidP="00472BA0">
            <w:pPr>
              <w:pStyle w:val="a1"/>
              <w:pBdr>
                <w:bottom w:val="sing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  <w:t>125,236,454</w:t>
            </w:r>
          </w:p>
        </w:tc>
      </w:tr>
      <w:tr w:rsidR="00AB257D" w:rsidRPr="00AB257D" w14:paraId="1F132E60" w14:textId="77777777" w:rsidTr="005876CC">
        <w:trPr>
          <w:trHeight w:val="262"/>
        </w:trPr>
        <w:tc>
          <w:tcPr>
            <w:tcW w:w="2552" w:type="dxa"/>
          </w:tcPr>
          <w:p w14:paraId="0A769478" w14:textId="5A312598" w:rsidR="003B71CB" w:rsidRPr="00AB257D" w:rsidRDefault="003B71CB" w:rsidP="003B71CB">
            <w:pPr>
              <w:spacing w:line="420" w:lineRule="exact"/>
              <w:rPr>
                <w:rFonts w:eastAsia="Arial Unicode MS" w:cs="Angsana New"/>
                <w:sz w:val="28"/>
                <w:szCs w:val="28"/>
                <w:cs/>
              </w:rPr>
            </w:pPr>
            <w:r w:rsidRPr="00AB257D">
              <w:rPr>
                <w:rFonts w:eastAsia="Arial Unicode MS" w:cs="Angsana New" w:hint="cs"/>
                <w:sz w:val="28"/>
                <w:szCs w:val="28"/>
                <w:cs/>
              </w:rPr>
              <w:t xml:space="preserve">ณ </w:t>
            </w:r>
            <w:r w:rsidRPr="00AB257D">
              <w:rPr>
                <w:rFonts w:eastAsia="Arial Unicode MS" w:cs="Angsana New"/>
                <w:sz w:val="28"/>
                <w:szCs w:val="28"/>
                <w:cs/>
              </w:rPr>
              <w:t xml:space="preserve">วันที่ </w:t>
            </w:r>
            <w:r w:rsidRPr="00AB257D">
              <w:rPr>
                <w:rFonts w:eastAsia="Arial Unicode MS" w:cs="Angsana New"/>
                <w:sz w:val="28"/>
                <w:szCs w:val="28"/>
              </w:rPr>
              <w:t>31</w:t>
            </w:r>
            <w:r w:rsidRPr="00AB257D">
              <w:rPr>
                <w:rFonts w:eastAsia="Arial Unicode MS" w:cs="Angsana New"/>
                <w:sz w:val="28"/>
                <w:szCs w:val="28"/>
                <w:cs/>
              </w:rPr>
              <w:t xml:space="preserve"> ธันวาคม </w:t>
            </w:r>
            <w:r w:rsidRPr="00AB257D">
              <w:rPr>
                <w:rFonts w:eastAsia="Arial Unicode MS" w:cs="Angsana New"/>
                <w:sz w:val="28"/>
                <w:szCs w:val="28"/>
              </w:rPr>
              <w:t>2568</w:t>
            </w:r>
          </w:p>
        </w:tc>
        <w:tc>
          <w:tcPr>
            <w:tcW w:w="1275" w:type="dxa"/>
          </w:tcPr>
          <w:p w14:paraId="022A6E0E" w14:textId="3E29B96D" w:rsidR="003B71CB" w:rsidRPr="00AB257D" w:rsidRDefault="003B71CB" w:rsidP="003B71CB">
            <w:pPr>
              <w:pStyle w:val="a1"/>
              <w:pBdr>
                <w:bottom w:val="doub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170,000,000</w:t>
            </w:r>
          </w:p>
        </w:tc>
        <w:tc>
          <w:tcPr>
            <w:tcW w:w="1276" w:type="dxa"/>
          </w:tcPr>
          <w:p w14:paraId="30CCB3E1" w14:textId="3C4B3A3B" w:rsidR="003B71CB" w:rsidRPr="00AB257D" w:rsidRDefault="003B71CB" w:rsidP="003B71CB">
            <w:pPr>
              <w:pStyle w:val="a1"/>
              <w:pBdr>
                <w:bottom w:val="doub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85,000,000</w:t>
            </w:r>
          </w:p>
        </w:tc>
        <w:tc>
          <w:tcPr>
            <w:tcW w:w="1276" w:type="dxa"/>
          </w:tcPr>
          <w:p w14:paraId="381D7956" w14:textId="2D05C23A" w:rsidR="003B71CB" w:rsidRPr="00AB257D" w:rsidRDefault="003B71CB" w:rsidP="003B71CB">
            <w:pPr>
              <w:pStyle w:val="a1"/>
              <w:pBdr>
                <w:bottom w:val="doub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170,000,000</w:t>
            </w:r>
          </w:p>
        </w:tc>
        <w:tc>
          <w:tcPr>
            <w:tcW w:w="1134" w:type="dxa"/>
          </w:tcPr>
          <w:p w14:paraId="5DC4A45E" w14:textId="50F8E7E9" w:rsidR="003B71CB" w:rsidRPr="00AB257D" w:rsidRDefault="003B71CB" w:rsidP="003B71CB">
            <w:pPr>
              <w:pStyle w:val="a1"/>
              <w:pBdr>
                <w:bottom w:val="doub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85,000,000</w:t>
            </w:r>
          </w:p>
        </w:tc>
        <w:tc>
          <w:tcPr>
            <w:tcW w:w="1275" w:type="dxa"/>
          </w:tcPr>
          <w:p w14:paraId="5BE298F7" w14:textId="77E5C25D" w:rsidR="003B71CB" w:rsidRPr="00AB257D" w:rsidRDefault="003B71CB" w:rsidP="003B71CB">
            <w:pPr>
              <w:pStyle w:val="a1"/>
              <w:pBdr>
                <w:bottom w:val="double" w:sz="4" w:space="1" w:color="auto"/>
              </w:pBdr>
              <w:tabs>
                <w:tab w:val="decimal" w:pos="940"/>
              </w:tabs>
              <w:spacing w:line="420" w:lineRule="exact"/>
              <w:ind w:right="0"/>
              <w:jc w:val="right"/>
              <w:rPr>
                <w:rFonts w:ascii="Angsana New" w:hAnsi="Angsana New" w:cs="Angsana New"/>
                <w:color w:val="auto"/>
                <w:sz w:val="28"/>
                <w:szCs w:val="28"/>
                <w:lang w:val="en-GB"/>
              </w:rPr>
            </w:pPr>
            <w:r w:rsidRPr="00AB257D">
              <w:rPr>
                <w:rFonts w:ascii="Angsana New" w:hAnsi="Angsana New" w:cs="Angsana New"/>
                <w:color w:val="auto"/>
                <w:sz w:val="28"/>
                <w:szCs w:val="28"/>
              </w:rPr>
              <w:t>125,236,454</w:t>
            </w:r>
          </w:p>
        </w:tc>
      </w:tr>
    </w:tbl>
    <w:p w14:paraId="4AFDCC95" w14:textId="449F1CFB" w:rsidR="0073693E" w:rsidRPr="00AB257D" w:rsidRDefault="0073693E" w:rsidP="00C22072">
      <w:pPr>
        <w:spacing w:before="120" w:line="420" w:lineRule="exact"/>
        <w:ind w:left="567"/>
        <w:jc w:val="thaiDistribute"/>
        <w:rPr>
          <w:rFonts w:asciiTheme="majorBidi" w:eastAsia="Times New Roman" w:hAnsiTheme="majorBidi" w:cstheme="majorBidi"/>
          <w:spacing w:val="-8"/>
          <w:lang w:val="x-none"/>
        </w:rPr>
      </w:pP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หุ้นสามัญจดทะเบียนทั้งหมดมีจำนวน </w:t>
      </w:r>
      <w:r w:rsidR="00F32877" w:rsidRPr="00AB257D">
        <w:rPr>
          <w:rFonts w:asciiTheme="majorBidi" w:eastAsia="Times New Roman" w:hAnsiTheme="majorBidi" w:cstheme="majorBidi"/>
          <w:spacing w:val="-8"/>
        </w:rPr>
        <w:t>170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 ล้านหุ้น มีมูลค่าที่ตราไว้หุ้นละ </w:t>
      </w:r>
      <w:r w:rsidR="00F32877" w:rsidRPr="00AB257D">
        <w:rPr>
          <w:rFonts w:asciiTheme="majorBidi" w:eastAsia="Times New Roman" w:hAnsiTheme="majorBidi" w:cstheme="majorBidi"/>
          <w:spacing w:val="-8"/>
        </w:rPr>
        <w:t>0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>.</w:t>
      </w:r>
      <w:r w:rsidR="00F32877" w:rsidRPr="00AB257D">
        <w:rPr>
          <w:rFonts w:asciiTheme="majorBidi" w:eastAsia="Times New Roman" w:hAnsiTheme="majorBidi" w:cstheme="majorBidi"/>
          <w:spacing w:val="-8"/>
        </w:rPr>
        <w:t>5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 บาท หุ้นสามัญได้ออกและชำระแล้ว </w:t>
      </w:r>
      <w:r w:rsidR="00F32877" w:rsidRPr="00AB257D">
        <w:rPr>
          <w:rFonts w:asciiTheme="majorBidi" w:eastAsia="Times New Roman" w:hAnsiTheme="majorBidi" w:cstheme="majorBidi"/>
          <w:spacing w:val="-8"/>
        </w:rPr>
        <w:t>170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 ล้านหุ้น มูลค่าที่ตราไว้หุ้นละ </w:t>
      </w:r>
      <w:r w:rsidR="00F32877" w:rsidRPr="00AB257D">
        <w:rPr>
          <w:rFonts w:asciiTheme="majorBidi" w:eastAsia="Times New Roman" w:hAnsiTheme="majorBidi" w:cstheme="majorBidi"/>
          <w:spacing w:val="-8"/>
        </w:rPr>
        <w:t>0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>.</w:t>
      </w:r>
      <w:r w:rsidR="00F32877" w:rsidRPr="00AB257D">
        <w:rPr>
          <w:rFonts w:asciiTheme="majorBidi" w:eastAsia="Times New Roman" w:hAnsiTheme="majorBidi" w:cstheme="majorBidi"/>
          <w:spacing w:val="-8"/>
        </w:rPr>
        <w:t>5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 บาท </w:t>
      </w:r>
    </w:p>
    <w:p w14:paraId="77F24C92" w14:textId="257074B4" w:rsidR="00453C33" w:rsidRDefault="00CF1438" w:rsidP="00453C33">
      <w:pPr>
        <w:spacing w:before="120" w:line="420" w:lineRule="exact"/>
        <w:ind w:left="567"/>
        <w:jc w:val="thaiDistribute"/>
        <w:rPr>
          <w:rFonts w:asciiTheme="majorBidi" w:eastAsia="Times New Roman" w:hAnsiTheme="majorBidi" w:cstheme="majorBidi"/>
          <w:spacing w:val="-8"/>
        </w:rPr>
      </w:pP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เมื่อวันที่ </w:t>
      </w:r>
      <w:r w:rsidRPr="00AB257D">
        <w:rPr>
          <w:rFonts w:asciiTheme="majorBidi" w:eastAsia="Times New Roman" w:hAnsiTheme="majorBidi" w:cstheme="majorBidi"/>
          <w:spacing w:val="-8"/>
        </w:rPr>
        <w:t xml:space="preserve">16 - 18 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กันยายน </w:t>
      </w:r>
      <w:r w:rsidRPr="00AB257D">
        <w:rPr>
          <w:rFonts w:asciiTheme="majorBidi" w:eastAsia="Times New Roman" w:hAnsiTheme="majorBidi" w:cstheme="majorBidi"/>
          <w:spacing w:val="-8"/>
        </w:rPr>
        <w:t>2567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 บริษัทได้เสนอขายหุ้นสามัญแก่ประชาชนทั่วไปครั้งแรกจำนวน </w:t>
      </w:r>
      <w:r w:rsidRPr="00AB257D">
        <w:rPr>
          <w:rFonts w:asciiTheme="majorBidi" w:eastAsia="Times New Roman" w:hAnsiTheme="majorBidi" w:cstheme="majorBidi"/>
          <w:spacing w:val="-8"/>
        </w:rPr>
        <w:t>50,000,000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 หุ้น</w:t>
      </w:r>
      <w:r w:rsidRPr="00AB257D">
        <w:rPr>
          <w:rFonts w:asciiTheme="majorBidi" w:eastAsia="Times New Roman" w:hAnsiTheme="majorBidi" w:cstheme="majorBidi"/>
          <w:spacing w:val="-8"/>
          <w:lang w:val="x-none"/>
        </w:rPr>
        <w:t xml:space="preserve"> </w:t>
      </w:r>
      <w:r w:rsidR="00F32877" w:rsidRPr="00AB257D">
        <w:rPr>
          <w:rFonts w:asciiTheme="majorBidi" w:eastAsia="Times New Roman" w:hAnsiTheme="majorBidi" w:cstheme="majorBidi"/>
          <w:spacing w:val="-8"/>
          <w:lang w:val="x-none"/>
        </w:rPr>
        <w:br/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หุ้นสามัญดังกล่าวมีมูลค่าที่ตราไว้หุ้นละ </w:t>
      </w:r>
      <w:r w:rsidRPr="00AB257D">
        <w:rPr>
          <w:rFonts w:asciiTheme="majorBidi" w:eastAsia="Times New Roman" w:hAnsiTheme="majorBidi" w:cstheme="majorBidi"/>
          <w:spacing w:val="-8"/>
        </w:rPr>
        <w:t xml:space="preserve">0.50 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บาท โดยเสนอขายในราคาหุ้นละ </w:t>
      </w:r>
      <w:r w:rsidRPr="00AB257D">
        <w:rPr>
          <w:rFonts w:asciiTheme="majorBidi" w:eastAsia="Times New Roman" w:hAnsiTheme="majorBidi" w:cstheme="majorBidi"/>
          <w:spacing w:val="-8"/>
        </w:rPr>
        <w:t xml:space="preserve">3.10 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บาท รวมเป็นเงินทั้งสิ้นจำนวน </w:t>
      </w:r>
      <w:r w:rsidRPr="00AB257D">
        <w:rPr>
          <w:rFonts w:asciiTheme="majorBidi" w:eastAsia="Times New Roman" w:hAnsiTheme="majorBidi" w:cstheme="majorBidi"/>
          <w:spacing w:val="-8"/>
        </w:rPr>
        <w:t xml:space="preserve">155,000,000 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บาท บริษัทบันทึกค่าใช้จ่ายเกี่ยวกับการจัดจำหน่ายหุ้นสุทธิจากภาษีจำนวน </w:t>
      </w:r>
      <w:r w:rsidRPr="00AB257D">
        <w:rPr>
          <w:rFonts w:asciiTheme="majorBidi" w:eastAsia="Times New Roman" w:hAnsiTheme="majorBidi" w:cstheme="majorBidi"/>
          <w:spacing w:val="-8"/>
        </w:rPr>
        <w:t xml:space="preserve">4,763,546 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บาท เป็นรายการหักในบัญชีส่วนเกินมูลค่าหุ้นสามัญ หุ้นสามัญของบริษัทได้เริ่มทำการซื้อขายในตลาดหลักทรัพย์เอ็ม เอ ไอ ตั้งแต่วันที่ </w:t>
      </w:r>
      <w:r w:rsidRPr="00AB257D">
        <w:rPr>
          <w:rFonts w:asciiTheme="majorBidi" w:eastAsia="Times New Roman" w:hAnsiTheme="majorBidi" w:cstheme="majorBidi"/>
          <w:spacing w:val="-8"/>
        </w:rPr>
        <w:t xml:space="preserve">24 </w:t>
      </w:r>
      <w:r w:rsidRPr="00AB257D">
        <w:rPr>
          <w:rFonts w:asciiTheme="majorBidi" w:eastAsia="Times New Roman" w:hAnsiTheme="majorBidi" w:cstheme="majorBidi"/>
          <w:spacing w:val="-8"/>
          <w:cs/>
          <w:lang w:val="x-none"/>
        </w:rPr>
        <w:t xml:space="preserve">กันยายน </w:t>
      </w:r>
      <w:r w:rsidRPr="00AB257D">
        <w:rPr>
          <w:rFonts w:asciiTheme="majorBidi" w:eastAsia="Times New Roman" w:hAnsiTheme="majorBidi" w:cstheme="majorBidi"/>
          <w:spacing w:val="-8"/>
        </w:rPr>
        <w:t>2567</w:t>
      </w:r>
      <w:r w:rsidR="00453C33">
        <w:rPr>
          <w:rFonts w:asciiTheme="majorBidi" w:eastAsia="Times New Roman" w:hAnsiTheme="majorBidi" w:cstheme="majorBidi"/>
          <w:spacing w:val="-8"/>
        </w:rPr>
        <w:br w:type="page"/>
      </w:r>
    </w:p>
    <w:p w14:paraId="11E8478B" w14:textId="77777777" w:rsidR="00F32877" w:rsidRPr="00AB257D" w:rsidRDefault="00F32877" w:rsidP="00F32877">
      <w:pPr>
        <w:spacing w:before="120" w:line="420" w:lineRule="exact"/>
        <w:ind w:left="567"/>
        <w:jc w:val="thaiDistribute"/>
        <w:rPr>
          <w:rFonts w:asciiTheme="majorBidi" w:eastAsia="Times New Roman" w:hAnsiTheme="majorBidi" w:cstheme="majorBidi"/>
          <w:spacing w:val="-8"/>
        </w:rPr>
      </w:pPr>
    </w:p>
    <w:p w14:paraId="7C33CD40" w14:textId="2FF240B2" w:rsidR="00363498" w:rsidRPr="00AB257D" w:rsidRDefault="00F32877" w:rsidP="00303AF1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2</w:t>
      </w:r>
      <w:r w:rsidR="0092123B" w:rsidRPr="00AB257D">
        <w:rPr>
          <w:rFonts w:cs="Angsana New"/>
          <w:b/>
          <w:bCs/>
        </w:rPr>
        <w:t>1</w:t>
      </w:r>
      <w:r w:rsidR="00363498" w:rsidRPr="00AB257D">
        <w:rPr>
          <w:rFonts w:cs="Angsana New"/>
          <w:b/>
          <w:bCs/>
          <w:cs/>
        </w:rPr>
        <w:t>.</w:t>
      </w:r>
      <w:r w:rsidR="00363498" w:rsidRPr="00AB257D">
        <w:rPr>
          <w:rFonts w:cs="Angsana New"/>
          <w:b/>
          <w:bCs/>
          <w:cs/>
        </w:rPr>
        <w:tab/>
        <w:t>ทุนสำรองตามก</w:t>
      </w:r>
      <w:r w:rsidR="00A30112" w:rsidRPr="00AB257D">
        <w:rPr>
          <w:rFonts w:cs="Angsana New" w:hint="cs"/>
          <w:b/>
          <w:bCs/>
          <w:cs/>
        </w:rPr>
        <w:t>ฎ</w:t>
      </w:r>
      <w:r w:rsidR="00363498" w:rsidRPr="00AB257D">
        <w:rPr>
          <w:rFonts w:cs="Angsana New"/>
          <w:b/>
          <w:bCs/>
          <w:cs/>
        </w:rPr>
        <w:t>หมาย</w:t>
      </w: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AB257D" w:rsidRPr="00AB257D" w14:paraId="66D4287D" w14:textId="77777777">
        <w:trPr>
          <w:trHeight w:val="198"/>
          <w:tblHeader/>
        </w:trPr>
        <w:tc>
          <w:tcPr>
            <w:tcW w:w="4962" w:type="dxa"/>
          </w:tcPr>
          <w:p w14:paraId="43EF8334" w14:textId="77777777" w:rsidR="008412F6" w:rsidRPr="00AB257D" w:rsidRDefault="008412F6" w:rsidP="008412F6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56892819" w14:textId="77777777" w:rsidR="008412F6" w:rsidRPr="00AB257D" w:rsidRDefault="008412F6" w:rsidP="008412F6">
            <w:pPr>
              <w:pBdr>
                <w:bottom w:val="single" w:sz="4" w:space="1" w:color="auto"/>
              </w:pBdr>
              <w:spacing w:line="420" w:lineRule="exact"/>
              <w:ind w:right="-72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3DBCDB61" w14:textId="77777777">
        <w:trPr>
          <w:trHeight w:val="198"/>
          <w:tblHeader/>
        </w:trPr>
        <w:tc>
          <w:tcPr>
            <w:tcW w:w="4962" w:type="dxa"/>
          </w:tcPr>
          <w:p w14:paraId="74222257" w14:textId="77777777" w:rsidR="008412F6" w:rsidRPr="00AB257D" w:rsidRDefault="008412F6" w:rsidP="008412F6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5C8C6920" w14:textId="13CA333C" w:rsidR="008412F6" w:rsidRPr="00AB257D" w:rsidRDefault="008412F6" w:rsidP="008412F6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pacing w:val="-6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11A9E4D8" w14:textId="77777777" w:rsidR="008412F6" w:rsidRPr="00AB257D" w:rsidRDefault="008412F6" w:rsidP="008412F6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eastAsiaTheme="minorEastAsia"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48B9C83D" w14:textId="77777777">
        <w:tc>
          <w:tcPr>
            <w:tcW w:w="4962" w:type="dxa"/>
          </w:tcPr>
          <w:p w14:paraId="1138F8D3" w14:textId="77777777" w:rsidR="00F24108" w:rsidRPr="00AB257D" w:rsidRDefault="00F24108" w:rsidP="00F24108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ยอดคงเหลือต้นปี</w:t>
            </w:r>
          </w:p>
        </w:tc>
        <w:tc>
          <w:tcPr>
            <w:tcW w:w="1842" w:type="dxa"/>
          </w:tcPr>
          <w:p w14:paraId="51AE6F4C" w14:textId="5C16154D" w:rsidR="00F24108" w:rsidRPr="00AB257D" w:rsidRDefault="00F24108" w:rsidP="00F24108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4,600,000</w:t>
            </w:r>
          </w:p>
        </w:tc>
        <w:tc>
          <w:tcPr>
            <w:tcW w:w="1843" w:type="dxa"/>
          </w:tcPr>
          <w:p w14:paraId="2BF09CBD" w14:textId="087494EC" w:rsidR="00F24108" w:rsidRPr="00AB257D" w:rsidRDefault="00F24108" w:rsidP="00F24108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t>1,850,000</w:t>
            </w:r>
          </w:p>
        </w:tc>
      </w:tr>
      <w:tr w:rsidR="00AB257D" w:rsidRPr="00AB257D" w14:paraId="77D3001F" w14:textId="77777777">
        <w:trPr>
          <w:trHeight w:val="260"/>
        </w:trPr>
        <w:tc>
          <w:tcPr>
            <w:tcW w:w="4962" w:type="dxa"/>
          </w:tcPr>
          <w:p w14:paraId="1A43B43D" w14:textId="734240EB" w:rsidR="00F24108" w:rsidRPr="00AB257D" w:rsidRDefault="00F24108" w:rsidP="00F24108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จัดสรรระหว่างปี</w:t>
            </w:r>
          </w:p>
        </w:tc>
        <w:tc>
          <w:tcPr>
            <w:tcW w:w="1842" w:type="dxa"/>
          </w:tcPr>
          <w:p w14:paraId="3266471A" w14:textId="55D0A381" w:rsidR="00F24108" w:rsidRPr="00AB257D" w:rsidRDefault="00F6148A" w:rsidP="00F24108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2,900,000</w:t>
            </w:r>
          </w:p>
        </w:tc>
        <w:tc>
          <w:tcPr>
            <w:tcW w:w="1843" w:type="dxa"/>
          </w:tcPr>
          <w:p w14:paraId="18C27A1A" w14:textId="7B81C792" w:rsidR="00F24108" w:rsidRPr="00AB257D" w:rsidRDefault="00F24108" w:rsidP="00F24108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t>2,750,000</w:t>
            </w:r>
          </w:p>
        </w:tc>
      </w:tr>
      <w:tr w:rsidR="00AB257D" w:rsidRPr="00AB257D" w14:paraId="333FDC18" w14:textId="77777777">
        <w:trPr>
          <w:trHeight w:val="569"/>
        </w:trPr>
        <w:tc>
          <w:tcPr>
            <w:tcW w:w="4962" w:type="dxa"/>
          </w:tcPr>
          <w:p w14:paraId="5432C9AD" w14:textId="77777777" w:rsidR="00F24108" w:rsidRPr="00AB257D" w:rsidRDefault="00F24108" w:rsidP="00F24108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ยอดคงเหลือปลายปี</w:t>
            </w:r>
          </w:p>
        </w:tc>
        <w:tc>
          <w:tcPr>
            <w:tcW w:w="1842" w:type="dxa"/>
          </w:tcPr>
          <w:p w14:paraId="3B6FCD09" w14:textId="5922ED77" w:rsidR="00F24108" w:rsidRPr="00AB257D" w:rsidRDefault="00F6148A" w:rsidP="00F24108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7,500,000</w:t>
            </w:r>
          </w:p>
        </w:tc>
        <w:tc>
          <w:tcPr>
            <w:tcW w:w="1843" w:type="dxa"/>
          </w:tcPr>
          <w:p w14:paraId="4B19AE48" w14:textId="64688A2B" w:rsidR="00F24108" w:rsidRPr="00AB257D" w:rsidRDefault="00F24108" w:rsidP="00F24108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t>4,600,000</w:t>
            </w:r>
          </w:p>
        </w:tc>
      </w:tr>
    </w:tbl>
    <w:p w14:paraId="58FCD912" w14:textId="5DAC02C5" w:rsidR="00E353C3" w:rsidRPr="00AB257D" w:rsidRDefault="00E353C3" w:rsidP="008412F6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ตามพระราชบัญญัติบริษัทมหาชนจำกัด พ.ศ. </w:t>
      </w:r>
      <w:r w:rsidR="00F32877" w:rsidRPr="00AB257D">
        <w:rPr>
          <w:rFonts w:cs="Angsana New"/>
        </w:rPr>
        <w:t>2535</w:t>
      </w:r>
      <w:r w:rsidRPr="00AB257D">
        <w:rPr>
          <w:rFonts w:cs="Angsana New"/>
          <w:cs/>
        </w:rPr>
        <w:t xml:space="preserve"> บริษัทต้องกันเงินสำรองตามกฎหมายอย่างน้อยร้อยละ </w:t>
      </w:r>
      <w:r w:rsidR="00F32877" w:rsidRPr="00AB257D">
        <w:rPr>
          <w:rFonts w:cs="Angsana New"/>
        </w:rPr>
        <w:t>5</w:t>
      </w:r>
      <w:r w:rsidRPr="00AB257D">
        <w:rPr>
          <w:rFonts w:cs="Angsana New"/>
          <w:cs/>
        </w:rPr>
        <w:t xml:space="preserve"> ของกำไรสุทธิ หลังจากหักส่วนของขาดทุนสะสมยกมา (ถ้ามี) จนกว่าสำรองนี้จะมีมูลค่าไม่น้อยกว่าร้อยละ </w:t>
      </w:r>
      <w:r w:rsidR="00F32877" w:rsidRPr="00AB257D">
        <w:rPr>
          <w:rFonts w:cs="Angsana New"/>
        </w:rPr>
        <w:t>10</w:t>
      </w:r>
      <w:r w:rsidRPr="00AB257D">
        <w:rPr>
          <w:rFonts w:cs="Angsana New"/>
          <w:cs/>
        </w:rPr>
        <w:t xml:space="preserve"> ของทุนจดทะเบียน สำรองนี้ไม่สามารถนำไปจ่ายเงินปันผลได้</w:t>
      </w:r>
    </w:p>
    <w:p w14:paraId="111D506D" w14:textId="6AF960E3" w:rsidR="00550546" w:rsidRPr="00AB257D" w:rsidRDefault="00F32877" w:rsidP="00303AF1">
      <w:pPr>
        <w:spacing w:before="120" w:line="420" w:lineRule="exact"/>
        <w:ind w:left="539" w:hanging="539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2</w:t>
      </w:r>
      <w:r w:rsidR="0092123B" w:rsidRPr="00AB257D">
        <w:rPr>
          <w:rFonts w:cs="Angsana New"/>
          <w:b/>
          <w:bCs/>
        </w:rPr>
        <w:t>2</w:t>
      </w:r>
      <w:r w:rsidR="00550546" w:rsidRPr="00AB257D">
        <w:rPr>
          <w:rFonts w:cs="Angsana New" w:hint="cs"/>
          <w:b/>
          <w:bCs/>
          <w:cs/>
        </w:rPr>
        <w:t>.</w:t>
      </w:r>
      <w:r w:rsidR="00550546" w:rsidRPr="00AB257D">
        <w:rPr>
          <w:rFonts w:cs="Angsana New"/>
          <w:b/>
          <w:bCs/>
          <w:cs/>
        </w:rPr>
        <w:tab/>
        <w:t>การจัดสรรกำไรสะสม</w:t>
      </w:r>
    </w:p>
    <w:p w14:paraId="2CA3231E" w14:textId="3754E210" w:rsidR="00550546" w:rsidRPr="00AB257D" w:rsidRDefault="00550546" w:rsidP="00C31FB3">
      <w:pPr>
        <w:spacing w:before="120" w:line="420" w:lineRule="exact"/>
        <w:ind w:left="567"/>
        <w:jc w:val="thaiDistribute"/>
        <w:rPr>
          <w:rFonts w:asciiTheme="majorBidi" w:hAnsiTheme="majorBidi" w:cstheme="majorBidi"/>
        </w:rPr>
      </w:pPr>
      <w:r w:rsidRPr="00AB257D">
        <w:rPr>
          <w:rFonts w:cs="Angsana New"/>
          <w:cs/>
        </w:rPr>
        <w:t xml:space="preserve">ตามรายงานการประชุมสามัญผู้ถือหุ้นประจำปี </w:t>
      </w:r>
      <w:r w:rsidRPr="00AB257D">
        <w:rPr>
          <w:rFonts w:cs="Angsana New"/>
        </w:rPr>
        <w:t>2568</w:t>
      </w:r>
      <w:r w:rsidRPr="00AB257D">
        <w:rPr>
          <w:rFonts w:cs="Angsana New"/>
          <w:cs/>
        </w:rPr>
        <w:t xml:space="preserve"> เมื่อวันที่ </w:t>
      </w:r>
      <w:r w:rsidRPr="00AB257D">
        <w:rPr>
          <w:rFonts w:cs="Angsana New"/>
        </w:rPr>
        <w:t>18</w:t>
      </w:r>
      <w:r w:rsidRPr="00AB257D">
        <w:rPr>
          <w:rFonts w:cs="Angsana New"/>
          <w:cs/>
        </w:rPr>
        <w:t xml:space="preserve"> เมษายน </w:t>
      </w:r>
      <w:r w:rsidRPr="00AB257D">
        <w:rPr>
          <w:rFonts w:cs="Angsana New"/>
        </w:rPr>
        <w:t>2568</w:t>
      </w:r>
      <w:r w:rsidRPr="00AB257D">
        <w:rPr>
          <w:rFonts w:cs="Angsana New"/>
          <w:cs/>
        </w:rPr>
        <w:t xml:space="preserve"> มีมติอนุมัติให้จ่ายเงินปันผลจากผล</w:t>
      </w:r>
      <w:r w:rsidRPr="00AB257D">
        <w:rPr>
          <w:rFonts w:asciiTheme="majorBidi" w:hAnsiTheme="majorBidi" w:cstheme="majorBidi"/>
          <w:cs/>
        </w:rPr>
        <w:t xml:space="preserve">กำไรปี </w:t>
      </w:r>
      <w:r w:rsidRPr="00AB257D">
        <w:rPr>
          <w:rFonts w:asciiTheme="majorBidi" w:hAnsiTheme="majorBidi" w:cstheme="majorBidi"/>
        </w:rPr>
        <w:t>2567</w:t>
      </w:r>
      <w:r w:rsidRPr="00AB257D">
        <w:rPr>
          <w:rFonts w:asciiTheme="majorBidi" w:hAnsiTheme="majorBidi" w:cstheme="majorBidi"/>
          <w:cs/>
        </w:rPr>
        <w:t xml:space="preserve"> ให้แก่ผู้ถือหุ้นในอัตราหุ้นละ </w:t>
      </w:r>
      <w:r w:rsidRPr="00AB257D">
        <w:rPr>
          <w:rFonts w:asciiTheme="majorBidi" w:hAnsiTheme="majorBidi" w:cstheme="majorBidi"/>
        </w:rPr>
        <w:t>0</w:t>
      </w:r>
      <w:r w:rsidRPr="00AB257D">
        <w:rPr>
          <w:rFonts w:asciiTheme="majorBidi" w:hAnsiTheme="majorBidi" w:cstheme="majorBidi"/>
          <w:cs/>
        </w:rPr>
        <w:t>.</w:t>
      </w:r>
      <w:r w:rsidRPr="00AB257D">
        <w:rPr>
          <w:rFonts w:asciiTheme="majorBidi" w:hAnsiTheme="majorBidi" w:cstheme="majorBidi"/>
        </w:rPr>
        <w:t>12</w:t>
      </w:r>
      <w:r w:rsidRPr="00AB257D">
        <w:rPr>
          <w:rFonts w:asciiTheme="majorBidi" w:hAnsiTheme="majorBidi" w:cstheme="majorBidi"/>
          <w:cs/>
        </w:rPr>
        <w:t xml:space="preserve"> บาท จำนวน </w:t>
      </w:r>
      <w:r w:rsidRPr="00AB257D">
        <w:rPr>
          <w:rFonts w:asciiTheme="majorBidi" w:hAnsiTheme="majorBidi" w:cstheme="majorBidi"/>
        </w:rPr>
        <w:t xml:space="preserve">170,000,000 </w:t>
      </w:r>
      <w:r w:rsidRPr="00AB257D">
        <w:rPr>
          <w:rFonts w:asciiTheme="majorBidi" w:hAnsiTheme="majorBidi" w:cstheme="majorBidi"/>
          <w:cs/>
        </w:rPr>
        <w:t xml:space="preserve">หุ้น รวมเป็นเงิน </w:t>
      </w:r>
      <w:r w:rsidRPr="00AB257D">
        <w:rPr>
          <w:rFonts w:asciiTheme="majorBidi" w:hAnsiTheme="majorBidi" w:cstheme="majorBidi"/>
        </w:rPr>
        <w:t>20.40</w:t>
      </w:r>
      <w:r w:rsidR="00F32877" w:rsidRPr="00AB257D">
        <w:rPr>
          <w:rFonts w:asciiTheme="majorBidi" w:hAnsiTheme="majorBidi" w:cstheme="majorBidi"/>
        </w:rPr>
        <w:br/>
      </w:r>
      <w:r w:rsidRPr="00AB257D">
        <w:rPr>
          <w:rFonts w:asciiTheme="majorBidi" w:hAnsiTheme="majorBidi" w:cstheme="majorBidi"/>
          <w:cs/>
        </w:rPr>
        <w:t xml:space="preserve">ล้านบาท เมื่อวันที่ </w:t>
      </w:r>
      <w:r w:rsidRPr="00AB257D">
        <w:rPr>
          <w:rFonts w:asciiTheme="majorBidi" w:hAnsiTheme="majorBidi" w:cstheme="majorBidi"/>
        </w:rPr>
        <w:t>8</w:t>
      </w:r>
      <w:r w:rsidRPr="00AB257D">
        <w:rPr>
          <w:rFonts w:asciiTheme="majorBidi" w:hAnsiTheme="majorBidi" w:cstheme="majorBidi"/>
          <w:cs/>
        </w:rPr>
        <w:t xml:space="preserve"> พฤษภาคม </w:t>
      </w:r>
      <w:r w:rsidRPr="00AB257D">
        <w:rPr>
          <w:rFonts w:asciiTheme="majorBidi" w:hAnsiTheme="majorBidi" w:cstheme="majorBidi"/>
        </w:rPr>
        <w:t xml:space="preserve">2568 </w:t>
      </w:r>
      <w:r w:rsidRPr="00AB257D">
        <w:rPr>
          <w:rFonts w:asciiTheme="majorBidi" w:hAnsiTheme="majorBidi" w:cstheme="majorBidi"/>
          <w:cs/>
        </w:rPr>
        <w:t>บริษัทได้จ่ายเงินปันผลดังกล่าวให้ผู้ถือหุ้นแล้ว</w:t>
      </w:r>
    </w:p>
    <w:p w14:paraId="75A0E634" w14:textId="591B15B4" w:rsidR="00647A86" w:rsidRPr="00AB257D" w:rsidRDefault="00F32877" w:rsidP="00F141D1">
      <w:pPr>
        <w:spacing w:before="120" w:line="420" w:lineRule="exact"/>
        <w:ind w:left="567" w:hanging="567"/>
        <w:jc w:val="thaiDistribute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2</w:t>
      </w:r>
      <w:r w:rsidR="008D2130" w:rsidRPr="00AB257D">
        <w:rPr>
          <w:rFonts w:cs="Angsana New"/>
          <w:b/>
          <w:bCs/>
        </w:rPr>
        <w:t>3</w:t>
      </w:r>
      <w:r w:rsidR="00647A86" w:rsidRPr="00AB257D">
        <w:rPr>
          <w:rFonts w:cs="Angsana New"/>
          <w:b/>
          <w:bCs/>
          <w:cs/>
        </w:rPr>
        <w:t>.</w:t>
      </w:r>
      <w:r w:rsidR="00647A86" w:rsidRPr="00AB257D">
        <w:rPr>
          <w:rFonts w:cs="Angsana New"/>
          <w:b/>
          <w:bCs/>
          <w:cs/>
        </w:rPr>
        <w:tab/>
      </w:r>
      <w:r w:rsidR="00693D2E" w:rsidRPr="00AB257D">
        <w:rPr>
          <w:rFonts w:cs="Angsana New"/>
          <w:b/>
          <w:bCs/>
          <w:cs/>
        </w:rPr>
        <w:t>รายได้ (ค่าใช้จ่าย) ภาษีเงินได้</w:t>
      </w:r>
    </w:p>
    <w:p w14:paraId="09F3079C" w14:textId="025BC4D5" w:rsidR="00063ECB" w:rsidRPr="00AB257D" w:rsidRDefault="00063ECB" w:rsidP="00F141D1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/>
        </w:rPr>
        <w:t>2</w:t>
      </w:r>
      <w:r w:rsidR="008D2130" w:rsidRPr="00AB257D">
        <w:rPr>
          <w:rFonts w:cs="Angsana New"/>
        </w:rPr>
        <w:t>3</w:t>
      </w:r>
      <w:r w:rsidRPr="00AB257D">
        <w:rPr>
          <w:rFonts w:cs="Angsana New"/>
          <w:cs/>
        </w:rPr>
        <w:t>.</w:t>
      </w:r>
      <w:r w:rsidRPr="00AB257D">
        <w:rPr>
          <w:rFonts w:cs="Angsana New"/>
        </w:rPr>
        <w:t>1</w:t>
      </w:r>
      <w:r w:rsidRPr="00AB257D">
        <w:rPr>
          <w:rFonts w:cs="Angsana New"/>
          <w:cs/>
        </w:rPr>
        <w:tab/>
        <w:t>การคำนวณภาษีเงินได้ของปีปัจจุบัน</w:t>
      </w:r>
    </w:p>
    <w:p w14:paraId="56615192" w14:textId="4C8E3FC7" w:rsidR="0030113B" w:rsidRPr="00AB257D" w:rsidRDefault="0030113B" w:rsidP="00F141D1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บริษัทคำนวณภาษีเงินได้ ในอัตราร้อยละ </w:t>
      </w:r>
      <w:r w:rsidRPr="00AB257D">
        <w:rPr>
          <w:rFonts w:cs="Angsana New"/>
        </w:rPr>
        <w:t>20</w:t>
      </w:r>
      <w:r w:rsidRPr="00AB257D">
        <w:rPr>
          <w:rFonts w:cs="Angsana New"/>
          <w:cs/>
        </w:rPr>
        <w:t xml:space="preserve"> จากกำไร(ขาดทุน)ก่อนหักภาษีเงินได้สำหรับปี บวกกลับด้วย สำรองค่าใช้จ่ายและรายการอื่น ๆ ที่ไม่อนุญาตให้ถือเป็นรายจ่ายในการคำนวณภาษีเงินได้ (ถ้ามี) </w:t>
      </w:r>
    </w:p>
    <w:p w14:paraId="63172567" w14:textId="70446578" w:rsidR="00501C4A" w:rsidRPr="00AB257D" w:rsidRDefault="00501C4A" w:rsidP="00F141D1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/>
        </w:rPr>
        <w:t>2</w:t>
      </w:r>
      <w:r w:rsidR="008D2130" w:rsidRPr="00AB257D">
        <w:rPr>
          <w:rFonts w:cs="Angsana New"/>
        </w:rPr>
        <w:t>3</w:t>
      </w:r>
      <w:r w:rsidRPr="00AB257D">
        <w:rPr>
          <w:rFonts w:cs="Angsana New"/>
        </w:rPr>
        <w:t>.2</w:t>
      </w:r>
      <w:r w:rsidRPr="00AB257D">
        <w:rPr>
          <w:rFonts w:cs="Angsana New"/>
        </w:rPr>
        <w:tab/>
      </w:r>
      <w:r w:rsidRPr="00AB257D">
        <w:rPr>
          <w:rFonts w:cs="Angsana New"/>
          <w:cs/>
        </w:rPr>
        <w:t xml:space="preserve">ภาษีเงินได้ที่รับรู้ในกำไรหรือขาดทุน สำหรับปีสิ้นสุดวันที่ </w:t>
      </w:r>
      <w:r w:rsidRPr="00AB257D">
        <w:rPr>
          <w:rFonts w:cs="Angsana New"/>
        </w:rPr>
        <w:t xml:space="preserve">31 </w:t>
      </w:r>
      <w:r w:rsidRPr="00AB257D">
        <w:rPr>
          <w:rFonts w:cs="Angsana New"/>
          <w:cs/>
        </w:rPr>
        <w:t xml:space="preserve">ธันวาคม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8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 xml:space="preserve">และ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7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มีดังนี้</w:t>
      </w:r>
      <w:r w:rsidRPr="00AB257D">
        <w:rPr>
          <w:rFonts w:cs="Angsana New"/>
        </w:rPr>
        <w:t xml:space="preserve"> </w:t>
      </w:r>
    </w:p>
    <w:tbl>
      <w:tblPr>
        <w:tblStyle w:val="TableGrid"/>
        <w:tblW w:w="808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</w:tblGrid>
      <w:tr w:rsidR="00AB257D" w:rsidRPr="00AB257D" w14:paraId="2BFB70AF" w14:textId="77777777" w:rsidTr="00DA2432">
        <w:trPr>
          <w:trHeight w:val="198"/>
          <w:tblHeader/>
        </w:trPr>
        <w:tc>
          <w:tcPr>
            <w:tcW w:w="4395" w:type="dxa"/>
          </w:tcPr>
          <w:p w14:paraId="53409810" w14:textId="77777777" w:rsidR="007F0148" w:rsidRPr="00AB257D" w:rsidRDefault="007F0148" w:rsidP="00045542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70168BBB" w14:textId="429A2214" w:rsidR="007F0148" w:rsidRPr="00AB257D" w:rsidRDefault="007F0148" w:rsidP="00045542">
            <w:pPr>
              <w:pBdr>
                <w:bottom w:val="single" w:sz="4" w:space="1" w:color="auto"/>
              </w:pBdr>
              <w:spacing w:line="420" w:lineRule="exact"/>
              <w:ind w:right="-72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2E300A05" w14:textId="77777777" w:rsidTr="00DA2432">
        <w:trPr>
          <w:trHeight w:val="198"/>
          <w:tblHeader/>
        </w:trPr>
        <w:tc>
          <w:tcPr>
            <w:tcW w:w="4395" w:type="dxa"/>
          </w:tcPr>
          <w:p w14:paraId="681EA4D7" w14:textId="77777777" w:rsidR="007F0148" w:rsidRPr="00AB257D" w:rsidRDefault="007F0148" w:rsidP="00045542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7AA6BFF1" w14:textId="522070B5" w:rsidR="007F0148" w:rsidRPr="00AB257D" w:rsidRDefault="007F0148" w:rsidP="0004554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pacing w:val="-6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6A1E79B5" w14:textId="77777777" w:rsidR="007F0148" w:rsidRPr="00AB257D" w:rsidRDefault="007F0148" w:rsidP="00045542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eastAsiaTheme="minorEastAsia"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776929D7" w14:textId="77777777" w:rsidTr="00DA2432">
        <w:tc>
          <w:tcPr>
            <w:tcW w:w="4395" w:type="dxa"/>
          </w:tcPr>
          <w:p w14:paraId="03FD1F90" w14:textId="5FEF4903" w:rsidR="007F0148" w:rsidRPr="00AB257D" w:rsidRDefault="00374587" w:rsidP="00045542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u w:val="single"/>
                <w:cs/>
              </w:rPr>
              <w:t>ภาษีเงินได้ปัจจุบัน</w:t>
            </w:r>
          </w:p>
        </w:tc>
        <w:tc>
          <w:tcPr>
            <w:tcW w:w="1842" w:type="dxa"/>
          </w:tcPr>
          <w:p w14:paraId="20B07E34" w14:textId="77777777" w:rsidR="007F0148" w:rsidRPr="00AB257D" w:rsidRDefault="007F0148" w:rsidP="00045542">
            <w:pPr>
              <w:spacing w:line="42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  <w:vAlign w:val="bottom"/>
          </w:tcPr>
          <w:p w14:paraId="2DE64EC8" w14:textId="2BADD87B" w:rsidR="007F0148" w:rsidRPr="00AB257D" w:rsidRDefault="007F0148" w:rsidP="00045542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5D67707B" w14:textId="77777777" w:rsidTr="00DA2432">
        <w:tc>
          <w:tcPr>
            <w:tcW w:w="4395" w:type="dxa"/>
          </w:tcPr>
          <w:p w14:paraId="4894F45C" w14:textId="1379EE0F" w:rsidR="00374587" w:rsidRPr="00AB257D" w:rsidRDefault="00374587" w:rsidP="00045542">
            <w:pPr>
              <w:spacing w:line="420" w:lineRule="exact"/>
              <w:ind w:left="170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ภาษีเงินได้นิติบุคคลสำหรับ</w:t>
            </w:r>
            <w:r w:rsidRPr="00AB257D">
              <w:rPr>
                <w:rFonts w:cs="Angsana New" w:hint="cs"/>
                <w:cs/>
              </w:rPr>
              <w:t>งวด</w:t>
            </w:r>
          </w:p>
        </w:tc>
        <w:tc>
          <w:tcPr>
            <w:tcW w:w="1842" w:type="dxa"/>
          </w:tcPr>
          <w:p w14:paraId="156F4C0F" w14:textId="24912603" w:rsidR="00374587" w:rsidRPr="00AB257D" w:rsidRDefault="009C5A13" w:rsidP="00045542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13,304,981</w:t>
            </w:r>
          </w:p>
        </w:tc>
        <w:tc>
          <w:tcPr>
            <w:tcW w:w="1843" w:type="dxa"/>
            <w:vAlign w:val="bottom"/>
          </w:tcPr>
          <w:p w14:paraId="69C59EBC" w14:textId="407B1583" w:rsidR="00374587" w:rsidRPr="00AB257D" w:rsidRDefault="00B13CB0" w:rsidP="00045542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14,684,710</w:t>
            </w:r>
          </w:p>
        </w:tc>
      </w:tr>
      <w:tr w:rsidR="00AB257D" w:rsidRPr="00AB257D" w14:paraId="4BC34B55" w14:textId="77777777" w:rsidTr="00DA2432">
        <w:tc>
          <w:tcPr>
            <w:tcW w:w="4395" w:type="dxa"/>
          </w:tcPr>
          <w:p w14:paraId="3E60A012" w14:textId="19B4AF67" w:rsidR="00374587" w:rsidRPr="00AB257D" w:rsidRDefault="00AD45B8" w:rsidP="00045542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u w:val="single"/>
                <w:cs/>
              </w:rPr>
              <w:t>ภาษีเงินได้รอการตัดบัญชี</w:t>
            </w:r>
          </w:p>
        </w:tc>
        <w:tc>
          <w:tcPr>
            <w:tcW w:w="1842" w:type="dxa"/>
          </w:tcPr>
          <w:p w14:paraId="1BE9AF9A" w14:textId="77777777" w:rsidR="00374587" w:rsidRPr="00AB257D" w:rsidRDefault="00374587" w:rsidP="00045542">
            <w:pPr>
              <w:spacing w:line="42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  <w:vAlign w:val="bottom"/>
          </w:tcPr>
          <w:p w14:paraId="6F027159" w14:textId="77777777" w:rsidR="00374587" w:rsidRPr="00AB257D" w:rsidRDefault="00374587" w:rsidP="00045542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7CA4E9A2" w14:textId="77777777" w:rsidTr="00DA2432">
        <w:tc>
          <w:tcPr>
            <w:tcW w:w="4395" w:type="dxa"/>
          </w:tcPr>
          <w:p w14:paraId="0E74F8C3" w14:textId="75CA56B0" w:rsidR="002C521E" w:rsidRPr="00AB257D" w:rsidRDefault="00AD45B8" w:rsidP="002C521E">
            <w:pPr>
              <w:spacing w:line="420" w:lineRule="exact"/>
              <w:ind w:left="170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ภาษีเงินได้รอการตัดบัญชีจากผลแตกต่าง</w:t>
            </w:r>
            <w:r w:rsidR="002C521E" w:rsidRPr="00AB257D">
              <w:rPr>
                <w:rFonts w:cs="Angsana New"/>
                <w:cs/>
              </w:rPr>
              <w:t>ชั่วคราว</w:t>
            </w:r>
          </w:p>
        </w:tc>
        <w:tc>
          <w:tcPr>
            <w:tcW w:w="1842" w:type="dxa"/>
          </w:tcPr>
          <w:p w14:paraId="387814A7" w14:textId="7FA795EA" w:rsidR="002C521E" w:rsidRPr="00AB257D" w:rsidRDefault="009C5A13" w:rsidP="00045542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(1,336,721)</w:t>
            </w:r>
          </w:p>
        </w:tc>
        <w:tc>
          <w:tcPr>
            <w:tcW w:w="1843" w:type="dxa"/>
            <w:vAlign w:val="bottom"/>
          </w:tcPr>
          <w:p w14:paraId="71BD0CE7" w14:textId="0BC9CD60" w:rsidR="00374587" w:rsidRPr="00AB257D" w:rsidRDefault="002C521E" w:rsidP="002C521E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(1,616,052)</w:t>
            </w:r>
          </w:p>
        </w:tc>
      </w:tr>
      <w:tr w:rsidR="00AD45B8" w:rsidRPr="00AB257D" w14:paraId="6ADA2A24" w14:textId="77777777" w:rsidTr="00DA2432">
        <w:trPr>
          <w:trHeight w:val="260"/>
        </w:trPr>
        <w:tc>
          <w:tcPr>
            <w:tcW w:w="4395" w:type="dxa"/>
          </w:tcPr>
          <w:p w14:paraId="439BACCC" w14:textId="1813B483" w:rsidR="00AD45B8" w:rsidRPr="00AB257D" w:rsidRDefault="00AD45B8" w:rsidP="00045542">
            <w:pPr>
              <w:spacing w:line="420" w:lineRule="exact"/>
              <w:ind w:firstLine="28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ค่าใช้จ่าย</w:t>
            </w:r>
            <w:r w:rsidRPr="00AB257D">
              <w:rPr>
                <w:rFonts w:cs="Angsana New"/>
              </w:rPr>
              <w:t xml:space="preserve"> </w:t>
            </w:r>
            <w:r w:rsidRPr="00AB257D">
              <w:rPr>
                <w:rFonts w:cs="Angsana New"/>
                <w:cs/>
              </w:rPr>
              <w:t>(รายได้)</w:t>
            </w:r>
            <w:r w:rsidRPr="00AB257D">
              <w:rPr>
                <w:rFonts w:cs="Angsana New"/>
              </w:rPr>
              <w:t xml:space="preserve"> </w:t>
            </w:r>
            <w:r w:rsidRPr="00AB257D">
              <w:rPr>
                <w:rFonts w:cs="Angsana New"/>
                <w:cs/>
              </w:rPr>
              <w:t>ภาษีเงินได้</w:t>
            </w:r>
          </w:p>
        </w:tc>
        <w:tc>
          <w:tcPr>
            <w:tcW w:w="1842" w:type="dxa"/>
          </w:tcPr>
          <w:p w14:paraId="4640DB49" w14:textId="29538587" w:rsidR="00AD45B8" w:rsidRPr="00AB257D" w:rsidRDefault="009C5A13" w:rsidP="00045542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11,968,260</w:t>
            </w:r>
          </w:p>
        </w:tc>
        <w:tc>
          <w:tcPr>
            <w:tcW w:w="1843" w:type="dxa"/>
            <w:vAlign w:val="center"/>
          </w:tcPr>
          <w:p w14:paraId="41295CCE" w14:textId="2993B5A5" w:rsidR="00AD45B8" w:rsidRPr="00AB257D" w:rsidRDefault="00481AF9" w:rsidP="00045542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13,068,658</w:t>
            </w:r>
          </w:p>
        </w:tc>
      </w:tr>
    </w:tbl>
    <w:p w14:paraId="08778AE0" w14:textId="4AF6ABFA" w:rsidR="001219CE" w:rsidRPr="00AB257D" w:rsidRDefault="001219CE" w:rsidP="00DA2432">
      <w:pPr>
        <w:spacing w:before="120" w:line="420" w:lineRule="exact"/>
        <w:ind w:left="1134" w:hanging="567"/>
        <w:rPr>
          <w:rFonts w:cs="Angsana New"/>
        </w:rPr>
      </w:pPr>
      <w:bookmarkStart w:id="0" w:name="_Hlk86945446"/>
    </w:p>
    <w:p w14:paraId="7430688A" w14:textId="77777777" w:rsidR="001219CE" w:rsidRPr="00AB257D" w:rsidRDefault="001219CE">
      <w:pPr>
        <w:overflowPunct/>
        <w:autoSpaceDE/>
        <w:autoSpaceDN/>
        <w:adjustRightInd/>
        <w:textAlignment w:val="auto"/>
        <w:rPr>
          <w:rFonts w:cs="Angsana New"/>
        </w:rPr>
      </w:pPr>
      <w:r w:rsidRPr="00AB257D">
        <w:rPr>
          <w:rFonts w:cs="Angsana New"/>
        </w:rPr>
        <w:br w:type="page"/>
      </w:r>
    </w:p>
    <w:p w14:paraId="1398F36A" w14:textId="0EC4B658" w:rsidR="003707B8" w:rsidRPr="00AB257D" w:rsidRDefault="003707B8" w:rsidP="00DA2432">
      <w:pPr>
        <w:spacing w:before="120" w:line="420" w:lineRule="exact"/>
        <w:ind w:left="1134" w:hanging="567"/>
        <w:rPr>
          <w:rFonts w:cs="Angsana New"/>
        </w:rPr>
      </w:pPr>
      <w:r w:rsidRPr="00AB257D">
        <w:rPr>
          <w:rFonts w:cs="Angsana New"/>
        </w:rPr>
        <w:lastRenderedPageBreak/>
        <w:t>2</w:t>
      </w:r>
      <w:r w:rsidR="008D2130" w:rsidRPr="00AB257D">
        <w:rPr>
          <w:rFonts w:cs="Angsana New"/>
        </w:rPr>
        <w:t>3</w:t>
      </w:r>
      <w:r w:rsidRPr="00AB257D">
        <w:rPr>
          <w:rFonts w:cs="Angsana New"/>
        </w:rPr>
        <w:t>.3</w:t>
      </w:r>
      <w:r w:rsidRPr="00AB257D">
        <w:rPr>
          <w:rFonts w:cs="Angsana New"/>
        </w:rPr>
        <w:tab/>
      </w:r>
      <w:r w:rsidRPr="00AB257D">
        <w:rPr>
          <w:rFonts w:cs="Angsana New"/>
          <w:cs/>
        </w:rPr>
        <w:t xml:space="preserve">การกระทบยอดเพื่อหาอัตราภาษีที่แท้จริง สำหรับปีสิ้นสุดวันที่ </w:t>
      </w:r>
      <w:r w:rsidRPr="00AB257D">
        <w:rPr>
          <w:rFonts w:cs="Angsana New"/>
        </w:rPr>
        <w:t xml:space="preserve">31 </w:t>
      </w:r>
      <w:r w:rsidRPr="00AB257D">
        <w:rPr>
          <w:rFonts w:cs="Angsana New"/>
          <w:cs/>
        </w:rPr>
        <w:t xml:space="preserve">ธันวาคม </w:t>
      </w:r>
      <w:r w:rsidRPr="00AB257D">
        <w:rPr>
          <w:rFonts w:cs="Angsana New"/>
        </w:rPr>
        <w:t xml:space="preserve">2568 </w:t>
      </w:r>
      <w:r w:rsidRPr="00AB257D">
        <w:rPr>
          <w:rFonts w:cs="Angsana New"/>
          <w:cs/>
        </w:rPr>
        <w:t xml:space="preserve">และ </w:t>
      </w:r>
      <w:r w:rsidRPr="00AB257D">
        <w:rPr>
          <w:rFonts w:cs="Angsana New"/>
        </w:rPr>
        <w:t xml:space="preserve">2567 </w:t>
      </w:r>
      <w:r w:rsidRPr="00AB257D">
        <w:rPr>
          <w:rFonts w:cs="Angsana New"/>
          <w:cs/>
        </w:rPr>
        <w:t>มีดังนี้</w:t>
      </w:r>
    </w:p>
    <w:tbl>
      <w:tblPr>
        <w:tblStyle w:val="TableGrid"/>
        <w:tblW w:w="808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</w:tblGrid>
      <w:tr w:rsidR="00AB257D" w:rsidRPr="00AB257D" w14:paraId="0F97F986" w14:textId="77777777" w:rsidTr="00DA2432">
        <w:trPr>
          <w:trHeight w:val="198"/>
          <w:tblHeader/>
        </w:trPr>
        <w:tc>
          <w:tcPr>
            <w:tcW w:w="4395" w:type="dxa"/>
          </w:tcPr>
          <w:p w14:paraId="38D547FD" w14:textId="77777777" w:rsidR="006A553C" w:rsidRPr="00AB257D" w:rsidRDefault="006A553C" w:rsidP="00045542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69377532" w14:textId="4018AE1B" w:rsidR="006A553C" w:rsidRPr="00AB257D" w:rsidRDefault="006A553C" w:rsidP="00045542">
            <w:pPr>
              <w:pBdr>
                <w:bottom w:val="single" w:sz="4" w:space="1" w:color="auto"/>
              </w:pBdr>
              <w:spacing w:line="420" w:lineRule="exact"/>
              <w:ind w:right="-72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68E8FDA8" w14:textId="77777777" w:rsidTr="00DA2432">
        <w:trPr>
          <w:trHeight w:val="198"/>
          <w:tblHeader/>
        </w:trPr>
        <w:tc>
          <w:tcPr>
            <w:tcW w:w="4395" w:type="dxa"/>
          </w:tcPr>
          <w:p w14:paraId="544C54E8" w14:textId="77777777" w:rsidR="006A553C" w:rsidRPr="00AB257D" w:rsidRDefault="006A553C" w:rsidP="00045542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0F623036" w14:textId="68FFF8C6" w:rsidR="006A553C" w:rsidRPr="00AB257D" w:rsidRDefault="006A553C" w:rsidP="0004554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pacing w:val="-6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44E0389F" w14:textId="77777777" w:rsidR="006A553C" w:rsidRPr="00AB257D" w:rsidRDefault="006A553C" w:rsidP="00045542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eastAsiaTheme="minorEastAsia"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3979AA50" w14:textId="77777777" w:rsidTr="00DA2432">
        <w:tc>
          <w:tcPr>
            <w:tcW w:w="4395" w:type="dxa"/>
          </w:tcPr>
          <w:p w14:paraId="4D580453" w14:textId="3BE9EE07" w:rsidR="006A553C" w:rsidRPr="00AB257D" w:rsidRDefault="00C5300E" w:rsidP="00045542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กำไรก่อนภาษีเงินได้</w:t>
            </w:r>
          </w:p>
        </w:tc>
        <w:tc>
          <w:tcPr>
            <w:tcW w:w="1842" w:type="dxa"/>
          </w:tcPr>
          <w:p w14:paraId="44AACC61" w14:textId="649645A0" w:rsidR="006A553C" w:rsidRPr="00AB257D" w:rsidRDefault="009C5A13" w:rsidP="00045542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58,467,255</w:t>
            </w:r>
          </w:p>
        </w:tc>
        <w:tc>
          <w:tcPr>
            <w:tcW w:w="1843" w:type="dxa"/>
            <w:vAlign w:val="bottom"/>
          </w:tcPr>
          <w:p w14:paraId="676F721D" w14:textId="710F8937" w:rsidR="006A553C" w:rsidRPr="00AB257D" w:rsidRDefault="002C521E" w:rsidP="00045542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65,299,917</w:t>
            </w:r>
          </w:p>
        </w:tc>
      </w:tr>
      <w:tr w:rsidR="00AB257D" w:rsidRPr="00AB257D" w14:paraId="076413B6" w14:textId="77777777">
        <w:tc>
          <w:tcPr>
            <w:tcW w:w="4395" w:type="dxa"/>
          </w:tcPr>
          <w:p w14:paraId="0B87887F" w14:textId="17727E19" w:rsidR="00F80F1B" w:rsidRPr="00AB257D" w:rsidRDefault="00F80F1B" w:rsidP="00F80F1B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อัตราภาษีเงินได้ร้อยละ</w:t>
            </w:r>
          </w:p>
        </w:tc>
        <w:tc>
          <w:tcPr>
            <w:tcW w:w="1842" w:type="dxa"/>
            <w:vAlign w:val="bottom"/>
          </w:tcPr>
          <w:p w14:paraId="698C23E9" w14:textId="54D29428" w:rsidR="00F80F1B" w:rsidRPr="00AB257D" w:rsidRDefault="00F80F1B" w:rsidP="009C5A13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 xml:space="preserve">               </w:t>
            </w:r>
            <w:r w:rsidR="0035092B" w:rsidRPr="00AB257D">
              <w:rPr>
                <w:rFonts w:cs="Angsana New"/>
              </w:rPr>
              <w:t xml:space="preserve"> </w:t>
            </w:r>
            <w:r w:rsidRPr="00AB257D">
              <w:rPr>
                <w:rFonts w:cs="Angsana New"/>
              </w:rPr>
              <w:t>20</w:t>
            </w:r>
            <w:r w:rsidR="009C5A13" w:rsidRPr="00AB257D">
              <w:rPr>
                <w:rFonts w:cs="Angsana New"/>
              </w:rPr>
              <w:t>.00</w:t>
            </w:r>
          </w:p>
        </w:tc>
        <w:tc>
          <w:tcPr>
            <w:tcW w:w="1843" w:type="dxa"/>
            <w:vAlign w:val="bottom"/>
          </w:tcPr>
          <w:p w14:paraId="404A8F31" w14:textId="15D41127" w:rsidR="00F80F1B" w:rsidRPr="00AB257D" w:rsidRDefault="00F80F1B" w:rsidP="009C5A13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 xml:space="preserve">               20</w:t>
            </w:r>
            <w:r w:rsidR="009C5A13" w:rsidRPr="00AB257D">
              <w:rPr>
                <w:rFonts w:cs="Angsana New"/>
              </w:rPr>
              <w:t>.00</w:t>
            </w:r>
          </w:p>
        </w:tc>
      </w:tr>
      <w:tr w:rsidR="00AB257D" w:rsidRPr="00AB257D" w14:paraId="60561332" w14:textId="77777777" w:rsidTr="00DA2432">
        <w:tc>
          <w:tcPr>
            <w:tcW w:w="4395" w:type="dxa"/>
          </w:tcPr>
          <w:p w14:paraId="2554D67B" w14:textId="59B232FC" w:rsidR="00F80F1B" w:rsidRPr="00AB257D" w:rsidRDefault="00F80F1B" w:rsidP="00F82A15">
            <w:pPr>
              <w:spacing w:line="420" w:lineRule="exact"/>
              <w:ind w:left="453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ภาษีเงินได้</w:t>
            </w:r>
          </w:p>
        </w:tc>
        <w:tc>
          <w:tcPr>
            <w:tcW w:w="1842" w:type="dxa"/>
          </w:tcPr>
          <w:p w14:paraId="42B4EA5A" w14:textId="0810E8EA" w:rsidR="00F80F1B" w:rsidRPr="00AB257D" w:rsidRDefault="009C5A13" w:rsidP="00F80F1B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11,693,451</w:t>
            </w:r>
          </w:p>
        </w:tc>
        <w:tc>
          <w:tcPr>
            <w:tcW w:w="1843" w:type="dxa"/>
            <w:vAlign w:val="bottom"/>
          </w:tcPr>
          <w:p w14:paraId="318F44FB" w14:textId="15CF489B" w:rsidR="00F80F1B" w:rsidRPr="00AB257D" w:rsidRDefault="0080169F" w:rsidP="00F80F1B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13,059,983</w:t>
            </w:r>
          </w:p>
        </w:tc>
      </w:tr>
      <w:tr w:rsidR="00AB257D" w:rsidRPr="00AB257D" w14:paraId="24396F7D" w14:textId="77777777">
        <w:trPr>
          <w:trHeight w:val="260"/>
        </w:trPr>
        <w:tc>
          <w:tcPr>
            <w:tcW w:w="4395" w:type="dxa"/>
          </w:tcPr>
          <w:p w14:paraId="29C71550" w14:textId="5F18CC02" w:rsidR="00B03B46" w:rsidRPr="00AB257D" w:rsidRDefault="00B03B46" w:rsidP="00B03B46">
            <w:pPr>
              <w:spacing w:line="420" w:lineRule="exact"/>
              <w:ind w:left="34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ค่าใช้จ่ายต้องห้ามทางภาษี</w:t>
            </w:r>
          </w:p>
        </w:tc>
        <w:tc>
          <w:tcPr>
            <w:tcW w:w="1842" w:type="dxa"/>
          </w:tcPr>
          <w:p w14:paraId="55896AB7" w14:textId="55574B7B" w:rsidR="00B03B46" w:rsidRPr="00AB257D" w:rsidRDefault="00B03B46" w:rsidP="00B03B46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274,809</w:t>
            </w:r>
          </w:p>
        </w:tc>
        <w:tc>
          <w:tcPr>
            <w:tcW w:w="1843" w:type="dxa"/>
            <w:vAlign w:val="bottom"/>
          </w:tcPr>
          <w:p w14:paraId="13CFC15B" w14:textId="056716B7" w:rsidR="00B03B46" w:rsidRPr="00AB257D" w:rsidRDefault="00B03B46" w:rsidP="00B03B46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8,675</w:t>
            </w:r>
          </w:p>
        </w:tc>
      </w:tr>
      <w:tr w:rsidR="00AB257D" w:rsidRPr="00AB257D" w14:paraId="786A529E" w14:textId="77777777" w:rsidTr="00DA2432">
        <w:trPr>
          <w:trHeight w:val="260"/>
        </w:trPr>
        <w:tc>
          <w:tcPr>
            <w:tcW w:w="4395" w:type="dxa"/>
          </w:tcPr>
          <w:p w14:paraId="4A76E76D" w14:textId="6B0AB0A7" w:rsidR="00F80F1B" w:rsidRPr="00AB257D" w:rsidRDefault="00F80F1B" w:rsidP="00F82A15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รวมภาษีเงินได้</w:t>
            </w:r>
          </w:p>
        </w:tc>
        <w:tc>
          <w:tcPr>
            <w:tcW w:w="1842" w:type="dxa"/>
          </w:tcPr>
          <w:p w14:paraId="4E991258" w14:textId="121CE7BD" w:rsidR="00F80F1B" w:rsidRPr="00AB257D" w:rsidRDefault="009C5A13" w:rsidP="00F80F1B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11,968,260</w:t>
            </w:r>
          </w:p>
        </w:tc>
        <w:tc>
          <w:tcPr>
            <w:tcW w:w="1843" w:type="dxa"/>
            <w:vAlign w:val="center"/>
          </w:tcPr>
          <w:p w14:paraId="61619A53" w14:textId="51FCBE91" w:rsidR="00F80F1B" w:rsidRPr="00AB257D" w:rsidRDefault="00441E59" w:rsidP="00F80F1B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13,068,658</w:t>
            </w:r>
          </w:p>
        </w:tc>
      </w:tr>
      <w:tr w:rsidR="00AB257D" w:rsidRPr="00AB257D" w14:paraId="6F781D03" w14:textId="77777777" w:rsidTr="00DA2432">
        <w:trPr>
          <w:trHeight w:val="260"/>
        </w:trPr>
        <w:tc>
          <w:tcPr>
            <w:tcW w:w="4395" w:type="dxa"/>
          </w:tcPr>
          <w:p w14:paraId="7399DB0C" w14:textId="185D61C8" w:rsidR="00F80F1B" w:rsidRPr="00AB257D" w:rsidRDefault="00F80F1B" w:rsidP="00F80F1B">
            <w:pPr>
              <w:spacing w:line="420" w:lineRule="exact"/>
              <w:ind w:firstLine="28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อัตราภาษีเงินได้ที่แท้จริงร้อยละ</w:t>
            </w:r>
          </w:p>
        </w:tc>
        <w:tc>
          <w:tcPr>
            <w:tcW w:w="1842" w:type="dxa"/>
          </w:tcPr>
          <w:p w14:paraId="70754442" w14:textId="5CFAD051" w:rsidR="00F80F1B" w:rsidRPr="00AB257D" w:rsidRDefault="009C5A13" w:rsidP="00F80F1B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20.47</w:t>
            </w:r>
          </w:p>
        </w:tc>
        <w:tc>
          <w:tcPr>
            <w:tcW w:w="1843" w:type="dxa"/>
            <w:vAlign w:val="center"/>
          </w:tcPr>
          <w:p w14:paraId="5DC87D34" w14:textId="0E309685" w:rsidR="00F80F1B" w:rsidRPr="00AB257D" w:rsidRDefault="000C3B6A" w:rsidP="00B03B46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20.01</w:t>
            </w:r>
          </w:p>
        </w:tc>
      </w:tr>
    </w:tbl>
    <w:p w14:paraId="3143BFA0" w14:textId="68DFDA62" w:rsidR="003D38C6" w:rsidRPr="00AB257D" w:rsidRDefault="003D38C6" w:rsidP="00045542">
      <w:pPr>
        <w:spacing w:before="120" w:line="420" w:lineRule="exact"/>
        <w:ind w:left="1134" w:hanging="567"/>
        <w:rPr>
          <w:rFonts w:cs="Angsana New"/>
        </w:rPr>
      </w:pPr>
      <w:r w:rsidRPr="00AB257D">
        <w:rPr>
          <w:rFonts w:cs="Angsana New"/>
        </w:rPr>
        <w:t>2</w:t>
      </w:r>
      <w:r w:rsidR="008D2130" w:rsidRPr="00AB257D">
        <w:rPr>
          <w:rFonts w:cs="Angsana New"/>
        </w:rPr>
        <w:t>3</w:t>
      </w:r>
      <w:r w:rsidRPr="00AB257D">
        <w:rPr>
          <w:rFonts w:cs="Angsana New"/>
          <w:cs/>
        </w:rPr>
        <w:t>.</w:t>
      </w:r>
      <w:r w:rsidRPr="00AB257D">
        <w:rPr>
          <w:rFonts w:cs="Angsana New"/>
        </w:rPr>
        <w:t>4</w:t>
      </w:r>
      <w:r w:rsidRPr="00AB257D">
        <w:rPr>
          <w:rFonts w:cs="Angsana New"/>
          <w:cs/>
        </w:rPr>
        <w:tab/>
        <w:t>ภาษีเงินได้ที่รับรู้ในกำไร</w:t>
      </w:r>
      <w:r w:rsidR="00045542" w:rsidRPr="00AB257D">
        <w:rPr>
          <w:rFonts w:cs="Angsana New" w:hint="cs"/>
          <w:cs/>
        </w:rPr>
        <w:t>หรือ</w:t>
      </w:r>
      <w:r w:rsidRPr="00AB257D">
        <w:rPr>
          <w:rFonts w:cs="Angsana New"/>
          <w:cs/>
        </w:rPr>
        <w:t xml:space="preserve">ขาดทุนเบ็ดเสร็จอื่น สำหรับปีสิ้นสุดวันที่ </w:t>
      </w:r>
      <w:r w:rsidRPr="00AB257D">
        <w:rPr>
          <w:rFonts w:cs="Angsana New"/>
        </w:rPr>
        <w:t xml:space="preserve">31 </w:t>
      </w:r>
      <w:r w:rsidRPr="00AB257D">
        <w:rPr>
          <w:rFonts w:cs="Angsana New"/>
          <w:cs/>
        </w:rPr>
        <w:t xml:space="preserve">ธันวาคม </w:t>
      </w:r>
      <w:r w:rsidRPr="00AB257D">
        <w:rPr>
          <w:rFonts w:cs="Angsana New"/>
        </w:rPr>
        <w:t>256</w:t>
      </w:r>
      <w:r w:rsidR="00904D92" w:rsidRPr="00AB257D">
        <w:rPr>
          <w:rFonts w:cs="Angsana New"/>
        </w:rPr>
        <w:t>8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 xml:space="preserve">และ </w:t>
      </w:r>
      <w:r w:rsidRPr="00AB257D">
        <w:rPr>
          <w:rFonts w:cs="Angsana New"/>
        </w:rPr>
        <w:t>256</w:t>
      </w:r>
      <w:r w:rsidR="00904D92" w:rsidRPr="00AB257D">
        <w:rPr>
          <w:rFonts w:cs="Angsana New"/>
        </w:rPr>
        <w:t>7</w:t>
      </w:r>
      <w:r w:rsidRPr="00AB257D">
        <w:rPr>
          <w:rFonts w:cs="Angsana New"/>
        </w:rPr>
        <w:t xml:space="preserve"> </w:t>
      </w:r>
      <w:r w:rsidR="00F32877" w:rsidRPr="00AB257D">
        <w:rPr>
          <w:rFonts w:cs="Angsana New"/>
        </w:rPr>
        <w:br/>
      </w:r>
      <w:r w:rsidRPr="00AB257D">
        <w:rPr>
          <w:rFonts w:cs="Angsana New"/>
          <w:cs/>
        </w:rPr>
        <w:t>มีดังนี้</w:t>
      </w:r>
    </w:p>
    <w:tbl>
      <w:tblPr>
        <w:tblStyle w:val="TableGrid"/>
        <w:tblW w:w="808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</w:tblGrid>
      <w:tr w:rsidR="00AB257D" w:rsidRPr="00AB257D" w14:paraId="780DE721" w14:textId="77777777" w:rsidTr="005C66D1">
        <w:trPr>
          <w:trHeight w:val="198"/>
          <w:tblHeader/>
        </w:trPr>
        <w:tc>
          <w:tcPr>
            <w:tcW w:w="4395" w:type="dxa"/>
          </w:tcPr>
          <w:p w14:paraId="22CBE08E" w14:textId="77777777" w:rsidR="008C416D" w:rsidRPr="00AB257D" w:rsidRDefault="008C416D" w:rsidP="00E72361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02725AB1" w14:textId="4AF5C366" w:rsidR="008C416D" w:rsidRPr="00AB257D" w:rsidRDefault="008C416D" w:rsidP="00E72361">
            <w:pPr>
              <w:pBdr>
                <w:bottom w:val="single" w:sz="4" w:space="1" w:color="auto"/>
              </w:pBdr>
              <w:spacing w:line="420" w:lineRule="exact"/>
              <w:ind w:right="-72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53B21AC2" w14:textId="77777777" w:rsidTr="005C66D1">
        <w:trPr>
          <w:trHeight w:val="198"/>
          <w:tblHeader/>
        </w:trPr>
        <w:tc>
          <w:tcPr>
            <w:tcW w:w="4395" w:type="dxa"/>
          </w:tcPr>
          <w:p w14:paraId="4868CAFC" w14:textId="77777777" w:rsidR="008C416D" w:rsidRPr="00AB257D" w:rsidRDefault="008C416D" w:rsidP="00E72361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774008F9" w14:textId="3D5535C3" w:rsidR="008C416D" w:rsidRPr="00AB257D" w:rsidRDefault="008C416D" w:rsidP="00E72361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pacing w:val="-6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6EA53A15" w14:textId="77777777" w:rsidR="008C416D" w:rsidRPr="00AB257D" w:rsidRDefault="008C416D" w:rsidP="00E72361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eastAsiaTheme="minorEastAsia"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7DF63B5D" w14:textId="77777777" w:rsidTr="005C66D1">
        <w:tc>
          <w:tcPr>
            <w:tcW w:w="4395" w:type="dxa"/>
          </w:tcPr>
          <w:p w14:paraId="1BDC9325" w14:textId="77777777" w:rsidR="00F34371" w:rsidRPr="00AB257D" w:rsidRDefault="002A16DF" w:rsidP="00E72361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/>
                <w:cs/>
              </w:rPr>
              <w:t>กำไรจากการวัดมูลค่าใหม่ของ</w:t>
            </w:r>
            <w:r w:rsidR="00F34371" w:rsidRPr="00AB257D">
              <w:rPr>
                <w:rFonts w:cs="Angsana New"/>
                <w:cs/>
              </w:rPr>
              <w:t>ผลประโยชน์</w:t>
            </w:r>
          </w:p>
          <w:p w14:paraId="72B96A4D" w14:textId="281A813C" w:rsidR="008C416D" w:rsidRPr="00AB257D" w:rsidRDefault="00F34371" w:rsidP="00F34371">
            <w:pPr>
              <w:spacing w:line="420" w:lineRule="exact"/>
              <w:ind w:left="312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พนักงานที่กำหนดไว้</w:t>
            </w:r>
          </w:p>
        </w:tc>
        <w:tc>
          <w:tcPr>
            <w:tcW w:w="1842" w:type="dxa"/>
          </w:tcPr>
          <w:p w14:paraId="7888D0A6" w14:textId="77777777" w:rsidR="008C416D" w:rsidRPr="00AB257D" w:rsidRDefault="008C416D" w:rsidP="00E72361">
            <w:pPr>
              <w:spacing w:line="420" w:lineRule="exact"/>
              <w:jc w:val="right"/>
              <w:rPr>
                <w:rFonts w:cs="Angsana New"/>
              </w:rPr>
            </w:pPr>
          </w:p>
          <w:p w14:paraId="4E300668" w14:textId="36B56D92" w:rsidR="00F34371" w:rsidRPr="00AB257D" w:rsidRDefault="009C5A13" w:rsidP="00E72361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5,260,472</w:t>
            </w:r>
          </w:p>
        </w:tc>
        <w:tc>
          <w:tcPr>
            <w:tcW w:w="1843" w:type="dxa"/>
            <w:vAlign w:val="bottom"/>
          </w:tcPr>
          <w:p w14:paraId="6D740DA8" w14:textId="77777777" w:rsidR="008C416D" w:rsidRPr="00AB257D" w:rsidRDefault="008C416D" w:rsidP="00E72361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  <w:p w14:paraId="23729621" w14:textId="183CD5AD" w:rsidR="00F34371" w:rsidRPr="00AB257D" w:rsidRDefault="00F34371" w:rsidP="00E72361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-</w:t>
            </w:r>
          </w:p>
        </w:tc>
      </w:tr>
      <w:tr w:rsidR="00AB257D" w:rsidRPr="00AB257D" w14:paraId="58C303AD" w14:textId="77777777" w:rsidTr="005C66D1">
        <w:trPr>
          <w:trHeight w:val="260"/>
        </w:trPr>
        <w:tc>
          <w:tcPr>
            <w:tcW w:w="4395" w:type="dxa"/>
          </w:tcPr>
          <w:p w14:paraId="1F74B577" w14:textId="16F1FEA3" w:rsidR="008C416D" w:rsidRPr="00AB257D" w:rsidRDefault="0018531B" w:rsidP="00E72361">
            <w:pPr>
              <w:spacing w:line="420" w:lineRule="exact"/>
              <w:ind w:left="34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ค่าใช้จ่ายภาษีเงินได้</w:t>
            </w:r>
          </w:p>
        </w:tc>
        <w:tc>
          <w:tcPr>
            <w:tcW w:w="1842" w:type="dxa"/>
          </w:tcPr>
          <w:p w14:paraId="5B624A9B" w14:textId="0D009266" w:rsidR="008C416D" w:rsidRPr="00AB257D" w:rsidRDefault="009C5A13" w:rsidP="00E72361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(1,052,094)</w:t>
            </w:r>
          </w:p>
        </w:tc>
        <w:tc>
          <w:tcPr>
            <w:tcW w:w="1843" w:type="dxa"/>
            <w:vAlign w:val="center"/>
          </w:tcPr>
          <w:p w14:paraId="64D4F4DF" w14:textId="70DE1A32" w:rsidR="008C416D" w:rsidRPr="00AB257D" w:rsidRDefault="00F34371" w:rsidP="00E72361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-</w:t>
            </w:r>
          </w:p>
        </w:tc>
      </w:tr>
      <w:tr w:rsidR="00AB257D" w:rsidRPr="00AB257D" w14:paraId="40514CC6" w14:textId="77777777" w:rsidTr="00F34371">
        <w:trPr>
          <w:trHeight w:val="576"/>
        </w:trPr>
        <w:tc>
          <w:tcPr>
            <w:tcW w:w="4395" w:type="dxa"/>
          </w:tcPr>
          <w:p w14:paraId="4C70D691" w14:textId="6100D7B3" w:rsidR="008C416D" w:rsidRPr="00AB257D" w:rsidRDefault="000E2296" w:rsidP="00F82A15">
            <w:pPr>
              <w:spacing w:line="42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สุทธิจากภาษีเงินได้</w:t>
            </w:r>
          </w:p>
        </w:tc>
        <w:tc>
          <w:tcPr>
            <w:tcW w:w="1842" w:type="dxa"/>
          </w:tcPr>
          <w:p w14:paraId="1FE466E6" w14:textId="10D49C60" w:rsidR="008C416D" w:rsidRPr="00AB257D" w:rsidRDefault="009C5A13" w:rsidP="00E72361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4,208,378</w:t>
            </w:r>
          </w:p>
        </w:tc>
        <w:tc>
          <w:tcPr>
            <w:tcW w:w="1843" w:type="dxa"/>
            <w:vAlign w:val="center"/>
          </w:tcPr>
          <w:p w14:paraId="184C4073" w14:textId="4B184FB3" w:rsidR="008C416D" w:rsidRPr="00AB257D" w:rsidRDefault="00F34371" w:rsidP="00E72361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-</w:t>
            </w:r>
          </w:p>
        </w:tc>
      </w:tr>
    </w:tbl>
    <w:p w14:paraId="65C8BFED" w14:textId="5183D209" w:rsidR="004733D2" w:rsidRPr="00AB257D" w:rsidRDefault="00F32877" w:rsidP="005C66D1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2</w:t>
      </w:r>
      <w:r w:rsidR="008D2130" w:rsidRPr="00AB257D">
        <w:rPr>
          <w:rFonts w:cs="Angsana New"/>
          <w:b/>
          <w:bCs/>
        </w:rPr>
        <w:t>4</w:t>
      </w:r>
      <w:r w:rsidR="00305AFC" w:rsidRPr="00AB257D">
        <w:rPr>
          <w:rFonts w:cs="Angsana New" w:hint="cs"/>
          <w:b/>
          <w:bCs/>
          <w:cs/>
        </w:rPr>
        <w:t>.</w:t>
      </w:r>
      <w:r w:rsidR="00305AFC" w:rsidRPr="00AB257D">
        <w:rPr>
          <w:rFonts w:cs="Angsana New"/>
          <w:b/>
          <w:bCs/>
          <w:cs/>
        </w:rPr>
        <w:tab/>
        <w:t>รายการกับบุคคลหรือกิจการที่เกี่ยวข้องกัน</w:t>
      </w:r>
    </w:p>
    <w:p w14:paraId="129FC5D4" w14:textId="69EE76DA" w:rsidR="00B14235" w:rsidRPr="00AB257D" w:rsidRDefault="00B14235" w:rsidP="005C66D1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ส่วนหนึ่งในทรัพย์สิน หนี้สิน รายได้และค่าใช้จ่ายของบริษัทเกิดขึ้นจากรายการบัญชีกับบุคคลและกิจการ</w:t>
      </w:r>
      <w:r w:rsidR="00F32877" w:rsidRPr="00AB257D">
        <w:rPr>
          <w:rFonts w:cs="Angsana New"/>
        </w:rPr>
        <w:br/>
      </w:r>
      <w:r w:rsidRPr="00AB257D">
        <w:rPr>
          <w:rFonts w:cs="Angsana New"/>
          <w:cs/>
        </w:rPr>
        <w:t>ที่เกี่ยวข้องกัน รายการที่เกี่ยวข้องกันดังกล่าวเป็นไปตามเงื่อนไขทางการค้า และเกณฑ์ตามที่ตกลงระหว่างกัน มีรายละเอียดดังนี้</w:t>
      </w:r>
    </w:p>
    <w:p w14:paraId="73CFD7F4" w14:textId="156A7332" w:rsidR="00305AFC" w:rsidRPr="00AB257D" w:rsidRDefault="00F32877" w:rsidP="00D701AE">
      <w:pPr>
        <w:spacing w:before="120" w:line="420" w:lineRule="exact"/>
        <w:ind w:left="1134" w:hanging="567"/>
        <w:rPr>
          <w:rFonts w:cs="Angsana New"/>
        </w:rPr>
      </w:pPr>
      <w:r w:rsidRPr="00AB257D">
        <w:rPr>
          <w:rFonts w:cs="Angsana New" w:hint="cs"/>
        </w:rPr>
        <w:t>2</w:t>
      </w:r>
      <w:r w:rsidR="008D2130" w:rsidRPr="00AB257D">
        <w:rPr>
          <w:rFonts w:cs="Angsana New"/>
        </w:rPr>
        <w:t>4</w:t>
      </w:r>
      <w:r w:rsidR="00B14235" w:rsidRPr="00AB257D">
        <w:rPr>
          <w:rFonts w:cs="Angsana New"/>
          <w:cs/>
        </w:rPr>
        <w:t>.</w:t>
      </w:r>
      <w:r w:rsidR="006B4D88" w:rsidRPr="00AB257D">
        <w:rPr>
          <w:rFonts w:cs="Angsana New"/>
        </w:rPr>
        <w:t>1</w:t>
      </w:r>
      <w:r w:rsidR="00B14235" w:rsidRPr="00AB257D">
        <w:rPr>
          <w:rFonts w:cs="Angsana New"/>
          <w:cs/>
        </w:rPr>
        <w:tab/>
      </w:r>
      <w:r w:rsidR="0055649E" w:rsidRPr="00AB257D">
        <w:rPr>
          <w:rFonts w:cs="Angsana New"/>
          <w:cs/>
        </w:rPr>
        <w:t>ลักษณะความสัมพันธ์ของ</w:t>
      </w:r>
      <w:r w:rsidR="0055649E" w:rsidRPr="00AB257D">
        <w:rPr>
          <w:rFonts w:cs="Angsana New" w:hint="cs"/>
          <w:cs/>
        </w:rPr>
        <w:t>บุคคลและ</w:t>
      </w:r>
      <w:r w:rsidR="0055649E" w:rsidRPr="00AB257D">
        <w:rPr>
          <w:rFonts w:cs="Angsana New"/>
          <w:cs/>
        </w:rPr>
        <w:t>กิจการที่เกี่ยวข้องกัน</w:t>
      </w:r>
      <w:r w:rsidR="0055649E" w:rsidRPr="00AB257D">
        <w:rPr>
          <w:rFonts w:cs="Angsana New"/>
        </w:rPr>
        <w:t xml:space="preserve"> </w:t>
      </w:r>
      <w:r w:rsidR="0055649E" w:rsidRPr="00AB257D">
        <w:rPr>
          <w:rFonts w:cs="Angsana New" w:hint="cs"/>
          <w:cs/>
        </w:rPr>
        <w:t>มีดังนี้</w:t>
      </w:r>
    </w:p>
    <w:tbl>
      <w:tblPr>
        <w:tblW w:w="8080" w:type="dxa"/>
        <w:tblInd w:w="1134" w:type="dxa"/>
        <w:tblLook w:val="04A0" w:firstRow="1" w:lastRow="0" w:firstColumn="1" w:lastColumn="0" w:noHBand="0" w:noVBand="1"/>
      </w:tblPr>
      <w:tblGrid>
        <w:gridCol w:w="4962"/>
        <w:gridCol w:w="3118"/>
      </w:tblGrid>
      <w:tr w:rsidR="00AB257D" w:rsidRPr="00AB257D" w14:paraId="3EC02B57" w14:textId="77777777" w:rsidTr="006E4F0B">
        <w:tc>
          <w:tcPr>
            <w:tcW w:w="4962" w:type="dxa"/>
          </w:tcPr>
          <w:p w14:paraId="737C5970" w14:textId="77777777" w:rsidR="00615AA1" w:rsidRPr="00AB257D" w:rsidRDefault="00615AA1" w:rsidP="00477CD2">
            <w:pPr>
              <w:spacing w:line="420" w:lineRule="exact"/>
              <w:jc w:val="both"/>
              <w:rPr>
                <w:rFonts w:cs="Angsana New"/>
                <w:u w:val="single"/>
              </w:rPr>
            </w:pPr>
            <w:r w:rsidRPr="00AB257D">
              <w:rPr>
                <w:rFonts w:cs="Angsana New"/>
                <w:u w:val="single"/>
                <w:cs/>
              </w:rPr>
              <w:t>รายชื่อ</w:t>
            </w:r>
            <w:r w:rsidRPr="00AB257D">
              <w:rPr>
                <w:rFonts w:cs="Angsana New" w:hint="cs"/>
                <w:u w:val="single"/>
                <w:cs/>
              </w:rPr>
              <w:t>บุคคลและ</w:t>
            </w:r>
            <w:r w:rsidRPr="00AB257D">
              <w:rPr>
                <w:rFonts w:cs="Angsana New"/>
                <w:u w:val="single"/>
                <w:cs/>
              </w:rPr>
              <w:t>กิจการที่เกี่ยวข้องกัน</w:t>
            </w:r>
          </w:p>
        </w:tc>
        <w:tc>
          <w:tcPr>
            <w:tcW w:w="3118" w:type="dxa"/>
          </w:tcPr>
          <w:p w14:paraId="04800804" w14:textId="77777777" w:rsidR="00615AA1" w:rsidRPr="00AB257D" w:rsidRDefault="00615AA1" w:rsidP="00D701AE">
            <w:pPr>
              <w:spacing w:line="420" w:lineRule="exact"/>
              <w:rPr>
                <w:rFonts w:cs="Angsana New"/>
                <w:u w:val="single"/>
              </w:rPr>
            </w:pPr>
            <w:r w:rsidRPr="00AB257D">
              <w:rPr>
                <w:rFonts w:cs="Angsana New"/>
                <w:u w:val="single"/>
                <w:cs/>
              </w:rPr>
              <w:t>ความสัมพันธ์กับบริษัทฯ</w:t>
            </w:r>
          </w:p>
        </w:tc>
      </w:tr>
      <w:tr w:rsidR="00AB257D" w:rsidRPr="00AB257D" w14:paraId="065250A9" w14:textId="77777777" w:rsidTr="006E4F0B">
        <w:tc>
          <w:tcPr>
            <w:tcW w:w="4962" w:type="dxa"/>
          </w:tcPr>
          <w:p w14:paraId="6F68F73F" w14:textId="77777777" w:rsidR="00615AA1" w:rsidRPr="00AB257D" w:rsidRDefault="00615AA1" w:rsidP="00477CD2">
            <w:pPr>
              <w:spacing w:line="420" w:lineRule="exact"/>
              <w:jc w:val="both"/>
              <w:rPr>
                <w:rFonts w:cs="Angsana New"/>
                <w:u w:val="single"/>
                <w:cs/>
              </w:rPr>
            </w:pPr>
            <w:r w:rsidRPr="00AB257D">
              <w:rPr>
                <w:rFonts w:cs="Angsana New" w:hint="cs"/>
                <w:u w:val="single"/>
                <w:cs/>
              </w:rPr>
              <w:t>บริษัท</w:t>
            </w:r>
            <w:r w:rsidRPr="00AB257D">
              <w:rPr>
                <w:rFonts w:cs="Angsana New"/>
                <w:u w:val="single"/>
                <w:cs/>
              </w:rPr>
              <w:t>ที่เกี่ยวข้องกัน</w:t>
            </w:r>
          </w:p>
        </w:tc>
        <w:tc>
          <w:tcPr>
            <w:tcW w:w="3118" w:type="dxa"/>
          </w:tcPr>
          <w:p w14:paraId="28E22280" w14:textId="77777777" w:rsidR="00615AA1" w:rsidRPr="00AB257D" w:rsidRDefault="00615AA1" w:rsidP="00991D14">
            <w:pPr>
              <w:spacing w:line="420" w:lineRule="exact"/>
              <w:rPr>
                <w:rFonts w:cs="Angsana New"/>
                <w:u w:val="single"/>
                <w:cs/>
              </w:rPr>
            </w:pPr>
          </w:p>
        </w:tc>
      </w:tr>
      <w:tr w:rsidR="00FC0A8E" w:rsidRPr="00AB257D" w14:paraId="69F82F72" w14:textId="77777777" w:rsidTr="006E4F0B">
        <w:tc>
          <w:tcPr>
            <w:tcW w:w="4962" w:type="dxa"/>
          </w:tcPr>
          <w:p w14:paraId="1EED13CD" w14:textId="23CB6E8C" w:rsidR="00615AA1" w:rsidRPr="00AB257D" w:rsidRDefault="00444543" w:rsidP="00477CD2">
            <w:pPr>
              <w:spacing w:line="420" w:lineRule="exact"/>
              <w:ind w:left="312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 xml:space="preserve">บริษัท เบริล </w:t>
            </w:r>
            <w:r w:rsidR="006B4D88" w:rsidRPr="00AB257D">
              <w:rPr>
                <w:rFonts w:cs="Angsana New" w:hint="cs"/>
              </w:rPr>
              <w:t>8</w:t>
            </w:r>
            <w:r w:rsidRPr="00AB257D">
              <w:rPr>
                <w:rFonts w:cs="Angsana New" w:hint="cs"/>
                <w:cs/>
              </w:rPr>
              <w:t xml:space="preserve"> พลัส จำกัด (มหาชน</w:t>
            </w:r>
            <w:r w:rsidR="00552820" w:rsidRPr="00AB257D">
              <w:rPr>
                <w:rFonts w:cs="Angsana New"/>
              </w:rPr>
              <w:t>)</w:t>
            </w:r>
          </w:p>
        </w:tc>
        <w:tc>
          <w:tcPr>
            <w:tcW w:w="3118" w:type="dxa"/>
          </w:tcPr>
          <w:p w14:paraId="081D5FFD" w14:textId="5EB8FDD7" w:rsidR="00615AA1" w:rsidRPr="00AB257D" w:rsidRDefault="00FD5FB3" w:rsidP="00D701AE">
            <w:pPr>
              <w:spacing w:line="420" w:lineRule="exact"/>
              <w:rPr>
                <w:rFonts w:cs="Angsana New"/>
              </w:rPr>
            </w:pPr>
            <w:r w:rsidRPr="00AB257D">
              <w:rPr>
                <w:rFonts w:cs="Angsana New" w:hint="cs"/>
                <w:cs/>
              </w:rPr>
              <w:t>กรรมการร่วมกัน</w:t>
            </w:r>
          </w:p>
        </w:tc>
      </w:tr>
    </w:tbl>
    <w:p w14:paraId="6781FA3E" w14:textId="77777777" w:rsidR="009121F3" w:rsidRPr="00AB257D" w:rsidRDefault="009121F3" w:rsidP="00EA6CA7">
      <w:pPr>
        <w:spacing w:before="120" w:line="420" w:lineRule="exact"/>
        <w:ind w:left="1134" w:hanging="567"/>
        <w:jc w:val="thaiDistribute"/>
        <w:rPr>
          <w:rFonts w:cs="Angsana New"/>
        </w:rPr>
      </w:pPr>
    </w:p>
    <w:p w14:paraId="7DCF2BED" w14:textId="09B83723" w:rsidR="009121F3" w:rsidRPr="00AB257D" w:rsidRDefault="009121F3" w:rsidP="00EA6CA7">
      <w:pPr>
        <w:spacing w:before="120" w:line="420" w:lineRule="exact"/>
        <w:ind w:left="1134" w:hanging="567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br w:type="page"/>
      </w:r>
    </w:p>
    <w:p w14:paraId="6CA202B6" w14:textId="276FE3E7" w:rsidR="0078514D" w:rsidRPr="00AB257D" w:rsidRDefault="00F32877" w:rsidP="00EA6CA7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 w:hint="cs"/>
        </w:rPr>
        <w:lastRenderedPageBreak/>
        <w:t>2</w:t>
      </w:r>
      <w:r w:rsidR="008D2130" w:rsidRPr="00AB257D">
        <w:rPr>
          <w:rFonts w:cs="Angsana New"/>
        </w:rPr>
        <w:t>4</w:t>
      </w:r>
      <w:r w:rsidR="0078514D" w:rsidRPr="00AB257D">
        <w:rPr>
          <w:rFonts w:cs="Angsana New"/>
        </w:rPr>
        <w:t>.2</w:t>
      </w:r>
      <w:r w:rsidR="0078514D" w:rsidRPr="00AB257D">
        <w:rPr>
          <w:rFonts w:cs="Angsana New"/>
        </w:rPr>
        <w:tab/>
      </w:r>
      <w:r w:rsidR="00187B4C" w:rsidRPr="00AB257D">
        <w:rPr>
          <w:rFonts w:cs="Angsana New"/>
          <w:cs/>
        </w:rPr>
        <w:t>รายการทรัพย์สินและหนี้สินกับบุคคลและกิจการที่เกี่ยวข้อง มีดังนี้</w:t>
      </w:r>
    </w:p>
    <w:tbl>
      <w:tblPr>
        <w:tblStyle w:val="TableGrid"/>
        <w:tblW w:w="808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</w:tblGrid>
      <w:tr w:rsidR="00AB257D" w:rsidRPr="00AB257D" w14:paraId="60675F33" w14:textId="77777777" w:rsidTr="002B2B81">
        <w:trPr>
          <w:trHeight w:val="198"/>
          <w:tblHeader/>
        </w:trPr>
        <w:tc>
          <w:tcPr>
            <w:tcW w:w="4395" w:type="dxa"/>
          </w:tcPr>
          <w:p w14:paraId="5DFD3DA7" w14:textId="77777777" w:rsidR="00187B4C" w:rsidRPr="00AB257D" w:rsidRDefault="00187B4C" w:rsidP="003C2FEA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573326E1" w14:textId="77777777" w:rsidR="00187B4C" w:rsidRPr="00AB257D" w:rsidRDefault="00187B4C" w:rsidP="003C2FEA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6789ADAE" w14:textId="77777777" w:rsidTr="002B2B81">
        <w:trPr>
          <w:trHeight w:val="198"/>
          <w:tblHeader/>
        </w:trPr>
        <w:tc>
          <w:tcPr>
            <w:tcW w:w="4395" w:type="dxa"/>
          </w:tcPr>
          <w:p w14:paraId="78BC2315" w14:textId="77777777" w:rsidR="00187B4C" w:rsidRPr="00AB257D" w:rsidRDefault="00187B4C" w:rsidP="003C2FEA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49ACA9F" w14:textId="54C998DF" w:rsidR="00187B4C" w:rsidRPr="00AB257D" w:rsidRDefault="00187B4C" w:rsidP="003C2FE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</w:t>
            </w:r>
            <w:r w:rsidR="00CE0843" w:rsidRPr="00AB257D">
              <w:rPr>
                <w:rFonts w:cs="Angsana New" w:hint="cs"/>
                <w:spacing w:val="-6"/>
                <w:cs/>
              </w:rPr>
              <w:t>ธันวาคม</w:t>
            </w:r>
            <w:r w:rsidRPr="00AB257D">
              <w:rPr>
                <w:rFonts w:cs="Angsana New" w:hint="cs"/>
                <w:spacing w:val="-6"/>
                <w:cs/>
              </w:rPr>
              <w:t xml:space="preserve">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215C287B" w14:textId="77777777" w:rsidR="00187B4C" w:rsidRPr="00AB257D" w:rsidRDefault="00187B4C" w:rsidP="003C2FEA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18A6B7EF" w14:textId="77777777" w:rsidTr="002B2B81">
        <w:tc>
          <w:tcPr>
            <w:tcW w:w="4395" w:type="dxa"/>
          </w:tcPr>
          <w:p w14:paraId="5E748C59" w14:textId="1BEE2176" w:rsidR="00640DBD" w:rsidRPr="00AB257D" w:rsidRDefault="00640DBD" w:rsidP="003C2FEA">
            <w:pPr>
              <w:spacing w:line="420" w:lineRule="exact"/>
              <w:rPr>
                <w:rFonts w:cs="Angsana New"/>
                <w:u w:val="single"/>
                <w:cs/>
              </w:rPr>
            </w:pPr>
            <w:r w:rsidRPr="00AB257D">
              <w:rPr>
                <w:rFonts w:cs="Angsana New"/>
                <w:u w:val="single"/>
                <w:cs/>
              </w:rPr>
              <w:t>เจ้าหนี้หมุนเวียนอื่น</w:t>
            </w:r>
          </w:p>
        </w:tc>
        <w:tc>
          <w:tcPr>
            <w:tcW w:w="1842" w:type="dxa"/>
          </w:tcPr>
          <w:p w14:paraId="383921C0" w14:textId="77777777" w:rsidR="00640DBD" w:rsidRPr="00AB257D" w:rsidRDefault="00640DBD" w:rsidP="003C2FEA">
            <w:pPr>
              <w:spacing w:line="42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</w:tcPr>
          <w:p w14:paraId="02D0A06A" w14:textId="77777777" w:rsidR="00640DBD" w:rsidRPr="00AB257D" w:rsidRDefault="00640DBD" w:rsidP="003C2FEA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39C6FA99" w14:textId="77777777" w:rsidTr="002B2B81">
        <w:trPr>
          <w:trHeight w:val="260"/>
        </w:trPr>
        <w:tc>
          <w:tcPr>
            <w:tcW w:w="4395" w:type="dxa"/>
          </w:tcPr>
          <w:p w14:paraId="2C68E191" w14:textId="77777777" w:rsidR="00187B4C" w:rsidRPr="00AB257D" w:rsidRDefault="00187B4C" w:rsidP="003C2FEA">
            <w:pPr>
              <w:spacing w:line="420" w:lineRule="exact"/>
              <w:ind w:firstLine="323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บริษัทที่เกี่ยวข้องกัน</w:t>
            </w:r>
          </w:p>
        </w:tc>
        <w:tc>
          <w:tcPr>
            <w:tcW w:w="1842" w:type="dxa"/>
          </w:tcPr>
          <w:p w14:paraId="4EA23D95" w14:textId="66B3DCCB" w:rsidR="00187B4C" w:rsidRPr="00AB257D" w:rsidRDefault="009C5A13" w:rsidP="003C2FEA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686,726</w:t>
            </w:r>
          </w:p>
        </w:tc>
        <w:tc>
          <w:tcPr>
            <w:tcW w:w="1843" w:type="dxa"/>
          </w:tcPr>
          <w:p w14:paraId="41216907" w14:textId="6E526713" w:rsidR="00187B4C" w:rsidRPr="00AB257D" w:rsidRDefault="00E07ADD" w:rsidP="003C2FEA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-</w:t>
            </w:r>
          </w:p>
        </w:tc>
      </w:tr>
    </w:tbl>
    <w:p w14:paraId="72B9D59B" w14:textId="75209E8B" w:rsidR="00076816" w:rsidRPr="00AB257D" w:rsidRDefault="00F32877" w:rsidP="003C2FEA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 w:hint="cs"/>
        </w:rPr>
        <w:t>2</w:t>
      </w:r>
      <w:r w:rsidR="008D2130" w:rsidRPr="00AB257D">
        <w:rPr>
          <w:rFonts w:cs="Angsana New"/>
        </w:rPr>
        <w:t>4</w:t>
      </w:r>
      <w:r w:rsidR="00076816" w:rsidRPr="00AB257D">
        <w:rPr>
          <w:rFonts w:cs="Angsana New"/>
        </w:rPr>
        <w:t>.3</w:t>
      </w:r>
      <w:r w:rsidR="00076816" w:rsidRPr="00AB257D">
        <w:rPr>
          <w:rFonts w:cs="Angsana New"/>
        </w:rPr>
        <w:tab/>
      </w:r>
      <w:r w:rsidR="00076816" w:rsidRPr="00AB257D">
        <w:rPr>
          <w:rFonts w:cs="Angsana New"/>
          <w:cs/>
        </w:rPr>
        <w:t xml:space="preserve">รายการอื่นกับบุคคลและกิจการที่เกี่ยวข้องกัน </w:t>
      </w:r>
      <w:r w:rsidR="00FA7635" w:rsidRPr="00AB257D">
        <w:rPr>
          <w:rFonts w:cs="Angsana New"/>
          <w:cs/>
        </w:rPr>
        <w:t>สำหรับ</w:t>
      </w:r>
      <w:r w:rsidR="00E50DEC" w:rsidRPr="00AB257D">
        <w:rPr>
          <w:rFonts w:cs="Angsana New" w:hint="cs"/>
          <w:cs/>
        </w:rPr>
        <w:t>ป</w:t>
      </w:r>
      <w:r w:rsidR="00771F16" w:rsidRPr="00AB257D">
        <w:rPr>
          <w:rFonts w:cs="Angsana New" w:hint="cs"/>
          <w:cs/>
        </w:rPr>
        <w:t>ี</w:t>
      </w:r>
      <w:r w:rsidR="00076816" w:rsidRPr="00AB257D">
        <w:rPr>
          <w:rFonts w:cs="Angsana New"/>
          <w:cs/>
        </w:rPr>
        <w:t>สิ้นสุดวันที่</w:t>
      </w:r>
      <w:r w:rsidR="00771F16" w:rsidRPr="00AB257D">
        <w:rPr>
          <w:rFonts w:cs="Angsana New" w:hint="cs"/>
          <w:cs/>
        </w:rPr>
        <w:t xml:space="preserve"> </w:t>
      </w:r>
      <w:r w:rsidR="00076816" w:rsidRPr="00AB257D">
        <w:rPr>
          <w:rFonts w:cs="Angsana New"/>
        </w:rPr>
        <w:t>3</w:t>
      </w:r>
      <w:r w:rsidRPr="00AB257D">
        <w:rPr>
          <w:rFonts w:cs="Angsana New" w:hint="cs"/>
        </w:rPr>
        <w:t>1</w:t>
      </w:r>
      <w:r w:rsidR="00076816" w:rsidRPr="00AB257D">
        <w:rPr>
          <w:rFonts w:cs="Angsana New"/>
        </w:rPr>
        <w:t xml:space="preserve"> </w:t>
      </w:r>
      <w:r w:rsidR="00771F16" w:rsidRPr="00AB257D">
        <w:rPr>
          <w:rFonts w:cs="Angsana New" w:hint="cs"/>
          <w:cs/>
        </w:rPr>
        <w:t>ธันวาคม</w:t>
      </w:r>
      <w:r w:rsidR="00076816" w:rsidRPr="00AB257D">
        <w:rPr>
          <w:rFonts w:cs="Angsana New"/>
          <w:cs/>
        </w:rPr>
        <w:t xml:space="preserve"> </w:t>
      </w:r>
      <w:r w:rsidR="00076816" w:rsidRPr="00AB257D">
        <w:rPr>
          <w:rFonts w:cs="Angsana New"/>
        </w:rPr>
        <w:t xml:space="preserve">2568 </w:t>
      </w:r>
      <w:r w:rsidR="00076816" w:rsidRPr="00AB257D">
        <w:rPr>
          <w:rFonts w:cs="Angsana New"/>
          <w:cs/>
        </w:rPr>
        <w:t xml:space="preserve">และ </w:t>
      </w:r>
      <w:r w:rsidR="00076816" w:rsidRPr="00AB257D">
        <w:rPr>
          <w:rFonts w:cs="Angsana New"/>
        </w:rPr>
        <w:t xml:space="preserve">2567 </w:t>
      </w:r>
      <w:r w:rsidR="00076816" w:rsidRPr="00AB257D">
        <w:rPr>
          <w:rFonts w:cs="Angsana New"/>
          <w:cs/>
        </w:rPr>
        <w:t>มีดังนี้</w:t>
      </w:r>
    </w:p>
    <w:tbl>
      <w:tblPr>
        <w:tblStyle w:val="TableGrid"/>
        <w:tblW w:w="808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</w:tblGrid>
      <w:tr w:rsidR="00AB257D" w:rsidRPr="00AB257D" w14:paraId="0B642DD8" w14:textId="77777777" w:rsidTr="002B2B81">
        <w:trPr>
          <w:trHeight w:val="198"/>
          <w:tblHeader/>
        </w:trPr>
        <w:tc>
          <w:tcPr>
            <w:tcW w:w="4395" w:type="dxa"/>
          </w:tcPr>
          <w:p w14:paraId="6A4DF580" w14:textId="77777777" w:rsidR="00F670A9" w:rsidRPr="00AB257D" w:rsidRDefault="00F670A9" w:rsidP="003C2FEA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4BD02690" w14:textId="77777777" w:rsidR="00F670A9" w:rsidRPr="00AB257D" w:rsidRDefault="00F670A9" w:rsidP="003C2FEA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0FBC6C10" w14:textId="77777777" w:rsidTr="002B2B81">
        <w:trPr>
          <w:trHeight w:val="198"/>
          <w:tblHeader/>
        </w:trPr>
        <w:tc>
          <w:tcPr>
            <w:tcW w:w="4395" w:type="dxa"/>
          </w:tcPr>
          <w:p w14:paraId="1D3F6E8B" w14:textId="77777777" w:rsidR="00F670A9" w:rsidRPr="00AB257D" w:rsidRDefault="00F670A9" w:rsidP="003C2FEA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25809161" w14:textId="1D65A057" w:rsidR="00F670A9" w:rsidRPr="00AB257D" w:rsidRDefault="00F670A9" w:rsidP="003C2FEA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505609A2" w14:textId="77777777" w:rsidR="00F670A9" w:rsidRPr="00AB257D" w:rsidRDefault="00F670A9" w:rsidP="003C2FEA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20150D92" w14:textId="77777777" w:rsidTr="002B2B81">
        <w:tc>
          <w:tcPr>
            <w:tcW w:w="4395" w:type="dxa"/>
          </w:tcPr>
          <w:p w14:paraId="4A8A5DFB" w14:textId="4EA5156E" w:rsidR="00F670A9" w:rsidRPr="00AB257D" w:rsidRDefault="00F670A9" w:rsidP="003C2FEA">
            <w:pPr>
              <w:spacing w:line="420" w:lineRule="exact"/>
              <w:rPr>
                <w:rFonts w:cs="Angsana New"/>
                <w:u w:val="single"/>
                <w:cs/>
              </w:rPr>
            </w:pPr>
            <w:r w:rsidRPr="00AB257D">
              <w:rPr>
                <w:rFonts w:cs="Angsana New" w:hint="cs"/>
                <w:u w:val="single"/>
                <w:cs/>
              </w:rPr>
              <w:t>สินทรัพย์ไม่มีตัวตน</w:t>
            </w:r>
          </w:p>
        </w:tc>
        <w:tc>
          <w:tcPr>
            <w:tcW w:w="1842" w:type="dxa"/>
          </w:tcPr>
          <w:p w14:paraId="39443A8E" w14:textId="77777777" w:rsidR="00F670A9" w:rsidRPr="00AB257D" w:rsidRDefault="00F670A9" w:rsidP="003C2FEA">
            <w:pPr>
              <w:spacing w:line="420" w:lineRule="exact"/>
              <w:jc w:val="right"/>
              <w:rPr>
                <w:rFonts w:cs="Angsana New"/>
                <w:cs/>
              </w:rPr>
            </w:pPr>
          </w:p>
        </w:tc>
        <w:tc>
          <w:tcPr>
            <w:tcW w:w="1843" w:type="dxa"/>
          </w:tcPr>
          <w:p w14:paraId="0987214C" w14:textId="77777777" w:rsidR="00F670A9" w:rsidRPr="00AB257D" w:rsidRDefault="00F670A9" w:rsidP="003C2FEA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29B55D8F" w14:textId="77777777" w:rsidTr="002B2B81">
        <w:trPr>
          <w:trHeight w:val="260"/>
        </w:trPr>
        <w:tc>
          <w:tcPr>
            <w:tcW w:w="4395" w:type="dxa"/>
          </w:tcPr>
          <w:p w14:paraId="62B64CEA" w14:textId="77777777" w:rsidR="00F670A9" w:rsidRPr="00AB257D" w:rsidRDefault="00F670A9" w:rsidP="003C2FEA">
            <w:pPr>
              <w:spacing w:line="420" w:lineRule="exact"/>
              <w:ind w:firstLine="323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บริษัทที่เกี่ยวข้องกัน</w:t>
            </w:r>
          </w:p>
        </w:tc>
        <w:tc>
          <w:tcPr>
            <w:tcW w:w="1842" w:type="dxa"/>
          </w:tcPr>
          <w:p w14:paraId="06B193AA" w14:textId="05984C02" w:rsidR="00F670A9" w:rsidRPr="00AB257D" w:rsidRDefault="009C5A13" w:rsidP="003C2FEA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686,726</w:t>
            </w:r>
          </w:p>
        </w:tc>
        <w:tc>
          <w:tcPr>
            <w:tcW w:w="1843" w:type="dxa"/>
          </w:tcPr>
          <w:p w14:paraId="657A8E63" w14:textId="77777777" w:rsidR="00F670A9" w:rsidRPr="00AB257D" w:rsidRDefault="00F670A9" w:rsidP="003C2FEA">
            <w:pP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-</w:t>
            </w:r>
          </w:p>
        </w:tc>
      </w:tr>
    </w:tbl>
    <w:p w14:paraId="181E8CAA" w14:textId="671ACE91" w:rsidR="00EE0C97" w:rsidRPr="00AB257D" w:rsidRDefault="00F32877" w:rsidP="003C2FEA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asciiTheme="majorBidi" w:eastAsiaTheme="majorEastAsia" w:hAnsiTheme="majorBidi" w:cstheme="majorBidi" w:hint="cs"/>
        </w:rPr>
        <w:t>2</w:t>
      </w:r>
      <w:r w:rsidR="008D2130" w:rsidRPr="00AB257D">
        <w:rPr>
          <w:rFonts w:asciiTheme="majorBidi" w:eastAsiaTheme="majorEastAsia" w:hAnsiTheme="majorBidi" w:cstheme="majorBidi"/>
        </w:rPr>
        <w:t>4</w:t>
      </w:r>
      <w:r w:rsidR="00506438" w:rsidRPr="00AB257D">
        <w:rPr>
          <w:rFonts w:asciiTheme="majorBidi" w:eastAsiaTheme="majorEastAsia" w:hAnsiTheme="majorBidi" w:cstheme="majorBidi"/>
          <w:cs/>
        </w:rPr>
        <w:t>.</w:t>
      </w:r>
      <w:r w:rsidR="00C06C5D" w:rsidRPr="00AB257D">
        <w:rPr>
          <w:rFonts w:asciiTheme="majorBidi" w:eastAsiaTheme="majorEastAsia" w:hAnsiTheme="majorBidi" w:cstheme="majorBidi" w:hint="cs"/>
        </w:rPr>
        <w:t>4</w:t>
      </w:r>
      <w:r w:rsidR="006A7429" w:rsidRPr="00AB257D">
        <w:rPr>
          <w:rFonts w:asciiTheme="majorBidi" w:eastAsiaTheme="majorEastAsia" w:hAnsiTheme="majorBidi" w:cstheme="majorBidi"/>
          <w:cs/>
        </w:rPr>
        <w:tab/>
      </w:r>
      <w:r w:rsidR="00506438" w:rsidRPr="00AB257D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EE0C97" w:rsidRPr="00AB257D">
        <w:rPr>
          <w:rFonts w:asciiTheme="majorBidi" w:eastAsiaTheme="majorEastAsia" w:hAnsiTheme="majorBidi" w:cstheme="majorBidi" w:hint="cs"/>
          <w:cs/>
        </w:rPr>
        <w:t xml:space="preserve"> </w:t>
      </w:r>
    </w:p>
    <w:p w14:paraId="4CF815F9" w14:textId="43760860" w:rsidR="006C7D24" w:rsidRPr="00AB257D" w:rsidRDefault="006C7D24" w:rsidP="003C2FEA">
      <w:pPr>
        <w:spacing w:before="120" w:line="420" w:lineRule="exact"/>
        <w:ind w:left="1134"/>
        <w:jc w:val="thaiDistribute"/>
        <w:rPr>
          <w:rFonts w:cs="Angsana New"/>
        </w:rPr>
      </w:pPr>
      <w:r w:rsidRPr="00AB257D">
        <w:rPr>
          <w:rFonts w:cs="Angsana New"/>
          <w:cs/>
        </w:rPr>
        <w:t>ผู้บริหารสำคัญของบริษัทรวมถึงกรรมการ</w:t>
      </w:r>
      <w:r w:rsidR="00C422DA" w:rsidRPr="00AB257D">
        <w:rPr>
          <w:rFonts w:cs="Angsana New" w:hint="cs"/>
          <w:cs/>
        </w:rPr>
        <w:t>บริษัท</w:t>
      </w:r>
      <w:r w:rsidRPr="00AB257D">
        <w:rPr>
          <w:rFonts w:cs="Angsana New"/>
          <w:cs/>
        </w:rPr>
        <w:t>และคณะผู้บริหารระดับสูง</w:t>
      </w:r>
      <w:r w:rsidR="00393832" w:rsidRPr="00AB257D">
        <w:rPr>
          <w:rFonts w:cs="Angsana New" w:hint="cs"/>
          <w:cs/>
        </w:rPr>
        <w:t xml:space="preserve"> </w:t>
      </w:r>
      <w:r w:rsidR="00D420BB" w:rsidRPr="00AB257D">
        <w:rPr>
          <w:rFonts w:asciiTheme="majorBidi" w:eastAsiaTheme="majorEastAsia" w:hAnsiTheme="majorBidi" w:cstheme="majorBidi"/>
          <w:cs/>
        </w:rPr>
        <w:t>ค่าตอบแทนผู้บริหารสำคัญ</w:t>
      </w:r>
      <w:r w:rsidR="00D420BB" w:rsidRPr="00AB257D">
        <w:rPr>
          <w:rFonts w:asciiTheme="majorBidi" w:eastAsiaTheme="majorEastAsia" w:hAnsiTheme="majorBidi" w:cstheme="majorBidi" w:hint="cs"/>
          <w:cs/>
        </w:rPr>
        <w:t xml:space="preserve"> </w:t>
      </w:r>
      <w:r w:rsidR="00393832" w:rsidRPr="00AB257D">
        <w:rPr>
          <w:rFonts w:cs="Angsana New"/>
          <w:cs/>
        </w:rPr>
        <w:t>สำหรับ</w:t>
      </w:r>
      <w:r w:rsidR="00B73258" w:rsidRPr="00AB257D">
        <w:rPr>
          <w:rFonts w:cs="Angsana New" w:hint="cs"/>
          <w:cs/>
        </w:rPr>
        <w:t>ปี</w:t>
      </w:r>
      <w:r w:rsidR="00393832" w:rsidRPr="00AB257D">
        <w:rPr>
          <w:rFonts w:cs="Angsana New"/>
          <w:cs/>
        </w:rPr>
        <w:t xml:space="preserve"> สิ้นสุดวันที่ </w:t>
      </w:r>
      <w:r w:rsidR="006B4D88" w:rsidRPr="00AB257D">
        <w:rPr>
          <w:rFonts w:cs="Angsana New"/>
        </w:rPr>
        <w:t>3</w:t>
      </w:r>
      <w:r w:rsidR="00F32877" w:rsidRPr="00AB257D">
        <w:rPr>
          <w:rFonts w:cs="Angsana New" w:hint="cs"/>
        </w:rPr>
        <w:t>1</w:t>
      </w:r>
      <w:r w:rsidR="00393832" w:rsidRPr="00AB257D">
        <w:rPr>
          <w:rFonts w:cs="Angsana New"/>
          <w:cs/>
        </w:rPr>
        <w:t xml:space="preserve"> </w:t>
      </w:r>
      <w:r w:rsidR="00B73258" w:rsidRPr="00AB257D">
        <w:rPr>
          <w:rFonts w:cs="Angsana New" w:hint="cs"/>
          <w:cs/>
        </w:rPr>
        <w:t>ธันวาคม</w:t>
      </w:r>
      <w:r w:rsidR="00393832" w:rsidRPr="00AB257D">
        <w:rPr>
          <w:rFonts w:cs="Angsana New"/>
          <w:cs/>
        </w:rPr>
        <w:t xml:space="preserve"> </w:t>
      </w:r>
      <w:r w:rsidR="006B4D88" w:rsidRPr="00AB257D">
        <w:rPr>
          <w:rFonts w:cs="Angsana New"/>
        </w:rPr>
        <w:t>256</w:t>
      </w:r>
      <w:r w:rsidR="006B4D88" w:rsidRPr="00AB257D">
        <w:rPr>
          <w:rFonts w:cs="Angsana New" w:hint="cs"/>
        </w:rPr>
        <w:t>8</w:t>
      </w:r>
      <w:r w:rsidR="00393832" w:rsidRPr="00AB257D">
        <w:rPr>
          <w:rFonts w:cs="Angsana New"/>
          <w:cs/>
        </w:rPr>
        <w:t xml:space="preserve"> และ </w:t>
      </w:r>
      <w:r w:rsidR="006B4D88" w:rsidRPr="00AB257D">
        <w:rPr>
          <w:rFonts w:cs="Angsana New"/>
        </w:rPr>
        <w:t>256</w:t>
      </w:r>
      <w:r w:rsidR="006B4D88" w:rsidRPr="00AB257D">
        <w:rPr>
          <w:rFonts w:cs="Angsana New" w:hint="cs"/>
        </w:rPr>
        <w:t>7</w:t>
      </w:r>
      <w:r w:rsidR="00393832" w:rsidRPr="00AB257D">
        <w:rPr>
          <w:rFonts w:cs="Angsana New"/>
          <w:cs/>
        </w:rPr>
        <w:t xml:space="preserve"> มีดังนี้</w:t>
      </w:r>
      <w:r w:rsidR="00393832" w:rsidRPr="00AB257D">
        <w:rPr>
          <w:rFonts w:cs="Angsana New"/>
        </w:rPr>
        <w:t xml:space="preserve"> </w:t>
      </w:r>
    </w:p>
    <w:tbl>
      <w:tblPr>
        <w:tblStyle w:val="TableGrid"/>
        <w:tblW w:w="8080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</w:tblGrid>
      <w:tr w:rsidR="00AB257D" w:rsidRPr="00AB257D" w14:paraId="2029B863" w14:textId="77777777" w:rsidTr="00641956">
        <w:trPr>
          <w:trHeight w:val="198"/>
          <w:tblHeader/>
        </w:trPr>
        <w:tc>
          <w:tcPr>
            <w:tcW w:w="4395" w:type="dxa"/>
          </w:tcPr>
          <w:p w14:paraId="6756BFB6" w14:textId="77777777" w:rsidR="00B73258" w:rsidRPr="00AB257D" w:rsidRDefault="00B73258" w:rsidP="008B608C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06059B76" w14:textId="77777777" w:rsidR="00B73258" w:rsidRPr="00AB257D" w:rsidRDefault="00B73258" w:rsidP="008B608C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2ECA7419" w14:textId="77777777" w:rsidTr="00641956">
        <w:trPr>
          <w:trHeight w:val="198"/>
          <w:tblHeader/>
        </w:trPr>
        <w:tc>
          <w:tcPr>
            <w:tcW w:w="4395" w:type="dxa"/>
          </w:tcPr>
          <w:p w14:paraId="7B93827B" w14:textId="77777777" w:rsidR="00B73258" w:rsidRPr="00AB257D" w:rsidRDefault="00B73258" w:rsidP="008B608C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6501A4B0" w14:textId="1332EA86" w:rsidR="00B73258" w:rsidRPr="00AB257D" w:rsidRDefault="00B73258" w:rsidP="008B608C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0B17E575" w14:textId="77777777" w:rsidR="00B73258" w:rsidRPr="00AB257D" w:rsidRDefault="00B73258" w:rsidP="008B608C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600030AB" w14:textId="77777777" w:rsidTr="00641956">
        <w:tc>
          <w:tcPr>
            <w:tcW w:w="4395" w:type="dxa"/>
          </w:tcPr>
          <w:p w14:paraId="27D4BE92" w14:textId="08C89B85" w:rsidR="00B73258" w:rsidRPr="00AB257D" w:rsidRDefault="00B73258" w:rsidP="008B608C">
            <w:pPr>
              <w:spacing w:line="420" w:lineRule="exact"/>
              <w:rPr>
                <w:rFonts w:cs="Angsana New"/>
                <w:u w:val="single"/>
                <w:cs/>
              </w:rPr>
            </w:pPr>
            <w:r w:rsidRPr="00AB257D">
              <w:rPr>
                <w:cs/>
              </w:rPr>
              <w:t>เงินเดือนและผลประโยชน์ระยะสั้นอื่น</w:t>
            </w:r>
          </w:p>
        </w:tc>
        <w:tc>
          <w:tcPr>
            <w:tcW w:w="1842" w:type="dxa"/>
          </w:tcPr>
          <w:p w14:paraId="279FB890" w14:textId="6F30214C" w:rsidR="00B73258" w:rsidRPr="00AB257D" w:rsidRDefault="009C5A13" w:rsidP="008B608C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6,896,552</w:t>
            </w:r>
          </w:p>
        </w:tc>
        <w:tc>
          <w:tcPr>
            <w:tcW w:w="1843" w:type="dxa"/>
          </w:tcPr>
          <w:p w14:paraId="357837C4" w14:textId="4765FD8B" w:rsidR="00B73258" w:rsidRPr="00AB257D" w:rsidRDefault="00157A03" w:rsidP="008B608C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7,390,879</w:t>
            </w:r>
          </w:p>
        </w:tc>
      </w:tr>
      <w:tr w:rsidR="00AB257D" w:rsidRPr="00AB257D" w14:paraId="653854D1" w14:textId="77777777" w:rsidTr="00641956">
        <w:tc>
          <w:tcPr>
            <w:tcW w:w="4395" w:type="dxa"/>
          </w:tcPr>
          <w:p w14:paraId="2674B6AA" w14:textId="1302EC99" w:rsidR="00B73258" w:rsidRPr="00AB257D" w:rsidRDefault="00B73258" w:rsidP="008B608C">
            <w:pPr>
              <w:spacing w:line="420" w:lineRule="exact"/>
              <w:rPr>
                <w:rFonts w:cs="Angsana New"/>
                <w:u w:val="single"/>
                <w:cs/>
              </w:rPr>
            </w:pPr>
            <w:r w:rsidRPr="00AB257D">
              <w:rPr>
                <w:cs/>
              </w:rPr>
              <w:t>ผลประโยชน์เมื่อเกษียณอายุ</w:t>
            </w:r>
          </w:p>
        </w:tc>
        <w:tc>
          <w:tcPr>
            <w:tcW w:w="1842" w:type="dxa"/>
          </w:tcPr>
          <w:p w14:paraId="66905BCA" w14:textId="449C2400" w:rsidR="00B73258" w:rsidRPr="00AB257D" w:rsidRDefault="009C5A13" w:rsidP="008B608C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387,017</w:t>
            </w:r>
          </w:p>
        </w:tc>
        <w:tc>
          <w:tcPr>
            <w:tcW w:w="1843" w:type="dxa"/>
          </w:tcPr>
          <w:p w14:paraId="4B1E51E3" w14:textId="45969650" w:rsidR="00B73258" w:rsidRPr="00AB257D" w:rsidRDefault="00157A03" w:rsidP="008B608C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357,398</w:t>
            </w:r>
          </w:p>
        </w:tc>
      </w:tr>
      <w:tr w:rsidR="00AB257D" w:rsidRPr="00AB257D" w14:paraId="001B6878" w14:textId="77777777" w:rsidTr="00641956">
        <w:tc>
          <w:tcPr>
            <w:tcW w:w="4395" w:type="dxa"/>
          </w:tcPr>
          <w:p w14:paraId="0CF0E779" w14:textId="6E1C8C75" w:rsidR="00B73258" w:rsidRPr="00AB257D" w:rsidRDefault="00B73258" w:rsidP="00523FCB">
            <w:pPr>
              <w:spacing w:line="420" w:lineRule="exact"/>
              <w:rPr>
                <w:cs/>
              </w:rPr>
            </w:pPr>
            <w:r w:rsidRPr="00AB257D">
              <w:rPr>
                <w:cs/>
              </w:rPr>
              <w:t>รวม</w:t>
            </w:r>
          </w:p>
        </w:tc>
        <w:tc>
          <w:tcPr>
            <w:tcW w:w="1842" w:type="dxa"/>
          </w:tcPr>
          <w:p w14:paraId="10ECC4EF" w14:textId="0EC9D3F6" w:rsidR="00B73258" w:rsidRPr="00AB257D" w:rsidRDefault="009C5A13" w:rsidP="008B608C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7,283,569</w:t>
            </w:r>
          </w:p>
        </w:tc>
        <w:tc>
          <w:tcPr>
            <w:tcW w:w="1843" w:type="dxa"/>
          </w:tcPr>
          <w:p w14:paraId="664BAC3C" w14:textId="1C49E78D" w:rsidR="00B73258" w:rsidRPr="00AB257D" w:rsidRDefault="00157A03" w:rsidP="008B608C">
            <w:pPr>
              <w:pBdr>
                <w:top w:val="single" w:sz="4" w:space="1" w:color="auto"/>
                <w:bottom w:val="double" w:sz="4" w:space="1" w:color="auto"/>
              </w:pBd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7,748,277</w:t>
            </w:r>
          </w:p>
        </w:tc>
      </w:tr>
    </w:tbl>
    <w:p w14:paraId="7A0637B8" w14:textId="0E2DDD8D" w:rsidR="000400D1" w:rsidRPr="00AB257D" w:rsidRDefault="00F32877" w:rsidP="006E4F0B">
      <w:pPr>
        <w:spacing w:before="120" w:line="420" w:lineRule="exact"/>
        <w:ind w:left="567" w:hanging="567"/>
        <w:jc w:val="thaiDistribute"/>
        <w:rPr>
          <w:rFonts w:cs="Angsana New"/>
          <w:cs/>
        </w:rPr>
      </w:pPr>
      <w:r w:rsidRPr="00AB257D">
        <w:rPr>
          <w:rFonts w:cs="Angsana New" w:hint="cs"/>
          <w:b/>
          <w:bCs/>
        </w:rPr>
        <w:t>2</w:t>
      </w:r>
      <w:r w:rsidR="008D2130" w:rsidRPr="00AB257D">
        <w:rPr>
          <w:rFonts w:cs="Angsana New"/>
          <w:b/>
          <w:bCs/>
        </w:rPr>
        <w:t>5</w:t>
      </w:r>
      <w:r w:rsidR="000400D1" w:rsidRPr="00AB257D">
        <w:rPr>
          <w:rFonts w:cs="Angsana New"/>
          <w:b/>
          <w:bCs/>
          <w:cs/>
        </w:rPr>
        <w:t>.</w:t>
      </w:r>
      <w:r w:rsidR="000400D1" w:rsidRPr="00AB257D">
        <w:rPr>
          <w:rFonts w:cs="Angsana New"/>
          <w:b/>
          <w:bCs/>
          <w:cs/>
        </w:rPr>
        <w:tab/>
        <w:t>ค่าใช้จ่ายตาม</w:t>
      </w:r>
      <w:r w:rsidR="000400D1" w:rsidRPr="00AB257D">
        <w:rPr>
          <w:rFonts w:cs="Angsana New" w:hint="cs"/>
          <w:b/>
          <w:bCs/>
          <w:cs/>
        </w:rPr>
        <w:t>ธรรมชาติ</w:t>
      </w:r>
    </w:p>
    <w:p w14:paraId="440128CA" w14:textId="061B210C" w:rsidR="004E64BE" w:rsidRPr="00AB257D" w:rsidRDefault="004E64BE" w:rsidP="006E4F0B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ค่าใช้จ่ายตาม</w:t>
      </w:r>
      <w:r w:rsidRPr="00AB257D">
        <w:rPr>
          <w:rFonts w:cs="Angsana New" w:hint="cs"/>
          <w:cs/>
        </w:rPr>
        <w:t>ธรรมชาติ</w:t>
      </w:r>
      <w:r w:rsidRPr="00AB257D">
        <w:rPr>
          <w:rFonts w:cs="Angsana New"/>
          <w:cs/>
        </w:rPr>
        <w:t xml:space="preserve">ที่สำคัญ สำหรับปีสิ้นสุดวันที่ </w:t>
      </w:r>
      <w:r w:rsidRPr="00AB257D">
        <w:rPr>
          <w:rFonts w:cs="Angsana New"/>
        </w:rPr>
        <w:t xml:space="preserve">31 </w:t>
      </w:r>
      <w:r w:rsidRPr="00AB257D">
        <w:rPr>
          <w:rFonts w:cs="Angsana New"/>
          <w:cs/>
        </w:rPr>
        <w:t xml:space="preserve">ธันวาคม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8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 xml:space="preserve">และ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7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มีดังนี้</w:t>
      </w:r>
    </w:p>
    <w:tbl>
      <w:tblPr>
        <w:tblStyle w:val="TableGrid"/>
        <w:tblW w:w="864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1843"/>
      </w:tblGrid>
      <w:tr w:rsidR="00AB257D" w:rsidRPr="00AB257D" w14:paraId="2ABF6544" w14:textId="77777777" w:rsidTr="00343C0C">
        <w:trPr>
          <w:trHeight w:val="198"/>
          <w:tblHeader/>
        </w:trPr>
        <w:tc>
          <w:tcPr>
            <w:tcW w:w="4962" w:type="dxa"/>
          </w:tcPr>
          <w:p w14:paraId="27DD5C58" w14:textId="77777777" w:rsidR="008477D1" w:rsidRPr="00AB257D" w:rsidRDefault="008477D1" w:rsidP="00C457BF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3685" w:type="dxa"/>
            <w:gridSpan w:val="2"/>
          </w:tcPr>
          <w:p w14:paraId="722C5B81" w14:textId="77777777" w:rsidR="008477D1" w:rsidRPr="00AB257D" w:rsidRDefault="008477D1" w:rsidP="00C457BF">
            <w:pPr>
              <w:pBdr>
                <w:bottom w:val="single" w:sz="4" w:space="1" w:color="auto"/>
              </w:pBdr>
              <w:tabs>
                <w:tab w:val="right" w:pos="1033"/>
              </w:tabs>
              <w:spacing w:line="420" w:lineRule="exact"/>
              <w:ind w:right="-72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>หน่วย : บาท</w:t>
            </w:r>
          </w:p>
        </w:tc>
      </w:tr>
      <w:tr w:rsidR="00AB257D" w:rsidRPr="00AB257D" w14:paraId="17D19DB0" w14:textId="77777777" w:rsidTr="00343C0C">
        <w:trPr>
          <w:trHeight w:val="198"/>
          <w:tblHeader/>
        </w:trPr>
        <w:tc>
          <w:tcPr>
            <w:tcW w:w="4962" w:type="dxa"/>
          </w:tcPr>
          <w:p w14:paraId="0B9CAFDB" w14:textId="77777777" w:rsidR="008477D1" w:rsidRPr="00AB257D" w:rsidRDefault="008477D1" w:rsidP="00C457BF">
            <w:pPr>
              <w:spacing w:line="420" w:lineRule="exact"/>
              <w:ind w:left="153" w:right="-74" w:hanging="153"/>
              <w:rPr>
                <w:rFonts w:cs="Angsana New"/>
              </w:rPr>
            </w:pPr>
          </w:p>
        </w:tc>
        <w:tc>
          <w:tcPr>
            <w:tcW w:w="1842" w:type="dxa"/>
          </w:tcPr>
          <w:p w14:paraId="15132959" w14:textId="17246724" w:rsidR="008477D1" w:rsidRPr="00AB257D" w:rsidRDefault="008477D1" w:rsidP="00C457BF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  <w:spacing w:val="-6"/>
              </w:rPr>
              <w:t>3</w:t>
            </w:r>
            <w:r w:rsidR="00F32877" w:rsidRPr="00AB257D">
              <w:rPr>
                <w:rFonts w:cs="Angsana New" w:hint="cs"/>
                <w:spacing w:val="-6"/>
              </w:rPr>
              <w:t>1</w:t>
            </w:r>
            <w:r w:rsidRPr="00AB257D">
              <w:rPr>
                <w:rFonts w:cs="Angsana New" w:hint="cs"/>
                <w:spacing w:val="-6"/>
                <w:cs/>
              </w:rPr>
              <w:t xml:space="preserve"> ธันวาคม </w:t>
            </w:r>
            <w:r w:rsidRPr="00AB257D">
              <w:rPr>
                <w:rFonts w:cs="Angsana New" w:hint="cs"/>
                <w:spacing w:val="-6"/>
              </w:rPr>
              <w:t>2568</w:t>
            </w:r>
          </w:p>
        </w:tc>
        <w:tc>
          <w:tcPr>
            <w:tcW w:w="1843" w:type="dxa"/>
          </w:tcPr>
          <w:p w14:paraId="1B25E512" w14:textId="77777777" w:rsidR="008477D1" w:rsidRPr="00AB257D" w:rsidRDefault="008477D1" w:rsidP="00C457BF">
            <w:pPr>
              <w:pBdr>
                <w:bottom w:val="single" w:sz="4" w:space="1" w:color="auto"/>
              </w:pBdr>
              <w:spacing w:line="420" w:lineRule="exact"/>
              <w:ind w:right="-72"/>
              <w:jc w:val="center"/>
              <w:rPr>
                <w:rFonts w:cs="Angsana New"/>
              </w:rPr>
            </w:pPr>
            <w:r w:rsidRPr="00AB257D">
              <w:rPr>
                <w:rFonts w:eastAsiaTheme="minorEastAsia" w:cs="Angsana New" w:hint="cs"/>
              </w:rPr>
              <w:t>31</w:t>
            </w:r>
            <w:r w:rsidRPr="00AB257D">
              <w:rPr>
                <w:rFonts w:eastAsiaTheme="minorEastAsia" w:cs="Angsana New" w:hint="cs"/>
                <w:cs/>
              </w:rPr>
              <w:t xml:space="preserve"> ธันวาคม </w:t>
            </w:r>
            <w:r w:rsidRPr="00AB257D">
              <w:rPr>
                <w:rFonts w:eastAsiaTheme="minorEastAsia" w:cs="Angsana New" w:hint="cs"/>
              </w:rPr>
              <w:t>2567</w:t>
            </w:r>
          </w:p>
        </w:tc>
      </w:tr>
      <w:tr w:rsidR="00AB257D" w:rsidRPr="00AB257D" w14:paraId="769E14CD" w14:textId="77777777" w:rsidTr="00343C0C">
        <w:tc>
          <w:tcPr>
            <w:tcW w:w="4962" w:type="dxa"/>
          </w:tcPr>
          <w:p w14:paraId="5F9B1A9D" w14:textId="2E8A27DD" w:rsidR="008477D1" w:rsidRPr="00AB257D" w:rsidRDefault="00023034" w:rsidP="00C457BF">
            <w:pPr>
              <w:spacing w:line="420" w:lineRule="exact"/>
              <w:rPr>
                <w:rFonts w:cs="Angsana New"/>
                <w:u w:val="single"/>
                <w:cs/>
              </w:rPr>
            </w:pPr>
            <w:r w:rsidRPr="00AB257D">
              <w:rPr>
                <w:rFonts w:hint="cs"/>
                <w:cs/>
              </w:rPr>
              <w:t>การเปลี่ยนแปลง</w:t>
            </w:r>
            <w:r w:rsidR="00A046F4" w:rsidRPr="00AB257D">
              <w:rPr>
                <w:rFonts w:hint="cs"/>
                <w:cs/>
              </w:rPr>
              <w:t>ในสินค้าสำเร็จรูป</w:t>
            </w:r>
          </w:p>
        </w:tc>
        <w:tc>
          <w:tcPr>
            <w:tcW w:w="1842" w:type="dxa"/>
          </w:tcPr>
          <w:p w14:paraId="5C58E348" w14:textId="721A3052" w:rsidR="008477D1" w:rsidRPr="00AB257D" w:rsidRDefault="0065260E" w:rsidP="00C457BF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244,250,948</w:t>
            </w:r>
          </w:p>
        </w:tc>
        <w:tc>
          <w:tcPr>
            <w:tcW w:w="1843" w:type="dxa"/>
          </w:tcPr>
          <w:p w14:paraId="591430B9" w14:textId="4C79DB3F" w:rsidR="008477D1" w:rsidRPr="00AB257D" w:rsidRDefault="00F32877" w:rsidP="00C457BF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 w:hint="cs"/>
              </w:rPr>
              <w:t>249</w:t>
            </w:r>
            <w:r w:rsidR="00A0161F" w:rsidRPr="00AB257D">
              <w:rPr>
                <w:rFonts w:cs="Angsana New"/>
              </w:rPr>
              <w:t>,661,675</w:t>
            </w:r>
          </w:p>
        </w:tc>
      </w:tr>
      <w:tr w:rsidR="00AB257D" w:rsidRPr="00AB257D" w14:paraId="4F040C86" w14:textId="77777777" w:rsidTr="00343C0C">
        <w:tc>
          <w:tcPr>
            <w:tcW w:w="4962" w:type="dxa"/>
          </w:tcPr>
          <w:p w14:paraId="1791F3D1" w14:textId="1FAABE00" w:rsidR="00B71F6E" w:rsidRPr="00AB257D" w:rsidRDefault="00B71F6E" w:rsidP="00C457BF">
            <w:pPr>
              <w:spacing w:line="420" w:lineRule="exact"/>
              <w:rPr>
                <w:cs/>
              </w:rPr>
            </w:pPr>
            <w:r w:rsidRPr="00AB257D">
              <w:rPr>
                <w:cs/>
              </w:rPr>
              <w:t>ขาดทุนจากการลดลงของมูลค่าสินค้า</w:t>
            </w:r>
            <w:r w:rsidR="00A046F4" w:rsidRPr="00AB257D">
              <w:rPr>
                <w:rFonts w:hint="cs"/>
                <w:cs/>
              </w:rPr>
              <w:t>คงเหลือ</w:t>
            </w:r>
          </w:p>
        </w:tc>
        <w:tc>
          <w:tcPr>
            <w:tcW w:w="1842" w:type="dxa"/>
          </w:tcPr>
          <w:p w14:paraId="554363DA" w14:textId="329F03DC" w:rsidR="00B71F6E" w:rsidRPr="00AB257D" w:rsidRDefault="0065260E" w:rsidP="00C457BF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478,421</w:t>
            </w:r>
          </w:p>
        </w:tc>
        <w:tc>
          <w:tcPr>
            <w:tcW w:w="1843" w:type="dxa"/>
          </w:tcPr>
          <w:p w14:paraId="155A949D" w14:textId="3498CFCD" w:rsidR="00B71F6E" w:rsidRPr="00AB257D" w:rsidRDefault="00A0161F" w:rsidP="00C457BF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1,788,887</w:t>
            </w:r>
          </w:p>
        </w:tc>
      </w:tr>
      <w:tr w:rsidR="00AB257D" w:rsidRPr="00AB257D" w14:paraId="725E0185" w14:textId="77777777" w:rsidTr="00343C0C">
        <w:tc>
          <w:tcPr>
            <w:tcW w:w="4962" w:type="dxa"/>
          </w:tcPr>
          <w:p w14:paraId="4024F9F8" w14:textId="7BC7E315" w:rsidR="00B71F6E" w:rsidRPr="00AB257D" w:rsidRDefault="00B71F6E" w:rsidP="00C457BF">
            <w:pPr>
              <w:spacing w:line="420" w:lineRule="exact"/>
              <w:rPr>
                <w:cs/>
              </w:rPr>
            </w:pPr>
            <w:r w:rsidRPr="00AB257D">
              <w:rPr>
                <w:cs/>
              </w:rPr>
              <w:t>เงินเดือนค่าแรงและผลประโยชน์อื่น</w:t>
            </w:r>
          </w:p>
        </w:tc>
        <w:tc>
          <w:tcPr>
            <w:tcW w:w="1842" w:type="dxa"/>
          </w:tcPr>
          <w:p w14:paraId="65966F57" w14:textId="45CB4FDC" w:rsidR="00B71F6E" w:rsidRPr="00AB257D" w:rsidRDefault="0065260E" w:rsidP="00C457BF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32,763,485</w:t>
            </w:r>
          </w:p>
        </w:tc>
        <w:tc>
          <w:tcPr>
            <w:tcW w:w="1843" w:type="dxa"/>
          </w:tcPr>
          <w:p w14:paraId="573A4B0C" w14:textId="69436D19" w:rsidR="00B71F6E" w:rsidRPr="00AB257D" w:rsidRDefault="00BD4F54" w:rsidP="00C457BF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30,593,555</w:t>
            </w:r>
          </w:p>
        </w:tc>
      </w:tr>
      <w:tr w:rsidR="00AB257D" w:rsidRPr="00AB257D" w14:paraId="0C8D7BC0" w14:textId="77777777" w:rsidTr="00343C0C">
        <w:tc>
          <w:tcPr>
            <w:tcW w:w="4962" w:type="dxa"/>
          </w:tcPr>
          <w:p w14:paraId="5DABE327" w14:textId="084F133E" w:rsidR="00B71F6E" w:rsidRPr="00AB257D" w:rsidRDefault="00B71F6E" w:rsidP="00C457BF">
            <w:pPr>
              <w:spacing w:line="420" w:lineRule="exact"/>
              <w:rPr>
                <w:cs/>
              </w:rPr>
            </w:pPr>
            <w:r w:rsidRPr="00AB257D">
              <w:rPr>
                <w:cs/>
              </w:rPr>
              <w:t>ค่าเสื่อมราคา</w:t>
            </w:r>
            <w:r w:rsidR="00292CDB" w:rsidRPr="00AB257D">
              <w:rPr>
                <w:rFonts w:hint="cs"/>
                <w:cs/>
              </w:rPr>
              <w:t>ส่วนปรับปรุงอาคาร</w:t>
            </w:r>
            <w:r w:rsidRPr="00AB257D">
              <w:rPr>
                <w:cs/>
              </w:rPr>
              <w:t xml:space="preserve"> และอุปกรณ์</w:t>
            </w:r>
          </w:p>
        </w:tc>
        <w:tc>
          <w:tcPr>
            <w:tcW w:w="1842" w:type="dxa"/>
          </w:tcPr>
          <w:p w14:paraId="26363107" w14:textId="78C262B5" w:rsidR="00B71F6E" w:rsidRPr="00AB257D" w:rsidRDefault="0065260E" w:rsidP="00C457BF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12,385,815</w:t>
            </w:r>
          </w:p>
        </w:tc>
        <w:tc>
          <w:tcPr>
            <w:tcW w:w="1843" w:type="dxa"/>
          </w:tcPr>
          <w:p w14:paraId="08039590" w14:textId="26D9DF20" w:rsidR="00B71F6E" w:rsidRPr="00AB257D" w:rsidRDefault="00BD4F54" w:rsidP="00C457BF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10,</w:t>
            </w:r>
            <w:r w:rsidR="007C26E7" w:rsidRPr="00AB257D">
              <w:rPr>
                <w:rFonts w:cs="Angsana New"/>
              </w:rPr>
              <w:t>8</w:t>
            </w:r>
            <w:r w:rsidRPr="00AB257D">
              <w:rPr>
                <w:rFonts w:cs="Angsana New"/>
              </w:rPr>
              <w:t>64,</w:t>
            </w:r>
            <w:r w:rsidR="008800DE" w:rsidRPr="00AB257D">
              <w:rPr>
                <w:rFonts w:cs="Angsana New"/>
              </w:rPr>
              <w:t>521</w:t>
            </w:r>
          </w:p>
        </w:tc>
      </w:tr>
      <w:tr w:rsidR="00AB257D" w:rsidRPr="00AB257D" w14:paraId="5C37114E" w14:textId="77777777" w:rsidTr="00343C0C">
        <w:tc>
          <w:tcPr>
            <w:tcW w:w="4962" w:type="dxa"/>
          </w:tcPr>
          <w:p w14:paraId="6C00BEDF" w14:textId="6C1D87FF" w:rsidR="00B71F6E" w:rsidRPr="00AB257D" w:rsidRDefault="00B71F6E" w:rsidP="00C457BF">
            <w:pPr>
              <w:spacing w:line="420" w:lineRule="exact"/>
              <w:rPr>
                <w:cs/>
              </w:rPr>
            </w:pPr>
            <w:r w:rsidRPr="00AB257D">
              <w:rPr>
                <w:cs/>
              </w:rPr>
              <w:t>ค่าเสื่อมราคาสินทรัพย์สิทธิการใช้</w:t>
            </w:r>
          </w:p>
        </w:tc>
        <w:tc>
          <w:tcPr>
            <w:tcW w:w="1842" w:type="dxa"/>
          </w:tcPr>
          <w:p w14:paraId="73A75D21" w14:textId="520E110F" w:rsidR="00B71F6E" w:rsidRPr="00AB257D" w:rsidRDefault="0065260E" w:rsidP="00C457BF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2,112,931</w:t>
            </w:r>
          </w:p>
        </w:tc>
        <w:tc>
          <w:tcPr>
            <w:tcW w:w="1843" w:type="dxa"/>
          </w:tcPr>
          <w:p w14:paraId="76ACBF62" w14:textId="40A06596" w:rsidR="00B71F6E" w:rsidRPr="00AB257D" w:rsidRDefault="00BD4F54" w:rsidP="00C457BF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2,156,000</w:t>
            </w:r>
          </w:p>
        </w:tc>
      </w:tr>
      <w:tr w:rsidR="008477D1" w:rsidRPr="00AB257D" w14:paraId="233C6BD7" w14:textId="77777777" w:rsidTr="00343C0C">
        <w:tc>
          <w:tcPr>
            <w:tcW w:w="4962" w:type="dxa"/>
          </w:tcPr>
          <w:p w14:paraId="2990F662" w14:textId="4B886E1F" w:rsidR="008477D1" w:rsidRPr="00AB257D" w:rsidRDefault="00A0161F" w:rsidP="00C457BF">
            <w:pPr>
              <w:spacing w:line="420" w:lineRule="exact"/>
              <w:rPr>
                <w:rFonts w:cs="Angsana New"/>
                <w:u w:val="single"/>
                <w:cs/>
              </w:rPr>
            </w:pPr>
            <w:r w:rsidRPr="00AB257D">
              <w:rPr>
                <w:cs/>
              </w:rPr>
              <w:t>ค่าเผื่อผลขาดทุนที่คาดว่าจะเกิดขึ้น</w:t>
            </w:r>
          </w:p>
        </w:tc>
        <w:tc>
          <w:tcPr>
            <w:tcW w:w="1842" w:type="dxa"/>
          </w:tcPr>
          <w:p w14:paraId="3948D575" w14:textId="51BF9636" w:rsidR="008477D1" w:rsidRPr="00AB257D" w:rsidRDefault="0065260E" w:rsidP="00C457BF">
            <w:pPr>
              <w:spacing w:line="42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924,135</w:t>
            </w:r>
          </w:p>
        </w:tc>
        <w:tc>
          <w:tcPr>
            <w:tcW w:w="1843" w:type="dxa"/>
          </w:tcPr>
          <w:p w14:paraId="3A31CAC3" w14:textId="75E5B497" w:rsidR="008477D1" w:rsidRPr="00AB257D" w:rsidRDefault="00BD4F54" w:rsidP="00C457BF">
            <w:pPr>
              <w:tabs>
                <w:tab w:val="right" w:pos="1033"/>
              </w:tabs>
              <w:spacing w:line="42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141,351</w:t>
            </w:r>
          </w:p>
        </w:tc>
      </w:tr>
    </w:tbl>
    <w:p w14:paraId="3816BB32" w14:textId="26A2A3AB" w:rsidR="00F32877" w:rsidRPr="00AB257D" w:rsidRDefault="00F32877" w:rsidP="00A37E78">
      <w:pPr>
        <w:spacing w:before="120" w:line="420" w:lineRule="exact"/>
        <w:ind w:left="567" w:hanging="567"/>
        <w:rPr>
          <w:rFonts w:cs="Angsana New"/>
          <w:b/>
          <w:bCs/>
        </w:rPr>
      </w:pPr>
    </w:p>
    <w:p w14:paraId="486D9384" w14:textId="77777777" w:rsidR="00F32877" w:rsidRPr="00AB257D" w:rsidRDefault="00F32877">
      <w:pPr>
        <w:overflowPunct/>
        <w:autoSpaceDE/>
        <w:autoSpaceDN/>
        <w:adjustRightInd/>
        <w:textAlignment w:val="auto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br w:type="page"/>
      </w:r>
    </w:p>
    <w:p w14:paraId="7C227A9A" w14:textId="5F87D181" w:rsidR="00D87876" w:rsidRPr="00AB257D" w:rsidRDefault="00F32877" w:rsidP="00A37E78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lastRenderedPageBreak/>
        <w:t>2</w:t>
      </w:r>
      <w:r w:rsidR="008D2130" w:rsidRPr="00AB257D">
        <w:rPr>
          <w:rFonts w:cs="Angsana New"/>
          <w:b/>
          <w:bCs/>
        </w:rPr>
        <w:t>6</w:t>
      </w:r>
      <w:r w:rsidR="00CE0B43" w:rsidRPr="00AB257D">
        <w:rPr>
          <w:rFonts w:cs="Angsana New" w:hint="cs"/>
          <w:b/>
          <w:bCs/>
          <w:cs/>
        </w:rPr>
        <w:t>.</w:t>
      </w:r>
      <w:r w:rsidR="00CE0B43" w:rsidRPr="00AB257D">
        <w:rPr>
          <w:rFonts w:cs="Angsana New"/>
          <w:b/>
          <w:bCs/>
          <w:cs/>
        </w:rPr>
        <w:tab/>
      </w:r>
      <w:r w:rsidR="00CE0B43" w:rsidRPr="00AB257D">
        <w:rPr>
          <w:rFonts w:cs="Angsana New" w:hint="cs"/>
          <w:b/>
          <w:bCs/>
          <w:cs/>
        </w:rPr>
        <w:t>ส่วนงานดำเนินงาน</w:t>
      </w:r>
    </w:p>
    <w:p w14:paraId="0A7F6B3F" w14:textId="676DE3B0" w:rsidR="009665FE" w:rsidRPr="00AB257D" w:rsidRDefault="000320FB" w:rsidP="00A37E78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 w:hint="cs"/>
          <w:cs/>
        </w:rPr>
        <w:t>บริษัทดำเนิน</w:t>
      </w:r>
      <w:r w:rsidR="00795878" w:rsidRPr="00AB257D">
        <w:rPr>
          <w:rFonts w:cs="Angsana New" w:hint="cs"/>
          <w:cs/>
        </w:rPr>
        <w:t>ธุรกิจ</w:t>
      </w:r>
      <w:r w:rsidRPr="00AB257D">
        <w:rPr>
          <w:rFonts w:cs="Angsana New" w:hint="cs"/>
          <w:cs/>
        </w:rPr>
        <w:t xml:space="preserve">ในส่วนงานหลัก </w:t>
      </w:r>
      <w:r w:rsidR="006B4D88" w:rsidRPr="00AB257D">
        <w:rPr>
          <w:rFonts w:cs="Angsana New" w:hint="cs"/>
        </w:rPr>
        <w:t>3</w:t>
      </w:r>
      <w:r w:rsidR="00795878" w:rsidRPr="00AB257D">
        <w:rPr>
          <w:rFonts w:cs="Angsana New" w:hint="cs"/>
          <w:cs/>
        </w:rPr>
        <w:t xml:space="preserve"> ส่วนงาน </w:t>
      </w:r>
      <w:r w:rsidRPr="00AB257D">
        <w:rPr>
          <w:rFonts w:cs="Angsana New" w:hint="cs"/>
          <w:cs/>
        </w:rPr>
        <w:t xml:space="preserve">คือ </w:t>
      </w:r>
      <w:r w:rsidR="00795878" w:rsidRPr="00AB257D">
        <w:rPr>
          <w:rFonts w:cs="Angsana New"/>
          <w:cs/>
        </w:rPr>
        <w:t xml:space="preserve">ส่วนงานจำหน่ายอุปกรณ์ที่เกี่ยวกับเครื่องมือวิทยาศาสตร์และอุปกรณ์ทางการแพทย์ ส่วนงานให้บริการที่เกี่ยวข้อง และส่วนงานการจำหน่ายอุปกรณ์ทางการแพทย์ตามสัญญาเช่า </w:t>
      </w:r>
      <w:r w:rsidR="003E51DA" w:rsidRPr="00AB257D">
        <w:rPr>
          <w:rFonts w:cs="Angsana New" w:hint="cs"/>
          <w:cs/>
        </w:rPr>
        <w:t>โดย</w:t>
      </w:r>
      <w:r w:rsidR="00E246A1" w:rsidRPr="00AB257D">
        <w:rPr>
          <w:rFonts w:cs="Angsana New" w:hint="cs"/>
          <w:cs/>
        </w:rPr>
        <w:t>ดำเนินธุรกิจใน</w:t>
      </w:r>
      <w:r w:rsidRPr="00AB257D">
        <w:rPr>
          <w:rFonts w:cs="Angsana New" w:hint="cs"/>
          <w:cs/>
        </w:rPr>
        <w:t>ภูมิศาสตร์</w:t>
      </w:r>
      <w:r w:rsidR="003B3C8E" w:rsidRPr="00AB257D">
        <w:rPr>
          <w:rFonts w:cs="Angsana New" w:hint="cs"/>
          <w:cs/>
        </w:rPr>
        <w:t>เดียว คือ ประเทศไทย</w:t>
      </w:r>
      <w:r w:rsidR="009665FE" w:rsidRPr="00AB257D">
        <w:rPr>
          <w:rFonts w:cs="Angsana New"/>
          <w:cs/>
        </w:rPr>
        <w:t xml:space="preserve"> </w:t>
      </w:r>
    </w:p>
    <w:p w14:paraId="0FAE0275" w14:textId="0623C1E8" w:rsidR="00154E09" w:rsidRPr="00AB257D" w:rsidRDefault="00D275F6" w:rsidP="00A37E78">
      <w:pPr>
        <w:spacing w:before="120" w:line="420" w:lineRule="exact"/>
        <w:ind w:left="567"/>
        <w:jc w:val="thaiDistribute"/>
        <w:rPr>
          <w:rFonts w:cs="Angsana New"/>
          <w:spacing w:val="-4"/>
        </w:rPr>
      </w:pPr>
      <w:r w:rsidRPr="00AB257D">
        <w:rPr>
          <w:rFonts w:cs="Angsana New"/>
          <w:spacing w:val="-4"/>
          <w:cs/>
        </w:rPr>
        <w:t xml:space="preserve">ข้อมูลที่มีสาระสำคัญเกี่ยวกับรายได้และกำไรของแต่ละส่วนงานที่รายงาน </w:t>
      </w:r>
      <w:r w:rsidR="004F1FA4" w:rsidRPr="00AB257D">
        <w:rPr>
          <w:rFonts w:cs="Angsana New"/>
          <w:spacing w:val="-4"/>
          <w:cs/>
        </w:rPr>
        <w:t>สำหรับ</w:t>
      </w:r>
      <w:r w:rsidR="000E0C61" w:rsidRPr="00AB257D">
        <w:rPr>
          <w:rFonts w:cs="Angsana New" w:hint="cs"/>
          <w:spacing w:val="-4"/>
          <w:cs/>
        </w:rPr>
        <w:t>ปี</w:t>
      </w:r>
      <w:r w:rsidR="004F1FA4" w:rsidRPr="00AB257D">
        <w:rPr>
          <w:rFonts w:cs="Angsana New"/>
          <w:spacing w:val="-4"/>
          <w:cs/>
        </w:rPr>
        <w:t xml:space="preserve">สิ้นสุดวันที่ </w:t>
      </w:r>
      <w:r w:rsidR="006B4D88" w:rsidRPr="00AB257D">
        <w:rPr>
          <w:rFonts w:cs="Angsana New"/>
          <w:spacing w:val="-4"/>
        </w:rPr>
        <w:t>3</w:t>
      </w:r>
      <w:r w:rsidR="00F32877" w:rsidRPr="00AB257D">
        <w:rPr>
          <w:rFonts w:cs="Angsana New" w:hint="cs"/>
          <w:spacing w:val="-4"/>
        </w:rPr>
        <w:t>1</w:t>
      </w:r>
      <w:r w:rsidR="004F1FA4" w:rsidRPr="00AB257D">
        <w:rPr>
          <w:rFonts w:cs="Angsana New"/>
          <w:spacing w:val="-4"/>
          <w:cs/>
        </w:rPr>
        <w:t xml:space="preserve"> </w:t>
      </w:r>
      <w:r w:rsidR="000E0C61" w:rsidRPr="00AB257D">
        <w:rPr>
          <w:rFonts w:cs="Angsana New" w:hint="cs"/>
          <w:spacing w:val="-4"/>
          <w:cs/>
        </w:rPr>
        <w:t>ธันวาคม</w:t>
      </w:r>
      <w:r w:rsidR="004F1FA4" w:rsidRPr="00AB257D">
        <w:rPr>
          <w:rFonts w:cs="Angsana New"/>
          <w:spacing w:val="-4"/>
          <w:cs/>
        </w:rPr>
        <w:t xml:space="preserve"> </w:t>
      </w:r>
      <w:r w:rsidR="006B4D88" w:rsidRPr="00AB257D">
        <w:rPr>
          <w:rFonts w:cs="Angsana New"/>
          <w:spacing w:val="-4"/>
        </w:rPr>
        <w:t>256</w:t>
      </w:r>
      <w:r w:rsidR="006B4D88" w:rsidRPr="00AB257D">
        <w:rPr>
          <w:rFonts w:cs="Angsana New" w:hint="cs"/>
          <w:spacing w:val="-4"/>
        </w:rPr>
        <w:t>8</w:t>
      </w:r>
      <w:r w:rsidR="004F1FA4" w:rsidRPr="00AB257D">
        <w:rPr>
          <w:rFonts w:cs="Angsana New"/>
          <w:spacing w:val="-4"/>
          <w:cs/>
        </w:rPr>
        <w:t xml:space="preserve"> </w:t>
      </w:r>
      <w:r w:rsidR="0035678B" w:rsidRPr="00AB257D">
        <w:rPr>
          <w:rFonts w:cs="Angsana New" w:hint="cs"/>
          <w:spacing w:val="-4"/>
          <w:cs/>
        </w:rPr>
        <w:t xml:space="preserve">และ </w:t>
      </w:r>
      <w:r w:rsidR="0035678B" w:rsidRPr="00AB257D">
        <w:rPr>
          <w:rFonts w:cs="Angsana New"/>
          <w:spacing w:val="-4"/>
        </w:rPr>
        <w:t>2567</w:t>
      </w:r>
      <w:r w:rsidR="004F1FA4" w:rsidRPr="00AB257D">
        <w:rPr>
          <w:rFonts w:cs="Angsana New"/>
          <w:spacing w:val="-4"/>
          <w:cs/>
        </w:rPr>
        <w:t xml:space="preserve"> </w:t>
      </w:r>
      <w:r w:rsidR="00CB577E" w:rsidRPr="00AB257D">
        <w:rPr>
          <w:rFonts w:cs="Angsana New"/>
          <w:spacing w:val="-4"/>
          <w:cs/>
        </w:rPr>
        <w:t>มีดังต่อไปนี้</w:t>
      </w:r>
    </w:p>
    <w:tbl>
      <w:tblPr>
        <w:tblW w:w="8919" w:type="dxa"/>
        <w:tblInd w:w="567" w:type="dxa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134"/>
        <w:gridCol w:w="1180"/>
        <w:gridCol w:w="1176"/>
        <w:gridCol w:w="1176"/>
      </w:tblGrid>
      <w:tr w:rsidR="00AB257D" w:rsidRPr="00AB257D" w14:paraId="5AA6798E" w14:textId="29285484" w:rsidTr="000647FA">
        <w:trPr>
          <w:tblHeader/>
        </w:trPr>
        <w:tc>
          <w:tcPr>
            <w:tcW w:w="1985" w:type="dxa"/>
          </w:tcPr>
          <w:p w14:paraId="02DB93DF" w14:textId="77777777" w:rsidR="001C4CA5" w:rsidRPr="00AB257D" w:rsidRDefault="001C4CA5" w:rsidP="00BD06FE">
            <w:pPr>
              <w:spacing w:line="42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934" w:type="dxa"/>
            <w:gridSpan w:val="6"/>
          </w:tcPr>
          <w:p w14:paraId="0E779DFF" w14:textId="358B558F" w:rsidR="001C4CA5" w:rsidRPr="00AB257D" w:rsidRDefault="001C4CA5" w:rsidP="00BD06F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หน่วย : บาท</w:t>
            </w:r>
          </w:p>
        </w:tc>
      </w:tr>
      <w:tr w:rsidR="00AB257D" w:rsidRPr="00AB257D" w14:paraId="43C8A9B4" w14:textId="671B2C91" w:rsidTr="004254F6">
        <w:trPr>
          <w:trHeight w:val="85"/>
          <w:tblHeader/>
        </w:trPr>
        <w:tc>
          <w:tcPr>
            <w:tcW w:w="1985" w:type="dxa"/>
          </w:tcPr>
          <w:p w14:paraId="3F923632" w14:textId="77777777" w:rsidR="004254F6" w:rsidRPr="00AB257D" w:rsidRDefault="004254F6" w:rsidP="00BD06FE">
            <w:pPr>
              <w:spacing w:line="42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</w:tcPr>
          <w:p w14:paraId="1B09031A" w14:textId="326F3875" w:rsidR="004254F6" w:rsidRPr="00AB257D" w:rsidRDefault="004254F6" w:rsidP="00BD06F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eastAsia="Times New Roman" w:hAnsiTheme="majorBidi" w:cstheme="majorBidi"/>
                <w:sz w:val="26"/>
                <w:szCs w:val="26"/>
                <w:cs/>
                <w:lang w:val="th-TH"/>
              </w:rPr>
              <w:t>จำหน่าย</w:t>
            </w:r>
          </w:p>
        </w:tc>
        <w:tc>
          <w:tcPr>
            <w:tcW w:w="2314" w:type="dxa"/>
            <w:gridSpan w:val="2"/>
          </w:tcPr>
          <w:p w14:paraId="7048BE8C" w14:textId="37516B07" w:rsidR="004254F6" w:rsidRPr="00AB257D" w:rsidRDefault="004254F6" w:rsidP="00BD06F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ให้บริการ</w:t>
            </w:r>
          </w:p>
        </w:tc>
        <w:tc>
          <w:tcPr>
            <w:tcW w:w="2352" w:type="dxa"/>
            <w:gridSpan w:val="2"/>
          </w:tcPr>
          <w:p w14:paraId="736547FF" w14:textId="18D75399" w:rsidR="004254F6" w:rsidRPr="00AB257D" w:rsidRDefault="004254F6" w:rsidP="00BD06FE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รวม</w:t>
            </w:r>
          </w:p>
        </w:tc>
      </w:tr>
      <w:tr w:rsidR="00AB257D" w:rsidRPr="00AB257D" w14:paraId="234E0EBF" w14:textId="6FA60245" w:rsidTr="000647FA">
        <w:trPr>
          <w:tblHeader/>
        </w:trPr>
        <w:tc>
          <w:tcPr>
            <w:tcW w:w="1985" w:type="dxa"/>
            <w:tcBorders>
              <w:right w:val="none" w:sz="12" w:space="0" w:color="000000" w:themeColor="text1"/>
            </w:tcBorders>
          </w:tcPr>
          <w:p w14:paraId="04232D25" w14:textId="24726F02" w:rsidR="004254F6" w:rsidRPr="00AB257D" w:rsidRDefault="004254F6" w:rsidP="00BD06FE">
            <w:pPr>
              <w:spacing w:line="420" w:lineRule="exact"/>
              <w:ind w:left="38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487943F" w14:textId="3E0083E2" w:rsidR="004254F6" w:rsidRPr="00AB257D" w:rsidRDefault="004254F6" w:rsidP="00BD06FE">
            <w:pPr>
              <w:pBdr>
                <w:bottom w:val="single" w:sz="4" w:space="0" w:color="000000" w:themeColor="text1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0D5B36"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04F0A61" w14:textId="333E0A15" w:rsidR="004254F6" w:rsidRPr="00AB257D" w:rsidRDefault="000D5B36" w:rsidP="00BD06FE">
            <w:pPr>
              <w:pBdr>
                <w:bottom w:val="single" w:sz="4" w:space="0" w:color="000000" w:themeColor="text1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="004254F6" w:rsidRPr="00AB257D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4254F6" w:rsidRPr="00AB257D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42E3FDC" w14:textId="4C98C485" w:rsidR="004254F6" w:rsidRPr="00AB257D" w:rsidRDefault="000D5B36" w:rsidP="00BD06FE">
            <w:pPr>
              <w:pBdr>
                <w:bottom w:val="single" w:sz="4" w:space="0" w:color="000000" w:themeColor="text1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="004254F6" w:rsidRPr="00AB257D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80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D547F09" w14:textId="7B2669A6" w:rsidR="004254F6" w:rsidRPr="00AB257D" w:rsidRDefault="000D5B36" w:rsidP="00BD06FE">
            <w:pPr>
              <w:pBdr>
                <w:bottom w:val="single" w:sz="4" w:space="0" w:color="000000" w:themeColor="text1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="004254F6" w:rsidRPr="00AB257D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4254F6" w:rsidRPr="00AB257D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B20CC6" w14:textId="7BBBD35E" w:rsidR="004254F6" w:rsidRPr="00AB257D" w:rsidRDefault="000D5B36" w:rsidP="00BD06FE">
            <w:pPr>
              <w:pBdr>
                <w:bottom w:val="single" w:sz="4" w:space="0" w:color="000000" w:themeColor="text1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="004254F6" w:rsidRPr="00AB257D">
              <w:rPr>
                <w:rFonts w:asciiTheme="majorBidi" w:hAnsiTheme="majorBidi" w:cstheme="majorBidi"/>
                <w:sz w:val="26"/>
                <w:szCs w:val="26"/>
              </w:rPr>
              <w:t>2568</w:t>
            </w:r>
          </w:p>
        </w:tc>
        <w:tc>
          <w:tcPr>
            <w:tcW w:w="1176" w:type="dxa"/>
            <w:tcBorders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FA0DD93" w14:textId="33C901A8" w:rsidR="004254F6" w:rsidRPr="00AB257D" w:rsidRDefault="000D5B36" w:rsidP="00BD06FE">
            <w:pPr>
              <w:pBdr>
                <w:bottom w:val="single" w:sz="4" w:space="0" w:color="000000" w:themeColor="text1"/>
              </w:pBd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="004254F6" w:rsidRPr="00AB257D">
              <w:rPr>
                <w:rFonts w:asciiTheme="majorBidi" w:hAnsiTheme="majorBidi" w:cstheme="majorBidi"/>
                <w:sz w:val="26"/>
                <w:szCs w:val="26"/>
              </w:rPr>
              <w:t>256</w:t>
            </w:r>
            <w:r w:rsidR="004254F6" w:rsidRPr="00AB257D">
              <w:rPr>
                <w:rFonts w:asciiTheme="majorBidi" w:hAnsiTheme="majorBidi" w:cstheme="majorBidi" w:hint="cs"/>
                <w:sz w:val="26"/>
                <w:szCs w:val="26"/>
              </w:rPr>
              <w:t>7</w:t>
            </w:r>
          </w:p>
        </w:tc>
      </w:tr>
      <w:tr w:rsidR="00AB257D" w:rsidRPr="00AB257D" w14:paraId="3BE04CE9" w14:textId="77777777" w:rsidTr="004C1C43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194BB18F" w14:textId="77777777" w:rsidR="004254F6" w:rsidRPr="00AB257D" w:rsidRDefault="004254F6" w:rsidP="00BD06FE">
            <w:pPr>
              <w:spacing w:line="420" w:lineRule="exact"/>
              <w:jc w:val="thaiDistribute"/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07E783C9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7B75869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FC79C4C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17C3D585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EE314D9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78A3B83F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AB257D" w:rsidRPr="00AB257D" w14:paraId="3A9E06A1" w14:textId="3D61012B" w:rsidTr="004C1C43">
        <w:tc>
          <w:tcPr>
            <w:tcW w:w="1985" w:type="dxa"/>
            <w:tcBorders>
              <w:right w:val="none" w:sz="12" w:space="0" w:color="000000" w:themeColor="text1"/>
            </w:tcBorders>
          </w:tcPr>
          <w:p w14:paraId="04987142" w14:textId="6F516423" w:rsidR="004254F6" w:rsidRPr="00AB257D" w:rsidRDefault="004254F6" w:rsidP="00BD06FE">
            <w:pPr>
              <w:spacing w:line="42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รายได้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673DA978" w14:textId="4EEF8785" w:rsidR="004254F6" w:rsidRPr="00AB257D" w:rsidRDefault="004F221C" w:rsidP="00BD06FE">
            <w:pPr>
              <w:pBdr>
                <w:bottom w:val="single" w:sz="4" w:space="0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401,428,097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39B5F26" w14:textId="252824AB" w:rsidR="004254F6" w:rsidRPr="00AB257D" w:rsidRDefault="00F32877" w:rsidP="00BD06FE">
            <w:pPr>
              <w:pBdr>
                <w:bottom w:val="single" w:sz="4" w:space="0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="Angsana New"/>
                <w:sz w:val="26"/>
                <w:szCs w:val="26"/>
              </w:rPr>
              <w:t>411</w:t>
            </w:r>
            <w:r w:rsidR="004763BD" w:rsidRPr="00AB257D">
              <w:rPr>
                <w:rFonts w:asciiTheme="majorBidi" w:hAnsiTheme="majorBidi" w:cs="Angsana New"/>
                <w:sz w:val="26"/>
                <w:szCs w:val="26"/>
              </w:rPr>
              <w:t>,</w:t>
            </w:r>
            <w:r w:rsidRPr="00AB257D">
              <w:rPr>
                <w:rFonts w:asciiTheme="majorBidi" w:hAnsiTheme="majorBidi" w:cs="Angsana New"/>
                <w:sz w:val="26"/>
                <w:szCs w:val="26"/>
              </w:rPr>
              <w:t>480</w:t>
            </w:r>
            <w:r w:rsidR="004763BD" w:rsidRPr="00AB257D">
              <w:rPr>
                <w:rFonts w:asciiTheme="majorBidi" w:hAnsiTheme="majorBidi" w:cs="Angsana New"/>
                <w:sz w:val="26"/>
                <w:szCs w:val="26"/>
              </w:rPr>
              <w:t>,</w:t>
            </w:r>
            <w:r w:rsidRPr="00AB257D">
              <w:rPr>
                <w:rFonts w:asciiTheme="majorBidi" w:hAnsiTheme="majorBidi" w:cs="Angsana New"/>
                <w:sz w:val="26"/>
                <w:szCs w:val="26"/>
              </w:rPr>
              <w:t>486</w:t>
            </w:r>
          </w:p>
        </w:tc>
        <w:tc>
          <w:tcPr>
            <w:tcW w:w="1134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26E18D38" w14:textId="58E0D49B" w:rsidR="004254F6" w:rsidRPr="00AB257D" w:rsidRDefault="004F221C" w:rsidP="00BD06FE">
            <w:pPr>
              <w:pBdr>
                <w:bottom w:val="single" w:sz="4" w:space="0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48,250,324</w:t>
            </w:r>
          </w:p>
        </w:tc>
        <w:tc>
          <w:tcPr>
            <w:tcW w:w="1180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35F36DD1" w14:textId="59962EC2" w:rsidR="004254F6" w:rsidRPr="00AB257D" w:rsidRDefault="00AF26D9" w:rsidP="00BD06FE">
            <w:pPr>
              <w:pBdr>
                <w:bottom w:val="single" w:sz="4" w:space="0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32,499,145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4D76A6BC" w14:textId="4DFC554E" w:rsidR="004254F6" w:rsidRPr="00AB257D" w:rsidRDefault="004F221C" w:rsidP="00BD06FE">
            <w:pPr>
              <w:pBdr>
                <w:bottom w:val="single" w:sz="4" w:space="0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449,678,421</w:t>
            </w:r>
          </w:p>
        </w:tc>
        <w:tc>
          <w:tcPr>
            <w:tcW w:w="1176" w:type="dxa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</w:tcPr>
          <w:p w14:paraId="5BE76B83" w14:textId="24DEEDBF" w:rsidR="004254F6" w:rsidRPr="00AB257D" w:rsidRDefault="00AF26D9" w:rsidP="00BD06FE">
            <w:pPr>
              <w:pBdr>
                <w:bottom w:val="single" w:sz="4" w:space="0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443,979,631</w:t>
            </w:r>
          </w:p>
        </w:tc>
      </w:tr>
      <w:tr w:rsidR="00AB257D" w:rsidRPr="00AB257D" w14:paraId="73F3F222" w14:textId="77777777" w:rsidTr="004C1C43">
        <w:tc>
          <w:tcPr>
            <w:tcW w:w="1985" w:type="dxa"/>
          </w:tcPr>
          <w:p w14:paraId="2EFCB5AE" w14:textId="7B8FC676" w:rsidR="004254F6" w:rsidRPr="00AB257D" w:rsidRDefault="004254F6" w:rsidP="00BD06FE">
            <w:pPr>
              <w:spacing w:line="42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ผลการดำเนินงาน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FD29BEB" w14:textId="25F01080" w:rsidR="004254F6" w:rsidRPr="00AB257D" w:rsidRDefault="004F221C" w:rsidP="00BD06FE">
            <w:pPr>
              <w:pBdr>
                <w:bottom w:val="single" w:sz="4" w:space="1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141,057,190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DB459B1" w14:textId="36323B84" w:rsidR="004254F6" w:rsidRPr="00AB257D" w:rsidRDefault="00AF26D9" w:rsidP="00BD06FE">
            <w:pPr>
              <w:pBdr>
                <w:bottom w:val="single" w:sz="4" w:space="1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147,730,305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AE1B48A" w14:textId="075ED9EC" w:rsidR="004254F6" w:rsidRPr="00AB257D" w:rsidRDefault="004F221C" w:rsidP="00BD06FE">
            <w:pPr>
              <w:pBdr>
                <w:bottom w:val="single" w:sz="4" w:space="1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15,207,589</w:t>
            </w: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4FD7F8C9" w14:textId="0C80F325" w:rsidR="004254F6" w:rsidRPr="00AB257D" w:rsidRDefault="00DD4C99" w:rsidP="00BD06FE">
            <w:pPr>
              <w:pBdr>
                <w:bottom w:val="single" w:sz="4" w:space="1" w:color="000000" w:themeColor="text1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6,589,548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B700B04" w14:textId="138B1C79" w:rsidR="004254F6" w:rsidRPr="00AB257D" w:rsidRDefault="004F221C" w:rsidP="00C22EA2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156,264,779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46363AF" w14:textId="1AF8D4C4" w:rsidR="004254F6" w:rsidRPr="00AB257D" w:rsidRDefault="00DD4C99" w:rsidP="00C22EA2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154,319,853</w:t>
            </w:r>
          </w:p>
        </w:tc>
      </w:tr>
      <w:tr w:rsidR="00AB257D" w:rsidRPr="00AB257D" w14:paraId="2125ADE2" w14:textId="77777777" w:rsidTr="000F3979">
        <w:trPr>
          <w:trHeight w:val="68"/>
        </w:trPr>
        <w:tc>
          <w:tcPr>
            <w:tcW w:w="1985" w:type="dxa"/>
          </w:tcPr>
          <w:p w14:paraId="709D0014" w14:textId="74CBEDBD" w:rsidR="004254F6" w:rsidRPr="00AB257D" w:rsidRDefault="004254F6" w:rsidP="00BD06FE">
            <w:pPr>
              <w:spacing w:line="42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218F7AD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2E27DCB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6009555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3F6DCDBF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7AF97E" w14:textId="16491AA1" w:rsidR="004254F6" w:rsidRPr="00AB257D" w:rsidRDefault="00E25299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1,430,234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2C24032" w14:textId="2962AA77" w:rsidR="004254F6" w:rsidRPr="00AB257D" w:rsidRDefault="00DD4C99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1,356,209</w:t>
            </w:r>
          </w:p>
        </w:tc>
      </w:tr>
      <w:tr w:rsidR="00AB257D" w:rsidRPr="00AB257D" w14:paraId="6D28A1EB" w14:textId="5D47F78C" w:rsidTr="004C1C43">
        <w:tc>
          <w:tcPr>
            <w:tcW w:w="1985" w:type="dxa"/>
          </w:tcPr>
          <w:p w14:paraId="5B710F73" w14:textId="4E6C69B0" w:rsidR="004254F6" w:rsidRPr="00AB257D" w:rsidRDefault="004254F6" w:rsidP="00BD06FE">
            <w:pPr>
              <w:spacing w:line="420" w:lineRule="exact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รายได้ดอกเบี้ยค่าเช่า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B6A9B20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3CDE720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9E35C05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324E0428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CF08F66" w14:textId="3127A306" w:rsidR="004254F6" w:rsidRPr="00AB257D" w:rsidRDefault="00E25299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1,686,697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23BA1838" w14:textId="5AB6581C" w:rsidR="004254F6" w:rsidRPr="00AB257D" w:rsidRDefault="003938A4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2,068,514</w:t>
            </w:r>
          </w:p>
        </w:tc>
      </w:tr>
      <w:tr w:rsidR="00AB257D" w:rsidRPr="00AB257D" w14:paraId="4C7E2E9E" w14:textId="77777777" w:rsidTr="004C1C43">
        <w:tc>
          <w:tcPr>
            <w:tcW w:w="1985" w:type="dxa"/>
          </w:tcPr>
          <w:p w14:paraId="0ED42685" w14:textId="77777777" w:rsidR="004254F6" w:rsidRPr="00AB257D" w:rsidRDefault="004254F6" w:rsidP="00BD06FE">
            <w:pPr>
              <w:spacing w:line="420" w:lineRule="exact"/>
              <w:jc w:val="thaiDistribute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ค่าใช้จ่ายที่ไม่สามารถ</w:t>
            </w:r>
          </w:p>
          <w:p w14:paraId="5890FF75" w14:textId="7A50F501" w:rsidR="004254F6" w:rsidRPr="00AB257D" w:rsidRDefault="004254F6" w:rsidP="00BD06FE">
            <w:pPr>
              <w:spacing w:line="420" w:lineRule="exact"/>
              <w:ind w:left="179"/>
              <w:jc w:val="thaiDistribute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ปันส่วนได้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DA500EC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E213A45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BC54F6B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0B849A5C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08F7D2B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792270D8" w14:textId="05AB61FD" w:rsidR="004254F6" w:rsidRPr="00AB257D" w:rsidRDefault="00E25299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(98,754,858)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A3AA0F6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  <w:p w14:paraId="394FFBDD" w14:textId="53D019A3" w:rsidR="003938A4" w:rsidRPr="00AB257D" w:rsidRDefault="003938A4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(89,108,542)</w:t>
            </w:r>
          </w:p>
        </w:tc>
      </w:tr>
      <w:tr w:rsidR="00AB257D" w:rsidRPr="00AB257D" w14:paraId="7C1A7388" w14:textId="77777777" w:rsidTr="00ED6510">
        <w:tc>
          <w:tcPr>
            <w:tcW w:w="1985" w:type="dxa"/>
          </w:tcPr>
          <w:p w14:paraId="1FCF3B5E" w14:textId="4186274E" w:rsidR="004254F6" w:rsidRPr="00AB257D" w:rsidRDefault="004254F6" w:rsidP="00BD06FE">
            <w:pPr>
              <w:spacing w:line="42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C254210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6C645380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5FE440B9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5293D059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0BACC9B1" w14:textId="658B151E" w:rsidR="004254F6" w:rsidRPr="00AB257D" w:rsidRDefault="00E25299" w:rsidP="00BD06F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(2,159,597)</w:t>
            </w:r>
          </w:p>
        </w:tc>
        <w:tc>
          <w:tcPr>
            <w:tcW w:w="1176" w:type="dxa"/>
            <w:tcBorders>
              <w:top w:val="none" w:sz="12" w:space="0" w:color="000000" w:themeColor="text1"/>
            </w:tcBorders>
          </w:tcPr>
          <w:p w14:paraId="7EC2393A" w14:textId="3E3BA53E" w:rsidR="004254F6" w:rsidRPr="00AB257D" w:rsidRDefault="00D457DC" w:rsidP="00BD06F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(3,336,117)</w:t>
            </w:r>
          </w:p>
        </w:tc>
      </w:tr>
      <w:tr w:rsidR="00AB257D" w:rsidRPr="00AB257D" w14:paraId="6F382CD0" w14:textId="77777777" w:rsidTr="00ED6510">
        <w:tc>
          <w:tcPr>
            <w:tcW w:w="1985" w:type="dxa"/>
          </w:tcPr>
          <w:p w14:paraId="1C95D449" w14:textId="529EBCD1" w:rsidR="004254F6" w:rsidRPr="00AB257D" w:rsidRDefault="004254F6" w:rsidP="00BD06FE">
            <w:pPr>
              <w:spacing w:line="42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กำไรก่อนภาษีเงินได้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AFDAE24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310E68B4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0D3A220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1FF6C36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5EE70B23" w14:textId="6CEA3A34" w:rsidR="004254F6" w:rsidRPr="00AB257D" w:rsidRDefault="00E25299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58,467,255</w:t>
            </w:r>
          </w:p>
        </w:tc>
        <w:tc>
          <w:tcPr>
            <w:tcW w:w="1176" w:type="dxa"/>
          </w:tcPr>
          <w:p w14:paraId="60A32E68" w14:textId="219D82F6" w:rsidR="004254F6" w:rsidRPr="00AB257D" w:rsidRDefault="00D457DC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65,299,917</w:t>
            </w:r>
          </w:p>
        </w:tc>
      </w:tr>
      <w:tr w:rsidR="00AB257D" w:rsidRPr="00AB257D" w14:paraId="2E5F4252" w14:textId="77777777" w:rsidTr="00ED6510">
        <w:trPr>
          <w:trHeight w:val="68"/>
        </w:trPr>
        <w:tc>
          <w:tcPr>
            <w:tcW w:w="1985" w:type="dxa"/>
          </w:tcPr>
          <w:p w14:paraId="591C0A04" w14:textId="3C948EEC" w:rsidR="004254F6" w:rsidRPr="00AB257D" w:rsidRDefault="004254F6" w:rsidP="00BD06FE">
            <w:pPr>
              <w:spacing w:line="42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="Angsana New"/>
                <w:sz w:val="26"/>
                <w:szCs w:val="26"/>
                <w:cs/>
              </w:rPr>
              <w:t>ค่าใช้จ่าย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23B92F5F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125B02EA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one" w:sz="12" w:space="0" w:color="000000" w:themeColor="text1"/>
            </w:tcBorders>
          </w:tcPr>
          <w:p w14:paraId="488B95B6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one" w:sz="12" w:space="0" w:color="000000" w:themeColor="text1"/>
            </w:tcBorders>
          </w:tcPr>
          <w:p w14:paraId="2DFB44A1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B84A257" w14:textId="321FFDAB" w:rsidR="004254F6" w:rsidRPr="00AB257D" w:rsidRDefault="00E25299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(11,968,260)</w:t>
            </w:r>
          </w:p>
        </w:tc>
        <w:tc>
          <w:tcPr>
            <w:tcW w:w="1176" w:type="dxa"/>
          </w:tcPr>
          <w:p w14:paraId="4A54B2E1" w14:textId="17BD5077" w:rsidR="004254F6" w:rsidRPr="00AB257D" w:rsidRDefault="00CF6B5F" w:rsidP="00BD06FE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(</w:t>
            </w:r>
            <w:r w:rsidR="00516C5C" w:rsidRPr="00AB257D">
              <w:rPr>
                <w:rFonts w:asciiTheme="majorBidi" w:hAnsiTheme="majorBidi" w:cstheme="majorBidi"/>
                <w:sz w:val="26"/>
                <w:szCs w:val="26"/>
              </w:rPr>
              <w:t>13,068,658</w:t>
            </w:r>
            <w:r w:rsidRPr="00AB257D">
              <w:rPr>
                <w:rFonts w:asciiTheme="majorBidi" w:hAnsiTheme="majorBidi" w:cstheme="majorBidi"/>
                <w:sz w:val="26"/>
                <w:szCs w:val="26"/>
              </w:rPr>
              <w:t>)</w:t>
            </w:r>
          </w:p>
        </w:tc>
      </w:tr>
      <w:tr w:rsidR="00AB257D" w:rsidRPr="00AB257D" w14:paraId="024170D6" w14:textId="3A096C8C" w:rsidTr="00ED6510">
        <w:trPr>
          <w:trHeight w:val="552"/>
        </w:trPr>
        <w:tc>
          <w:tcPr>
            <w:tcW w:w="1985" w:type="dxa"/>
          </w:tcPr>
          <w:p w14:paraId="06480C52" w14:textId="6E069DCB" w:rsidR="004254F6" w:rsidRPr="00AB257D" w:rsidRDefault="004254F6" w:rsidP="00BD06FE">
            <w:pPr>
              <w:spacing w:line="420" w:lineRule="exac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eastAsia="Times New Roman" w:hAnsiTheme="majorBidi" w:cstheme="majorBidi"/>
                <w:sz w:val="26"/>
                <w:szCs w:val="26"/>
                <w:cs/>
                <w:lang w:eastAsia="en-GB"/>
              </w:rPr>
              <w:t>กำไรสำหรับ</w:t>
            </w:r>
            <w:r w:rsidR="00A56F14" w:rsidRPr="00AB257D">
              <w:rPr>
                <w:rFonts w:asciiTheme="majorBidi" w:eastAsia="Times New Roman" w:hAnsiTheme="majorBidi" w:cstheme="majorBidi" w:hint="cs"/>
                <w:sz w:val="26"/>
                <w:szCs w:val="26"/>
                <w:cs/>
                <w:lang w:eastAsia="en-GB"/>
              </w:rPr>
              <w:t>ปี</w:t>
            </w:r>
          </w:p>
        </w:tc>
        <w:tc>
          <w:tcPr>
            <w:tcW w:w="1134" w:type="dxa"/>
          </w:tcPr>
          <w:p w14:paraId="150D6329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DA1C64E" w14:textId="367F4DBA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72616BA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80" w:type="dxa"/>
          </w:tcPr>
          <w:p w14:paraId="7B42A9D8" w14:textId="77777777" w:rsidR="004254F6" w:rsidRPr="00AB257D" w:rsidRDefault="004254F6" w:rsidP="00BD06FE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176" w:type="dxa"/>
          </w:tcPr>
          <w:p w14:paraId="16960337" w14:textId="5241FE9D" w:rsidR="004254F6" w:rsidRPr="00AB257D" w:rsidRDefault="00E25299" w:rsidP="00BD06FE">
            <w:pPr>
              <w:pBdr>
                <w:top w:val="single" w:sz="4" w:space="1" w:color="auto"/>
                <w:bottom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46,498,995</w:t>
            </w:r>
          </w:p>
        </w:tc>
        <w:tc>
          <w:tcPr>
            <w:tcW w:w="1176" w:type="dxa"/>
          </w:tcPr>
          <w:p w14:paraId="14060BFB" w14:textId="0582C724" w:rsidR="004254F6" w:rsidRPr="00AB257D" w:rsidRDefault="00F7644C" w:rsidP="00BD06FE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52,231,259</w:t>
            </w:r>
          </w:p>
        </w:tc>
      </w:tr>
    </w:tbl>
    <w:p w14:paraId="04F60464" w14:textId="64FEA8E7" w:rsidR="008B1CDC" w:rsidRPr="00AB257D" w:rsidRDefault="008B1CDC" w:rsidP="001F1382">
      <w:pPr>
        <w:spacing w:before="120" w:line="420" w:lineRule="exact"/>
        <w:ind w:left="567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ข้อมูลเกี่ยวกับลูกค้ารายใหญ่</w:t>
      </w:r>
    </w:p>
    <w:p w14:paraId="53382022" w14:textId="01E0269B" w:rsidR="001344FD" w:rsidRPr="00AB257D" w:rsidRDefault="00A81196" w:rsidP="001F1382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 w:hint="cs"/>
          <w:spacing w:val="-4"/>
          <w:cs/>
        </w:rPr>
        <w:t>สำหรับ</w:t>
      </w:r>
      <w:r w:rsidR="006944FA" w:rsidRPr="00AB257D">
        <w:rPr>
          <w:rFonts w:cs="Angsana New" w:hint="cs"/>
          <w:spacing w:val="-4"/>
          <w:cs/>
        </w:rPr>
        <w:t>ปี</w:t>
      </w:r>
      <w:r w:rsidRPr="00AB257D">
        <w:rPr>
          <w:rFonts w:cs="Angsana New" w:hint="cs"/>
          <w:spacing w:val="-4"/>
          <w:cs/>
        </w:rPr>
        <w:t xml:space="preserve"> สิ้นสุดวันที่ </w:t>
      </w:r>
      <w:r w:rsidRPr="00AB257D">
        <w:rPr>
          <w:rFonts w:cs="Angsana New"/>
          <w:spacing w:val="-4"/>
        </w:rPr>
        <w:t>3</w:t>
      </w:r>
      <w:r w:rsidR="00F32877" w:rsidRPr="00AB257D">
        <w:rPr>
          <w:rFonts w:cs="Angsana New" w:hint="cs"/>
          <w:spacing w:val="-4"/>
        </w:rPr>
        <w:t>1</w:t>
      </w:r>
      <w:r w:rsidRPr="00AB257D">
        <w:rPr>
          <w:rFonts w:cs="Angsana New" w:hint="cs"/>
          <w:spacing w:val="-4"/>
          <w:cs/>
        </w:rPr>
        <w:t xml:space="preserve"> </w:t>
      </w:r>
      <w:r w:rsidR="006944FA" w:rsidRPr="00AB257D">
        <w:rPr>
          <w:rFonts w:cs="Angsana New" w:hint="cs"/>
          <w:spacing w:val="-4"/>
          <w:cs/>
        </w:rPr>
        <w:t>ธันวาคม</w:t>
      </w:r>
      <w:r w:rsidRPr="00AB257D">
        <w:rPr>
          <w:rFonts w:cs="Angsana New" w:hint="cs"/>
          <w:spacing w:val="-4"/>
          <w:cs/>
        </w:rPr>
        <w:t xml:space="preserve"> </w:t>
      </w:r>
      <w:r w:rsidRPr="00AB257D">
        <w:rPr>
          <w:rFonts w:cs="Angsana New" w:hint="cs"/>
          <w:spacing w:val="-4"/>
        </w:rPr>
        <w:t>256</w:t>
      </w:r>
      <w:r w:rsidRPr="00AB257D">
        <w:rPr>
          <w:rFonts w:cs="Angsana New"/>
          <w:spacing w:val="-4"/>
        </w:rPr>
        <w:t>8</w:t>
      </w:r>
      <w:r w:rsidRPr="00AB257D">
        <w:rPr>
          <w:rFonts w:cs="Angsana New" w:hint="cs"/>
          <w:spacing w:val="-4"/>
        </w:rPr>
        <w:t xml:space="preserve"> </w:t>
      </w:r>
      <w:r w:rsidR="00F0174B" w:rsidRPr="00AB257D">
        <w:rPr>
          <w:rFonts w:cs="Angsana New" w:hint="cs"/>
          <w:cs/>
        </w:rPr>
        <w:t xml:space="preserve">และ </w:t>
      </w:r>
      <w:r w:rsidR="00F0174B" w:rsidRPr="00AB257D">
        <w:rPr>
          <w:rFonts w:cs="Angsana New"/>
        </w:rPr>
        <w:t xml:space="preserve">2567 </w:t>
      </w:r>
      <w:r w:rsidR="000D7D27" w:rsidRPr="00AB257D">
        <w:rPr>
          <w:rFonts w:cs="Angsana New"/>
          <w:cs/>
        </w:rPr>
        <w:t>บริษัทไม่มีลูกค้ารายใหญ่ที่มีรายได้เกินร้อยละ</w:t>
      </w:r>
      <w:r w:rsidR="001F1382" w:rsidRPr="00AB257D">
        <w:rPr>
          <w:rFonts w:cs="Angsana New" w:hint="cs"/>
          <w:cs/>
        </w:rPr>
        <w:t xml:space="preserve"> </w:t>
      </w:r>
      <w:r w:rsidR="000D7D27" w:rsidRPr="00AB257D">
        <w:rPr>
          <w:rFonts w:cs="Angsana New"/>
        </w:rPr>
        <w:t>10</w:t>
      </w:r>
      <w:r w:rsidR="000D7D27" w:rsidRPr="00AB257D">
        <w:rPr>
          <w:rFonts w:cs="Angsana New"/>
          <w:cs/>
        </w:rPr>
        <w:t xml:space="preserve"> ของรายได้รวม</w:t>
      </w:r>
    </w:p>
    <w:p w14:paraId="37AA132C" w14:textId="75E3F44C" w:rsidR="000C18F1" w:rsidRPr="00AB257D" w:rsidRDefault="00C06C5D" w:rsidP="008B7A86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2</w:t>
      </w:r>
      <w:r w:rsidR="008D2130" w:rsidRPr="00AB257D">
        <w:rPr>
          <w:rFonts w:cs="Angsana New"/>
          <w:b/>
          <w:bCs/>
        </w:rPr>
        <w:t>7</w:t>
      </w:r>
      <w:r w:rsidR="00C9644F" w:rsidRPr="00AB257D">
        <w:rPr>
          <w:rFonts w:cs="Angsana New" w:hint="cs"/>
          <w:b/>
          <w:bCs/>
          <w:cs/>
        </w:rPr>
        <w:t>.</w:t>
      </w:r>
      <w:r w:rsidR="0034219B" w:rsidRPr="00AB257D">
        <w:rPr>
          <w:rFonts w:cs="Angsana New"/>
          <w:b/>
          <w:bCs/>
          <w:cs/>
        </w:rPr>
        <w:tab/>
      </w:r>
      <w:r w:rsidR="002B1CBD" w:rsidRPr="00AB257D">
        <w:rPr>
          <w:rFonts w:cs="Angsana New"/>
          <w:b/>
          <w:bCs/>
          <w:cs/>
        </w:rPr>
        <w:t>เครื่องมือทางการเงิน</w:t>
      </w:r>
    </w:p>
    <w:p w14:paraId="616E5E72" w14:textId="77777777" w:rsidR="008B7A86" w:rsidRPr="00AB257D" w:rsidRDefault="008B7A86" w:rsidP="008B7A86">
      <w:pPr>
        <w:spacing w:before="120" w:line="420" w:lineRule="exact"/>
        <w:ind w:left="567"/>
        <w:jc w:val="thaiDistribute"/>
        <w:textAlignment w:val="auto"/>
        <w:rPr>
          <w:rFonts w:cs="Angsana New"/>
        </w:rPr>
      </w:pPr>
      <w:r w:rsidRPr="00AB257D">
        <w:rPr>
          <w:rFonts w:cs="Angsana New"/>
          <w:cs/>
        </w:rPr>
        <w:t>บริษัทมีความเสี่ยงทางการเงินซึ่งได้แก่ การเปลี่ยนแปลงของอัตราดอกเบี้ยและจากการที่คู่สัญญาไม่ปฏิบัติตามสัญญา ความเสี่ยงด้านการให้สินเชื่อ ความเสี่ยงด้านสภาพคล่อง การจัดการความเสี่ยงดำเนินงานโดยฝ่ายบริหารของบริษัท โดยมุ่งเน้นความผันผวนของตลาดการเงินและแสวงหาวิธีการลดผลกระทบที่ทำเสียหายต่อผลการดำเนินงานทางการเงินของบริษัทให้เหลือน้อยที่สุดเท่าที่เป็นไปได้</w:t>
      </w:r>
    </w:p>
    <w:p w14:paraId="5FC6E775" w14:textId="6CAA6505" w:rsidR="005E3B98" w:rsidRPr="00AB257D" w:rsidRDefault="005E3B98">
      <w:pPr>
        <w:overflowPunct/>
        <w:autoSpaceDE/>
        <w:autoSpaceDN/>
        <w:adjustRightInd/>
        <w:textAlignment w:val="auto"/>
        <w:rPr>
          <w:rFonts w:cs="Angsana New"/>
        </w:rPr>
      </w:pPr>
      <w:r w:rsidRPr="00AB257D">
        <w:rPr>
          <w:rFonts w:cs="Angsana New"/>
        </w:rPr>
        <w:br w:type="page"/>
      </w:r>
    </w:p>
    <w:p w14:paraId="1EC1A422" w14:textId="6655F6F3" w:rsidR="008B7A86" w:rsidRPr="00AB257D" w:rsidRDefault="008B7A86" w:rsidP="005E3B98">
      <w:pPr>
        <w:spacing w:before="120" w:line="380" w:lineRule="exact"/>
        <w:ind w:left="567"/>
        <w:jc w:val="thaiDistribute"/>
        <w:textAlignment w:val="auto"/>
        <w:rPr>
          <w:rFonts w:cs="Angsana New"/>
        </w:rPr>
      </w:pPr>
      <w:r w:rsidRPr="00AB257D">
        <w:rPr>
          <w:rFonts w:cs="Angsana New"/>
          <w:cs/>
        </w:rPr>
        <w:lastRenderedPageBreak/>
        <w:t>หน่วยงานบริหารความเสี่ยงของบริษัทขึ้นตรงกับแผนกการเงินกลางของบริษัท ซึ่งคณะกรรมการบริษัทเป็นผู้อนุมัตินโยบายที่เกี่ยวข้องต่างๆ ซึ่งแผนกการเงินกลางของกิจการเป็นผู้กำหนด ประเมิน และบริหารความเสี่ยงด้านการเงิน โดยจะทำงานอย่างใกล้ชิดกับหน่วยปฏิบัติงานของบริษัท ส่วนคณะกรรมการบริษัทจะกำหนดหลักการในการบริหารความเสี่ยงในภาพรวม รวมถึงกำหนดนโยบายเฉพาะด้านต่างๆ เช่น การบริหารความเสี่ยงด้านอัตราดอกเบี้ย การบริหารความเสี่ยงด้านสินเชื่อ รวมทั้งการลงทุนในกรณีที่มีสภาพคล่องส่วนเกิน</w:t>
      </w:r>
    </w:p>
    <w:p w14:paraId="54C22D9C" w14:textId="29827793" w:rsidR="00C9644F" w:rsidRPr="00AB257D" w:rsidRDefault="008B7A86" w:rsidP="005E3B98">
      <w:pPr>
        <w:spacing w:before="120" w:line="380" w:lineRule="exact"/>
        <w:ind w:left="567"/>
        <w:jc w:val="thaiDistribute"/>
        <w:textAlignment w:val="auto"/>
        <w:rPr>
          <w:rFonts w:cs="Angsana New"/>
        </w:rPr>
      </w:pPr>
      <w:r w:rsidRPr="00AB257D">
        <w:rPr>
          <w:rFonts w:cs="Angsana New"/>
          <w:cs/>
        </w:rPr>
        <w:t>ส่วนใหญ่</w:t>
      </w:r>
      <w:r w:rsidR="00340298" w:rsidRPr="00AB257D">
        <w:rPr>
          <w:rFonts w:cs="Angsana New"/>
          <w:cs/>
        </w:rPr>
        <w:t>บริษัท</w:t>
      </w:r>
      <w:r w:rsidRPr="00AB257D">
        <w:rPr>
          <w:rFonts w:cs="Angsana New"/>
          <w:cs/>
        </w:rPr>
        <w:t>ทำธุรกรรมทางการเงินในสกุลเงินท้องถิ่นที่บริษัทตั้งอยู่ ฝ่ายบริหารได้พิจารณาแล้วว่า</w:t>
      </w:r>
      <w:r w:rsidR="00DC6D8B" w:rsidRPr="00AB257D">
        <w:rPr>
          <w:rFonts w:cs="Angsana New"/>
        </w:rPr>
        <w:br/>
      </w:r>
      <w:r w:rsidRPr="00AB257D">
        <w:rPr>
          <w:rFonts w:cs="Angsana New"/>
          <w:cs/>
        </w:rPr>
        <w:t>ความเสี่ยงจากอัตราแลกเปลี่ยนอยู่ในระดับต่ำ</w:t>
      </w:r>
    </w:p>
    <w:p w14:paraId="15C19987" w14:textId="79844013" w:rsidR="008B7A86" w:rsidRPr="00AB257D" w:rsidRDefault="00EB0DAF" w:rsidP="005E3B98">
      <w:pPr>
        <w:spacing w:before="120" w:line="380" w:lineRule="exact"/>
        <w:ind w:left="567"/>
        <w:textAlignment w:val="auto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ความเสี่ยงจากตลาด</w:t>
      </w:r>
      <w:r w:rsidRPr="00AB257D">
        <w:rPr>
          <w:rFonts w:cs="Angsana New"/>
          <w:u w:val="single"/>
        </w:rPr>
        <w:t xml:space="preserve"> </w:t>
      </w:r>
    </w:p>
    <w:p w14:paraId="1E855051" w14:textId="294954A4" w:rsidR="0001552C" w:rsidRPr="00AB257D" w:rsidRDefault="0001552C" w:rsidP="005E3B98">
      <w:pPr>
        <w:pStyle w:val="ListParagraph"/>
        <w:numPr>
          <w:ilvl w:val="0"/>
          <w:numId w:val="41"/>
        </w:numPr>
        <w:spacing w:before="120" w:line="380" w:lineRule="exact"/>
        <w:textAlignment w:val="auto"/>
        <w:rPr>
          <w:szCs w:val="30"/>
        </w:rPr>
      </w:pPr>
      <w:r w:rsidRPr="00AB257D">
        <w:rPr>
          <w:szCs w:val="30"/>
          <w:cs/>
        </w:rPr>
        <w:t>ความเสี่ยงจากอัตราแลกเปลี่ยน</w:t>
      </w:r>
    </w:p>
    <w:p w14:paraId="02D75D33" w14:textId="65F9E1B7" w:rsidR="008B7A86" w:rsidRPr="00AB257D" w:rsidRDefault="001B5EF1" w:rsidP="005E3B98">
      <w:pPr>
        <w:pStyle w:val="ListParagraph"/>
        <w:spacing w:before="120" w:line="380" w:lineRule="exact"/>
        <w:ind w:left="924"/>
        <w:contextualSpacing w:val="0"/>
        <w:jc w:val="thaiDistribute"/>
        <w:textAlignment w:val="auto"/>
        <w:rPr>
          <w:szCs w:val="30"/>
        </w:rPr>
      </w:pPr>
      <w:r w:rsidRPr="00AB257D">
        <w:rPr>
          <w:szCs w:val="30"/>
          <w:cs/>
        </w:rPr>
        <w:t>บริษัทมีความเสี่ยงจากอัตราแลกเปลี่ยนเงินที่สำคัญอันเกี่ยวเนื่องจากการซื้อสินค้า บริษัท</w:t>
      </w:r>
      <w:r w:rsidR="008B67BD" w:rsidRPr="00AB257D">
        <w:rPr>
          <w:rFonts w:hint="cs"/>
          <w:szCs w:val="30"/>
          <w:cs/>
        </w:rPr>
        <w:t>ไม่มีการใช้</w:t>
      </w:r>
      <w:r w:rsidRPr="00AB257D">
        <w:rPr>
          <w:szCs w:val="30"/>
          <w:cs/>
        </w:rPr>
        <w:t>สัญญา</w:t>
      </w:r>
      <w:r w:rsidR="008B0640" w:rsidRPr="00AB257D">
        <w:rPr>
          <w:rFonts w:hint="cs"/>
          <w:szCs w:val="30"/>
          <w:cs/>
        </w:rPr>
        <w:t>ซื้อ</w:t>
      </w:r>
      <w:r w:rsidRPr="00AB257D">
        <w:rPr>
          <w:szCs w:val="30"/>
          <w:cs/>
        </w:rPr>
        <w:t>เงินตราต่างประเทศล่วงหน้า</w:t>
      </w:r>
      <w:r w:rsidR="008B0640" w:rsidRPr="00AB257D">
        <w:rPr>
          <w:rFonts w:hint="cs"/>
          <w:szCs w:val="30"/>
          <w:cs/>
        </w:rPr>
        <w:t>ในการบริหารความเสี่ยง</w:t>
      </w:r>
    </w:p>
    <w:p w14:paraId="279F927F" w14:textId="5409E3C9" w:rsidR="001B5EF1" w:rsidRPr="00AB257D" w:rsidRDefault="009A37DF" w:rsidP="005E3B98">
      <w:pPr>
        <w:pStyle w:val="ListParagraph"/>
        <w:spacing w:before="120" w:line="380" w:lineRule="exact"/>
        <w:ind w:left="927"/>
        <w:textAlignment w:val="auto"/>
        <w:rPr>
          <w:szCs w:val="30"/>
        </w:rPr>
      </w:pPr>
      <w:r w:rsidRPr="00AB257D">
        <w:rPr>
          <w:szCs w:val="30"/>
          <w:cs/>
        </w:rPr>
        <w:t xml:space="preserve">บริษัทมีหนี้สินที่เป็นเงินตราต่างประเทศคงเหลือ ณ วันที่ </w:t>
      </w:r>
      <w:r w:rsidR="00F32877" w:rsidRPr="00AB257D">
        <w:rPr>
          <w:szCs w:val="30"/>
        </w:rPr>
        <w:t>31</w:t>
      </w:r>
      <w:r w:rsidRPr="00AB257D">
        <w:rPr>
          <w:szCs w:val="30"/>
          <w:cs/>
        </w:rPr>
        <w:t xml:space="preserve"> ธันวาคม </w:t>
      </w:r>
      <w:r w:rsidR="00F32877" w:rsidRPr="00AB257D">
        <w:rPr>
          <w:szCs w:val="30"/>
        </w:rPr>
        <w:t>256</w:t>
      </w:r>
      <w:r w:rsidR="00F32877" w:rsidRPr="00AB257D">
        <w:rPr>
          <w:rFonts w:hint="cs"/>
          <w:szCs w:val="30"/>
        </w:rPr>
        <w:t>8</w:t>
      </w:r>
      <w:r w:rsidRPr="00AB257D">
        <w:rPr>
          <w:szCs w:val="30"/>
          <w:cs/>
        </w:rPr>
        <w:t xml:space="preserve"> และ </w:t>
      </w:r>
      <w:r w:rsidR="00F32877" w:rsidRPr="00AB257D">
        <w:rPr>
          <w:szCs w:val="30"/>
        </w:rPr>
        <w:t>256</w:t>
      </w:r>
      <w:r w:rsidR="00F32877" w:rsidRPr="00AB257D">
        <w:rPr>
          <w:rFonts w:hint="cs"/>
          <w:szCs w:val="30"/>
        </w:rPr>
        <w:t>7</w:t>
      </w:r>
      <w:r w:rsidRPr="00AB257D">
        <w:rPr>
          <w:szCs w:val="30"/>
          <w:cs/>
        </w:rPr>
        <w:t xml:space="preserve"> ดังนี้</w:t>
      </w:r>
    </w:p>
    <w:tbl>
      <w:tblPr>
        <w:tblW w:w="8363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2693"/>
        <w:gridCol w:w="993"/>
        <w:gridCol w:w="1134"/>
        <w:gridCol w:w="1270"/>
        <w:gridCol w:w="6"/>
        <w:gridCol w:w="1133"/>
        <w:gridCol w:w="1134"/>
      </w:tblGrid>
      <w:tr w:rsidR="00AB257D" w:rsidRPr="00AB257D" w14:paraId="5E2C3C73" w14:textId="77777777" w:rsidTr="007021E1">
        <w:tc>
          <w:tcPr>
            <w:tcW w:w="2693" w:type="dxa"/>
            <w:vAlign w:val="bottom"/>
          </w:tcPr>
          <w:p w14:paraId="49FA52CB" w14:textId="77777777" w:rsidR="00D51541" w:rsidRPr="00AB257D" w:rsidRDefault="00D51541" w:rsidP="005E3B98">
            <w:pP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23471B6E" w14:textId="77777777" w:rsidR="00D51541" w:rsidRPr="00AB257D" w:rsidRDefault="00D51541" w:rsidP="005E3B98">
            <w:pP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2404" w:type="dxa"/>
            <w:gridSpan w:val="2"/>
            <w:vAlign w:val="bottom"/>
            <w:hideMark/>
          </w:tcPr>
          <w:p w14:paraId="20F35AAC" w14:textId="77777777" w:rsidR="00D51541" w:rsidRPr="00AB257D" w:rsidRDefault="00D51541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ส่วนที่ไม่มีสัญญาล่วงหน้า</w:t>
            </w:r>
          </w:p>
        </w:tc>
        <w:tc>
          <w:tcPr>
            <w:tcW w:w="2273" w:type="dxa"/>
            <w:gridSpan w:val="3"/>
          </w:tcPr>
          <w:p w14:paraId="32EA3627" w14:textId="77777777" w:rsidR="00D51541" w:rsidRPr="00AB257D" w:rsidRDefault="00D51541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อัตราแลกเปลี่ยน</w:t>
            </w:r>
          </w:p>
        </w:tc>
      </w:tr>
      <w:tr w:rsidR="00AB257D" w:rsidRPr="00AB257D" w14:paraId="5B02CC4F" w14:textId="77777777" w:rsidTr="007021E1">
        <w:tc>
          <w:tcPr>
            <w:tcW w:w="2693" w:type="dxa"/>
            <w:vAlign w:val="bottom"/>
          </w:tcPr>
          <w:p w14:paraId="6217F027" w14:textId="4B178149" w:rsidR="00D51541" w:rsidRPr="00AB257D" w:rsidRDefault="00D51541" w:rsidP="005E3B98">
            <w:pP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38CBBB1F" w14:textId="77777777" w:rsidR="00D51541" w:rsidRPr="00AB257D" w:rsidRDefault="00D51541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สกุลเงิ</w:t>
            </w:r>
            <w:r w:rsidR="0087713D" w:rsidRPr="00AB257D">
              <w:rPr>
                <w:rFonts w:cs="Angsana New" w:hint="cs"/>
                <w:sz w:val="26"/>
                <w:szCs w:val="26"/>
                <w:cs/>
              </w:rPr>
              <w:t>น</w:t>
            </w:r>
          </w:p>
          <w:p w14:paraId="4B64E2FB" w14:textId="46CA1DB0" w:rsidR="00E507B2" w:rsidRPr="00AB257D" w:rsidRDefault="00E507B2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1134" w:type="dxa"/>
            <w:vAlign w:val="bottom"/>
          </w:tcPr>
          <w:p w14:paraId="2A3D486D" w14:textId="6D6EE871" w:rsidR="00D51541" w:rsidRPr="00AB257D" w:rsidRDefault="00D5716A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2772C6"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="00D51541" w:rsidRPr="00AB257D">
              <w:rPr>
                <w:rFonts w:cs="Angsana New"/>
                <w:sz w:val="26"/>
                <w:szCs w:val="26"/>
              </w:rPr>
              <w:t>256</w:t>
            </w:r>
            <w:r w:rsidR="001B1317" w:rsidRPr="00AB257D">
              <w:rPr>
                <w:rFonts w:cs="Angsana New"/>
                <w:sz w:val="26"/>
                <w:szCs w:val="26"/>
              </w:rPr>
              <w:t>8</w:t>
            </w:r>
          </w:p>
        </w:tc>
        <w:tc>
          <w:tcPr>
            <w:tcW w:w="1276" w:type="dxa"/>
            <w:gridSpan w:val="2"/>
            <w:vAlign w:val="bottom"/>
          </w:tcPr>
          <w:p w14:paraId="0C104FDF" w14:textId="51F203F7" w:rsidR="00D51541" w:rsidRPr="00AB257D" w:rsidRDefault="00D51541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</w:rPr>
              <w:t>31</w:t>
            </w:r>
            <w:r w:rsidRPr="00AB257D">
              <w:rPr>
                <w:rFonts w:cs="Angsana New"/>
                <w:sz w:val="26"/>
                <w:szCs w:val="26"/>
                <w:cs/>
              </w:rPr>
              <w:t xml:space="preserve"> ธันวาคม</w:t>
            </w:r>
            <w:r w:rsidR="001B1317" w:rsidRPr="00AB257D">
              <w:rPr>
                <w:rFonts w:cs="Angsana New"/>
                <w:sz w:val="26"/>
                <w:szCs w:val="26"/>
              </w:rPr>
              <w:t xml:space="preserve"> </w:t>
            </w:r>
            <w:r w:rsidRPr="00AB257D">
              <w:rPr>
                <w:rFonts w:cs="Angsana New"/>
                <w:sz w:val="26"/>
                <w:szCs w:val="26"/>
              </w:rPr>
              <w:t>256</w:t>
            </w:r>
            <w:r w:rsidR="001B1317" w:rsidRPr="00AB257D">
              <w:rPr>
                <w:rFonts w:cs="Angsana New"/>
                <w:sz w:val="26"/>
                <w:szCs w:val="26"/>
              </w:rPr>
              <w:t>7</w:t>
            </w:r>
          </w:p>
        </w:tc>
        <w:tc>
          <w:tcPr>
            <w:tcW w:w="1133" w:type="dxa"/>
            <w:vAlign w:val="bottom"/>
          </w:tcPr>
          <w:p w14:paraId="68D4E26B" w14:textId="4B598F88" w:rsidR="00D51541" w:rsidRPr="00AB257D" w:rsidRDefault="005D0D8E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</w:t>
            </w:r>
            <w:r w:rsidR="00F32877" w:rsidRPr="00AB257D">
              <w:rPr>
                <w:rFonts w:asciiTheme="majorBidi" w:hAnsiTheme="majorBidi" w:cstheme="majorBidi" w:hint="cs"/>
                <w:sz w:val="26"/>
                <w:szCs w:val="26"/>
              </w:rPr>
              <w:t>1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asciiTheme="majorBidi" w:hAnsiTheme="majorBidi" w:cstheme="majorBidi" w:hint="cs"/>
                <w:sz w:val="26"/>
                <w:szCs w:val="26"/>
                <w:cs/>
              </w:rPr>
              <w:t>ธันวาคม</w:t>
            </w: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 xml:space="preserve"> </w:t>
            </w:r>
            <w:r w:rsidRPr="00AB257D">
              <w:rPr>
                <w:rFonts w:cs="Angsana New"/>
                <w:sz w:val="26"/>
                <w:szCs w:val="26"/>
              </w:rPr>
              <w:t>2568</w:t>
            </w:r>
          </w:p>
        </w:tc>
        <w:tc>
          <w:tcPr>
            <w:tcW w:w="1134" w:type="dxa"/>
            <w:vAlign w:val="bottom"/>
          </w:tcPr>
          <w:p w14:paraId="49FF1CDB" w14:textId="1C3AC71A" w:rsidR="00D51541" w:rsidRPr="00AB257D" w:rsidRDefault="00D51541" w:rsidP="005E3B98">
            <w:pPr>
              <w:pBdr>
                <w:bottom w:val="single" w:sz="4" w:space="1" w:color="auto"/>
              </w:pBdr>
              <w:spacing w:line="380" w:lineRule="exact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</w:rPr>
              <w:t>31</w:t>
            </w:r>
            <w:r w:rsidRPr="00AB257D">
              <w:rPr>
                <w:rFonts w:cs="Angsana New"/>
                <w:sz w:val="26"/>
                <w:szCs w:val="26"/>
                <w:cs/>
              </w:rPr>
              <w:t xml:space="preserve"> ธันวาคม</w:t>
            </w:r>
            <w:r w:rsidRPr="00AB257D">
              <w:rPr>
                <w:rFonts w:cs="Angsana New"/>
                <w:sz w:val="26"/>
                <w:szCs w:val="26"/>
              </w:rPr>
              <w:t>256</w:t>
            </w:r>
            <w:r w:rsidR="001B1317" w:rsidRPr="00AB257D">
              <w:rPr>
                <w:rFonts w:cs="Angsana New"/>
                <w:sz w:val="26"/>
                <w:szCs w:val="26"/>
              </w:rPr>
              <w:t>7</w:t>
            </w:r>
          </w:p>
        </w:tc>
      </w:tr>
      <w:tr w:rsidR="00AB257D" w:rsidRPr="00AB257D" w14:paraId="13E04547" w14:textId="77777777" w:rsidTr="007021E1">
        <w:tc>
          <w:tcPr>
            <w:tcW w:w="2693" w:type="dxa"/>
            <w:vAlign w:val="center"/>
          </w:tcPr>
          <w:p w14:paraId="1564C8DF" w14:textId="77777777" w:rsidR="00D51541" w:rsidRPr="00AB257D" w:rsidRDefault="00D51541" w:rsidP="005E3B98">
            <w:pPr>
              <w:spacing w:line="380" w:lineRule="exact"/>
              <w:ind w:left="166" w:right="-18" w:hanging="166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993" w:type="dxa"/>
            <w:vAlign w:val="center"/>
          </w:tcPr>
          <w:p w14:paraId="567AC224" w14:textId="77777777" w:rsidR="00D51541" w:rsidRPr="00AB257D" w:rsidRDefault="00D51541" w:rsidP="005E3B98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7619848" w14:textId="77777777" w:rsidR="00D51541" w:rsidRPr="00AB257D" w:rsidRDefault="00D51541" w:rsidP="005E3B98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1BDA7F" w14:textId="77777777" w:rsidR="00D51541" w:rsidRPr="00AB257D" w:rsidRDefault="00D51541" w:rsidP="005E3B98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559A19E5" w14:textId="77777777" w:rsidR="00D51541" w:rsidRPr="00AB257D" w:rsidRDefault="00D51541" w:rsidP="005E3B98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sz w:val="20"/>
                <w:szCs w:val="20"/>
                <w:cs/>
              </w:rPr>
            </w:pPr>
            <w:r w:rsidRPr="00AB257D">
              <w:rPr>
                <w:rFonts w:cs="Angsana New"/>
                <w:sz w:val="20"/>
                <w:szCs w:val="20"/>
                <w:cs/>
              </w:rPr>
              <w:t>(บาทต่อหน่วยเงินตราต่างประเทศ)</w:t>
            </w:r>
          </w:p>
        </w:tc>
      </w:tr>
      <w:tr w:rsidR="00AB257D" w:rsidRPr="00AB257D" w14:paraId="0B94EF83" w14:textId="77777777" w:rsidTr="007021E1">
        <w:tc>
          <w:tcPr>
            <w:tcW w:w="2693" w:type="dxa"/>
          </w:tcPr>
          <w:p w14:paraId="1DCE7B87" w14:textId="11646BA0" w:rsidR="00D51541" w:rsidRPr="00AB257D" w:rsidRDefault="00D51541" w:rsidP="005E3B98">
            <w:pPr>
              <w:spacing w:line="380" w:lineRule="exact"/>
              <w:jc w:val="thaiDistribute"/>
              <w:textAlignment w:val="auto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AB257D">
              <w:rPr>
                <w:rFonts w:cs="Angsana New" w:hint="cs"/>
                <w:sz w:val="26"/>
                <w:szCs w:val="26"/>
                <w:u w:val="single"/>
                <w:cs/>
              </w:rPr>
              <w:t>หนี้</w:t>
            </w:r>
            <w:r w:rsidRPr="00AB257D">
              <w:rPr>
                <w:rFonts w:cs="Angsana New"/>
                <w:sz w:val="26"/>
                <w:szCs w:val="26"/>
                <w:u w:val="single"/>
                <w:cs/>
              </w:rPr>
              <w:t>สิน</w:t>
            </w:r>
            <w:r w:rsidRPr="00AB257D">
              <w:rPr>
                <w:rFonts w:cs="Angsana New" w:hint="cs"/>
                <w:sz w:val="26"/>
                <w:szCs w:val="26"/>
                <w:u w:val="single"/>
                <w:cs/>
              </w:rPr>
              <w:t>ทาง</w:t>
            </w:r>
            <w:r w:rsidRPr="00AB257D">
              <w:rPr>
                <w:rFonts w:cs="Angsana New"/>
                <w:sz w:val="26"/>
                <w:szCs w:val="26"/>
                <w:u w:val="single"/>
                <w:cs/>
              </w:rPr>
              <w:t>การเงิน</w:t>
            </w:r>
          </w:p>
        </w:tc>
        <w:tc>
          <w:tcPr>
            <w:tcW w:w="993" w:type="dxa"/>
          </w:tcPr>
          <w:p w14:paraId="1565AF81" w14:textId="77777777" w:rsidR="00D51541" w:rsidRPr="00AB257D" w:rsidRDefault="00D51541" w:rsidP="005E3B98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14:paraId="4C6367F0" w14:textId="77777777" w:rsidR="00D51541" w:rsidRPr="00AB257D" w:rsidRDefault="00D51541" w:rsidP="005E3B98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1C9733B6" w14:textId="77777777" w:rsidR="00D51541" w:rsidRPr="00AB257D" w:rsidRDefault="00D51541" w:rsidP="005E3B98">
            <w:pPr>
              <w:spacing w:line="38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2267" w:type="dxa"/>
            <w:gridSpan w:val="2"/>
            <w:vAlign w:val="bottom"/>
          </w:tcPr>
          <w:p w14:paraId="6FA79891" w14:textId="77777777" w:rsidR="00D51541" w:rsidRPr="00AB257D" w:rsidRDefault="00D51541" w:rsidP="005E3B98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sz w:val="26"/>
                <w:szCs w:val="26"/>
                <w:cs/>
              </w:rPr>
            </w:pPr>
          </w:p>
        </w:tc>
      </w:tr>
      <w:tr w:rsidR="00AB257D" w:rsidRPr="00AB257D" w14:paraId="5DFB8DC9" w14:textId="77777777" w:rsidTr="007021E1">
        <w:tc>
          <w:tcPr>
            <w:tcW w:w="2693" w:type="dxa"/>
            <w:vAlign w:val="bottom"/>
          </w:tcPr>
          <w:p w14:paraId="6BB51961" w14:textId="66D4B538" w:rsidR="00D51541" w:rsidRPr="00AB257D" w:rsidRDefault="00D51541" w:rsidP="005E3B98">
            <w:pPr>
              <w:spacing w:line="380" w:lineRule="exact"/>
              <w:textAlignment w:val="auto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 w:hint="cs"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93" w:type="dxa"/>
          </w:tcPr>
          <w:p w14:paraId="1D9B7F33" w14:textId="77777777" w:rsidR="00D51541" w:rsidRPr="00AB257D" w:rsidRDefault="00D51541" w:rsidP="005E3B98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USD</w:t>
            </w:r>
          </w:p>
        </w:tc>
        <w:tc>
          <w:tcPr>
            <w:tcW w:w="1134" w:type="dxa"/>
            <w:vAlign w:val="bottom"/>
          </w:tcPr>
          <w:p w14:paraId="5E60CB2F" w14:textId="074AD7C4" w:rsidR="00D51541" w:rsidRPr="00AB257D" w:rsidRDefault="005F4D7A" w:rsidP="005E3B98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58,155</w:t>
            </w:r>
          </w:p>
        </w:tc>
        <w:tc>
          <w:tcPr>
            <w:tcW w:w="1276" w:type="dxa"/>
            <w:gridSpan w:val="2"/>
            <w:vAlign w:val="bottom"/>
          </w:tcPr>
          <w:p w14:paraId="425FAF3A" w14:textId="7B229DBE" w:rsidR="00D51541" w:rsidRPr="00AB257D" w:rsidRDefault="00EB30E5" w:rsidP="005E3B98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eastAsia="Times New Roman" w:cs="Browallia New"/>
                <w:sz w:val="26"/>
                <w:szCs w:val="26"/>
              </w:rPr>
              <w:t>94,241</w:t>
            </w:r>
          </w:p>
        </w:tc>
        <w:tc>
          <w:tcPr>
            <w:tcW w:w="1133" w:type="dxa"/>
            <w:vAlign w:val="bottom"/>
          </w:tcPr>
          <w:p w14:paraId="6BD22626" w14:textId="4992B345" w:rsidR="00D51541" w:rsidRPr="00AB257D" w:rsidRDefault="005F4D7A" w:rsidP="005E3B98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31.74</w:t>
            </w:r>
          </w:p>
        </w:tc>
        <w:tc>
          <w:tcPr>
            <w:tcW w:w="1134" w:type="dxa"/>
            <w:vAlign w:val="bottom"/>
          </w:tcPr>
          <w:p w14:paraId="780E7716" w14:textId="725AE6D6" w:rsidR="00D51541" w:rsidRPr="00AB257D" w:rsidRDefault="00060B9D" w:rsidP="005E3B98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</w:rPr>
              <w:t>34.15</w:t>
            </w:r>
          </w:p>
        </w:tc>
      </w:tr>
      <w:tr w:rsidR="00AB257D" w:rsidRPr="00AB257D" w14:paraId="182941D9" w14:textId="77777777" w:rsidTr="007021E1">
        <w:tc>
          <w:tcPr>
            <w:tcW w:w="2693" w:type="dxa"/>
            <w:vAlign w:val="bottom"/>
          </w:tcPr>
          <w:p w14:paraId="70B1D66C" w14:textId="77777777" w:rsidR="006F6423" w:rsidRPr="00AB257D" w:rsidRDefault="006F6423" w:rsidP="005E3B98">
            <w:pPr>
              <w:spacing w:line="380" w:lineRule="exact"/>
              <w:textAlignment w:val="auto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14:paraId="717BEA10" w14:textId="42214CF6" w:rsidR="006F6423" w:rsidRPr="00AB257D" w:rsidRDefault="006F6423" w:rsidP="005E3B98">
            <w:pPr>
              <w:spacing w:line="380" w:lineRule="exact"/>
              <w:ind w:right="-18"/>
              <w:jc w:val="center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EUR</w:t>
            </w:r>
          </w:p>
        </w:tc>
        <w:tc>
          <w:tcPr>
            <w:tcW w:w="1134" w:type="dxa"/>
            <w:vAlign w:val="bottom"/>
          </w:tcPr>
          <w:p w14:paraId="39CF5954" w14:textId="0F073A19" w:rsidR="006F6423" w:rsidRPr="00AB257D" w:rsidRDefault="005F4D7A" w:rsidP="005E3B98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174,381</w:t>
            </w:r>
          </w:p>
        </w:tc>
        <w:tc>
          <w:tcPr>
            <w:tcW w:w="1276" w:type="dxa"/>
            <w:gridSpan w:val="2"/>
            <w:vAlign w:val="bottom"/>
          </w:tcPr>
          <w:p w14:paraId="62A2CC8C" w14:textId="14D26C49" w:rsidR="006F6423" w:rsidRPr="00AB257D" w:rsidRDefault="00060B9D" w:rsidP="005E3B98">
            <w:pPr>
              <w:tabs>
                <w:tab w:val="decimal" w:pos="615"/>
              </w:tabs>
              <w:spacing w:line="380" w:lineRule="exact"/>
              <w:jc w:val="right"/>
              <w:textAlignment w:val="auto"/>
              <w:rPr>
                <w:rFonts w:eastAsia="Times New Roman" w:cs="Browallia New"/>
                <w:sz w:val="26"/>
                <w:szCs w:val="26"/>
              </w:rPr>
            </w:pPr>
            <w:r w:rsidRPr="00AB257D">
              <w:rPr>
                <w:rFonts w:eastAsia="Times New Roman" w:cs="Browallia New"/>
                <w:sz w:val="26"/>
                <w:szCs w:val="26"/>
              </w:rPr>
              <w:t>-</w:t>
            </w:r>
          </w:p>
        </w:tc>
        <w:tc>
          <w:tcPr>
            <w:tcW w:w="1133" w:type="dxa"/>
            <w:vAlign w:val="bottom"/>
          </w:tcPr>
          <w:p w14:paraId="1A8DF951" w14:textId="7C97A0C0" w:rsidR="006F6423" w:rsidRPr="00AB257D" w:rsidRDefault="005F4D7A" w:rsidP="005E3B98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37.50</w:t>
            </w:r>
          </w:p>
        </w:tc>
        <w:tc>
          <w:tcPr>
            <w:tcW w:w="1134" w:type="dxa"/>
            <w:vAlign w:val="bottom"/>
          </w:tcPr>
          <w:p w14:paraId="53A265D3" w14:textId="56122F36" w:rsidR="006F6423" w:rsidRPr="00AB257D" w:rsidRDefault="00060B9D" w:rsidP="005E3B98">
            <w:pPr>
              <w:spacing w:line="380" w:lineRule="exact"/>
              <w:ind w:right="-18"/>
              <w:jc w:val="right"/>
              <w:textAlignment w:val="auto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</w:rPr>
              <w:t>-</w:t>
            </w:r>
          </w:p>
        </w:tc>
      </w:tr>
    </w:tbl>
    <w:p w14:paraId="69CEFD86" w14:textId="3E6BA0B4" w:rsidR="007021E1" w:rsidRPr="00AB257D" w:rsidRDefault="005826DA" w:rsidP="005E3B98">
      <w:pPr>
        <w:pStyle w:val="ListParagraph"/>
        <w:numPr>
          <w:ilvl w:val="0"/>
          <w:numId w:val="41"/>
        </w:numPr>
        <w:tabs>
          <w:tab w:val="left" w:pos="5760"/>
          <w:tab w:val="decimal" w:pos="6660"/>
          <w:tab w:val="left" w:pos="7110"/>
          <w:tab w:val="decimal" w:pos="7920"/>
        </w:tabs>
        <w:spacing w:before="120" w:line="380" w:lineRule="exact"/>
        <w:contextualSpacing w:val="0"/>
        <w:jc w:val="thaiDistribute"/>
        <w:rPr>
          <w:szCs w:val="30"/>
        </w:rPr>
      </w:pPr>
      <w:r w:rsidRPr="00AB257D">
        <w:rPr>
          <w:szCs w:val="30"/>
          <w:cs/>
        </w:rPr>
        <w:t>ความเสี่ยงจากอัตราดอกเบี้ย</w:t>
      </w:r>
    </w:p>
    <w:p w14:paraId="41035ED1" w14:textId="048220B7" w:rsidR="005826DA" w:rsidRPr="00AB257D" w:rsidRDefault="00D83791" w:rsidP="005E3B98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380" w:lineRule="exact"/>
        <w:ind w:left="924"/>
        <w:jc w:val="thaiDistribute"/>
        <w:rPr>
          <w:rFonts w:cs="Angsana New"/>
        </w:rPr>
      </w:pPr>
      <w:r w:rsidRPr="00AB257D">
        <w:rPr>
          <w:rFonts w:cs="Angsana New"/>
          <w:cs/>
        </w:rPr>
        <w:t>รายได้และกระแสเงินสดจากการดำเนินงานของบริษัท</w:t>
      </w:r>
      <w:r w:rsidR="00656E2A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ส่วนใหญ่ไม่ขึ้นกับการเปลี่ยนแปลงของอัตราดอกเบี้ยในตลาด บริษัทมีความเสี่ยงจากอัตราดอกเบี้ยจากเงินฝากสถาบันการเงิน เงินฝากธนาคารที่ติดภาระค้ำประกัน ลูกหนี้ตามสัญญาเช่า เงินกู้ยืมระยะสั้น สินทรัพย์และหนี้สินทางการเงินส่วนใหญ่ของกิจการ มีอัตราดอกเบี้ยคงที่ซึ่งใกล้เคียงกับอัตราตลาดในปัจจุบัน บริษัทพิจารณาความเสี่ยงจากอัตราดอกเบี้ยไม่เป็นนัยสำคัญ</w:t>
      </w:r>
      <w:r w:rsidR="00E35B9A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เนื่องจากสินทรัพย์ทางการเงินและหนี้สินทางการเงินที่มีดอกเบี้ยมีจำนวนใกล้เคียงกัน ทั้งนี้ บริษัทจะเข้าทำสัญญาแลกเปลี่ยนอัตราดอกเบี้ยเพื่อบริหารความเสี่ยงเมื่อจำเป็น</w:t>
      </w:r>
    </w:p>
    <w:p w14:paraId="4C2919B1" w14:textId="0D320A1D" w:rsidR="002B6380" w:rsidRPr="00AB257D" w:rsidRDefault="002B6380" w:rsidP="005E3B98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380" w:lineRule="exact"/>
        <w:ind w:left="924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ความเสี่ยงเกี่ยวกับอัตราดอกเบี้ย เกิดจากการเปลี่ยนแปลงของอัตราดอกเบี้ยในตลาดในอนาคตการเปลี่ยนแปลงดังกล่าวจะส่งผลกระทบต่อผลการดำเนินงานและกระแสเงินสดของบริษัท บริษัทมีความเสี่ยงเกี่ยวกับอัตราดอกเบี้ย เนื่องจากมีเงินฝากธนาคาร </w:t>
      </w:r>
      <w:r w:rsidR="003317C7" w:rsidRPr="00AB257D">
        <w:rPr>
          <w:rFonts w:cs="Angsana New"/>
          <w:cs/>
        </w:rPr>
        <w:t>ลูกหนี้ตามสัญญาเช่า</w:t>
      </w:r>
      <w:r w:rsidR="003317C7" w:rsidRPr="00AB257D">
        <w:rPr>
          <w:rFonts w:cs="Angsana New" w:hint="cs"/>
          <w:cs/>
        </w:rPr>
        <w:t xml:space="preserve"> </w:t>
      </w:r>
      <w:r w:rsidR="003317C7" w:rsidRPr="00AB257D">
        <w:rPr>
          <w:rFonts w:cs="Angsana New"/>
          <w:cs/>
        </w:rPr>
        <w:t>เงินฝากธนาคารที่ติดภาระ</w:t>
      </w:r>
      <w:r w:rsidR="00DC6D8B" w:rsidRPr="00AB257D">
        <w:rPr>
          <w:rFonts w:cs="Angsana New"/>
        </w:rPr>
        <w:br/>
      </w:r>
      <w:r w:rsidR="003317C7" w:rsidRPr="00AB257D">
        <w:rPr>
          <w:rFonts w:cs="Angsana New"/>
          <w:cs/>
        </w:rPr>
        <w:t>ค้ำประกัน</w:t>
      </w:r>
      <w:r w:rsidR="00B50344" w:rsidRPr="00AB257D">
        <w:rPr>
          <w:rFonts w:cs="Angsana New" w:hint="cs"/>
          <w:cs/>
        </w:rPr>
        <w:t xml:space="preserve"> </w:t>
      </w:r>
      <w:r w:rsidR="00B50344" w:rsidRPr="00AB257D">
        <w:rPr>
          <w:rFonts w:cs="Angsana New"/>
          <w:cs/>
        </w:rPr>
        <w:t xml:space="preserve">เงินกู้ยืมระยะสั้น </w:t>
      </w:r>
      <w:r w:rsidR="00C43E92" w:rsidRPr="00AB257D">
        <w:rPr>
          <w:rFonts w:cs="Angsana New"/>
          <w:cs/>
        </w:rPr>
        <w:t>เงินกู้ยืมระยะ</w:t>
      </w:r>
      <w:r w:rsidR="00C43E92" w:rsidRPr="00AB257D">
        <w:rPr>
          <w:rFonts w:cs="Angsana New" w:hint="cs"/>
          <w:cs/>
        </w:rPr>
        <w:t>ยาว</w:t>
      </w:r>
      <w:r w:rsidR="00C43E92" w:rsidRPr="00AB257D">
        <w:rPr>
          <w:rFonts w:cs="Angsana New"/>
          <w:cs/>
        </w:rPr>
        <w:t xml:space="preserve"> </w:t>
      </w:r>
      <w:r w:rsidRPr="00AB257D">
        <w:rPr>
          <w:rFonts w:cs="Angsana New"/>
          <w:cs/>
        </w:rPr>
        <w:t>และหนี้สินตามสัญญาเช่า บริษัทมิได้ใช้ตราสารอนุพันธ์ทางการเงินเพื่อป้องกันความเสี่ยงดังกล่าว</w:t>
      </w:r>
    </w:p>
    <w:p w14:paraId="2E307402" w14:textId="77777777" w:rsidR="008B6759" w:rsidRPr="00AB257D" w:rsidRDefault="008B6759" w:rsidP="002B6380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924"/>
        <w:jc w:val="thaiDistribute"/>
        <w:rPr>
          <w:rFonts w:cs="Angsana New"/>
        </w:rPr>
      </w:pPr>
    </w:p>
    <w:p w14:paraId="2CA26F5C" w14:textId="77777777" w:rsidR="008B6759" w:rsidRPr="00AB257D" w:rsidRDefault="008B6759" w:rsidP="002B6380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924"/>
        <w:jc w:val="thaiDistribute"/>
        <w:rPr>
          <w:rFonts w:cs="Angsana New"/>
        </w:rPr>
        <w:sectPr w:rsidR="008B6759" w:rsidRPr="00AB257D" w:rsidSect="004140C8">
          <w:pgSz w:w="11906" w:h="16838"/>
          <w:pgMar w:top="1276" w:right="1134" w:bottom="1418" w:left="1559" w:header="851" w:footer="1140" w:gutter="0"/>
          <w:cols w:space="708"/>
          <w:titlePg/>
          <w:docGrid w:linePitch="408"/>
        </w:sectPr>
      </w:pPr>
    </w:p>
    <w:p w14:paraId="240D4F2B" w14:textId="038073BB" w:rsidR="00E617D5" w:rsidRPr="00AB257D" w:rsidRDefault="002B6380" w:rsidP="002B6380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924"/>
        <w:jc w:val="thaiDistribute"/>
        <w:rPr>
          <w:rFonts w:cs="Angsana New"/>
        </w:rPr>
      </w:pPr>
      <w:r w:rsidRPr="00AB257D">
        <w:rPr>
          <w:rFonts w:cs="Angsana New"/>
          <w:cs/>
        </w:rPr>
        <w:lastRenderedPageBreak/>
        <w:t xml:space="preserve">ณ วันที่ </w:t>
      </w:r>
      <w:r w:rsidRPr="00AB257D">
        <w:rPr>
          <w:rFonts w:cs="Angsana New"/>
        </w:rPr>
        <w:t xml:space="preserve">31 </w:t>
      </w:r>
      <w:r w:rsidRPr="00AB257D">
        <w:rPr>
          <w:rFonts w:cs="Angsana New"/>
          <w:cs/>
        </w:rPr>
        <w:t xml:space="preserve">ธันวาคม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8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 xml:space="preserve">และ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7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>สินทรัพย์และหนี้สินทางการเงินที่สำคัญสามารถจัดตามประเภทอัตราดอกเบี้ย ได้ดังนี้</w:t>
      </w:r>
    </w:p>
    <w:tbl>
      <w:tblPr>
        <w:tblW w:w="13897" w:type="dxa"/>
        <w:tblInd w:w="851" w:type="dxa"/>
        <w:tblLook w:val="04A0" w:firstRow="1" w:lastRow="0" w:firstColumn="1" w:lastColumn="0" w:noHBand="0" w:noVBand="1"/>
      </w:tblPr>
      <w:tblGrid>
        <w:gridCol w:w="3118"/>
        <w:gridCol w:w="856"/>
        <w:gridCol w:w="989"/>
        <w:gridCol w:w="979"/>
        <w:gridCol w:w="6"/>
        <w:gridCol w:w="993"/>
        <w:gridCol w:w="986"/>
        <w:gridCol w:w="6"/>
        <w:gridCol w:w="999"/>
        <w:gridCol w:w="993"/>
        <w:gridCol w:w="1030"/>
        <w:gridCol w:w="954"/>
        <w:gridCol w:w="958"/>
        <w:gridCol w:w="1030"/>
      </w:tblGrid>
      <w:tr w:rsidR="00AB257D" w:rsidRPr="00AB257D" w14:paraId="702D2FFD" w14:textId="77777777" w:rsidTr="006045F2">
        <w:tc>
          <w:tcPr>
            <w:tcW w:w="3118" w:type="dxa"/>
          </w:tcPr>
          <w:p w14:paraId="34645F06" w14:textId="77777777" w:rsidR="00DF14F3" w:rsidRPr="00AB257D" w:rsidRDefault="00DF14F3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6" w:type="dxa"/>
          </w:tcPr>
          <w:p w14:paraId="099E29EC" w14:textId="77777777" w:rsidR="00DF14F3" w:rsidRPr="00AB257D" w:rsidRDefault="00DF14F3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935" w:type="dxa"/>
            <w:gridSpan w:val="10"/>
          </w:tcPr>
          <w:p w14:paraId="5626342A" w14:textId="69B40CDE" w:rsidR="00DF14F3" w:rsidRPr="00AB257D" w:rsidRDefault="00DF14F3" w:rsidP="00414C88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หน่วย 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="004942F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ล้าน</w:t>
            </w: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บาท</w:t>
            </w:r>
          </w:p>
        </w:tc>
        <w:tc>
          <w:tcPr>
            <w:tcW w:w="1988" w:type="dxa"/>
            <w:gridSpan w:val="2"/>
          </w:tcPr>
          <w:p w14:paraId="12AC1EFB" w14:textId="77777777" w:rsidR="00DF14F3" w:rsidRPr="00AB257D" w:rsidRDefault="00DF14F3" w:rsidP="00414C88">
            <w:pPr>
              <w:spacing w:line="42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</w:p>
        </w:tc>
      </w:tr>
      <w:tr w:rsidR="00AB257D" w:rsidRPr="00AB257D" w14:paraId="23D2ECD9" w14:textId="77777777" w:rsidTr="006045F2">
        <w:tc>
          <w:tcPr>
            <w:tcW w:w="3118" w:type="dxa"/>
          </w:tcPr>
          <w:p w14:paraId="2ABBCF8C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6" w:type="dxa"/>
          </w:tcPr>
          <w:p w14:paraId="02160A8D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68" w:type="dxa"/>
            <w:gridSpan w:val="2"/>
          </w:tcPr>
          <w:p w14:paraId="229F6AC9" w14:textId="77777777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อัตราดอกเบี้ยลอยตัว</w:t>
            </w:r>
          </w:p>
        </w:tc>
        <w:tc>
          <w:tcPr>
            <w:tcW w:w="1985" w:type="dxa"/>
            <w:gridSpan w:val="3"/>
          </w:tcPr>
          <w:p w14:paraId="58D07743" w14:textId="77777777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อัตราดอกเบี้ยคงที่</w:t>
            </w:r>
          </w:p>
        </w:tc>
        <w:tc>
          <w:tcPr>
            <w:tcW w:w="1998" w:type="dxa"/>
            <w:gridSpan w:val="3"/>
          </w:tcPr>
          <w:p w14:paraId="507C38CE" w14:textId="77777777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ไม่มีอัตราดอกเบี้ย</w:t>
            </w:r>
          </w:p>
        </w:tc>
        <w:tc>
          <w:tcPr>
            <w:tcW w:w="1984" w:type="dxa"/>
            <w:gridSpan w:val="2"/>
          </w:tcPr>
          <w:p w14:paraId="489C0D27" w14:textId="77777777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  <w:tc>
          <w:tcPr>
            <w:tcW w:w="1988" w:type="dxa"/>
            <w:gridSpan w:val="2"/>
          </w:tcPr>
          <w:p w14:paraId="25B1749A" w14:textId="77777777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อัตราดอกเบี้ย</w:t>
            </w:r>
          </w:p>
        </w:tc>
      </w:tr>
      <w:tr w:rsidR="00AB257D" w:rsidRPr="00AB257D" w14:paraId="2460AAEA" w14:textId="77777777" w:rsidTr="006045F2">
        <w:tc>
          <w:tcPr>
            <w:tcW w:w="3118" w:type="dxa"/>
          </w:tcPr>
          <w:p w14:paraId="6DD4FD72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6" w:type="dxa"/>
          </w:tcPr>
          <w:p w14:paraId="1F0BFC98" w14:textId="77777777" w:rsidR="00815C19" w:rsidRPr="00AB257D" w:rsidRDefault="00815C19" w:rsidP="005E3B98">
            <w:pPr>
              <w:pBdr>
                <w:bottom w:val="single" w:sz="4" w:space="1" w:color="auto"/>
              </w:pBdr>
              <w:spacing w:line="420" w:lineRule="exact"/>
              <w:ind w:left="-108" w:right="-108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989" w:type="dxa"/>
          </w:tcPr>
          <w:p w14:paraId="29E62890" w14:textId="665E4AF8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8</w:t>
            </w:r>
          </w:p>
        </w:tc>
        <w:tc>
          <w:tcPr>
            <w:tcW w:w="985" w:type="dxa"/>
            <w:gridSpan w:val="2"/>
          </w:tcPr>
          <w:p w14:paraId="7DAEF1E1" w14:textId="6898E93F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3B822F36" w14:textId="1F0FAA1D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8</w:t>
            </w:r>
          </w:p>
        </w:tc>
        <w:tc>
          <w:tcPr>
            <w:tcW w:w="992" w:type="dxa"/>
            <w:gridSpan w:val="2"/>
          </w:tcPr>
          <w:p w14:paraId="0C5A08CE" w14:textId="1D4A2905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7</w:t>
            </w:r>
          </w:p>
        </w:tc>
        <w:tc>
          <w:tcPr>
            <w:tcW w:w="999" w:type="dxa"/>
          </w:tcPr>
          <w:p w14:paraId="751086AC" w14:textId="455BB227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160B6B66" w14:textId="48071ED4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7</w:t>
            </w:r>
          </w:p>
        </w:tc>
        <w:tc>
          <w:tcPr>
            <w:tcW w:w="1030" w:type="dxa"/>
          </w:tcPr>
          <w:p w14:paraId="4F23E5B8" w14:textId="2E27F954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8</w:t>
            </w:r>
          </w:p>
        </w:tc>
        <w:tc>
          <w:tcPr>
            <w:tcW w:w="954" w:type="dxa"/>
          </w:tcPr>
          <w:p w14:paraId="2F30B07E" w14:textId="48C7ABEC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7</w:t>
            </w:r>
          </w:p>
        </w:tc>
        <w:tc>
          <w:tcPr>
            <w:tcW w:w="958" w:type="dxa"/>
          </w:tcPr>
          <w:p w14:paraId="79EF93C8" w14:textId="4015F268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8</w:t>
            </w:r>
          </w:p>
        </w:tc>
        <w:tc>
          <w:tcPr>
            <w:tcW w:w="1030" w:type="dxa"/>
          </w:tcPr>
          <w:p w14:paraId="770560D4" w14:textId="47D7CB6F" w:rsidR="00815C19" w:rsidRPr="00AB257D" w:rsidRDefault="00815C19" w:rsidP="00414C88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256</w:t>
            </w:r>
            <w:r w:rsidR="00F32877" w:rsidRPr="00AB257D">
              <w:rPr>
                <w:rFonts w:asciiTheme="majorBidi" w:hAnsiTheme="majorBidi" w:cstheme="majorBidi" w:hint="cs"/>
                <w:sz w:val="28"/>
                <w:szCs w:val="28"/>
              </w:rPr>
              <w:t>7</w:t>
            </w:r>
          </w:p>
        </w:tc>
      </w:tr>
      <w:tr w:rsidR="00AB257D" w:rsidRPr="00AB257D" w14:paraId="2269BFE2" w14:textId="77777777" w:rsidTr="006045F2">
        <w:tc>
          <w:tcPr>
            <w:tcW w:w="3118" w:type="dxa"/>
          </w:tcPr>
          <w:p w14:paraId="2B899D43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สินทรัพย์ทางการเงิน</w:t>
            </w:r>
          </w:p>
        </w:tc>
        <w:tc>
          <w:tcPr>
            <w:tcW w:w="856" w:type="dxa"/>
          </w:tcPr>
          <w:p w14:paraId="5962ED67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9" w:type="dxa"/>
          </w:tcPr>
          <w:p w14:paraId="433A6EFF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33C0F9AA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D36BE1C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827F95D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14:paraId="00961950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14:paraId="1955D234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C6DDAF4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54" w:type="dxa"/>
          </w:tcPr>
          <w:p w14:paraId="6D757B3F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58" w:type="dxa"/>
          </w:tcPr>
          <w:p w14:paraId="4F0615B6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30" w:type="dxa"/>
          </w:tcPr>
          <w:p w14:paraId="377BC60D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57D" w:rsidRPr="00AB257D" w14:paraId="06D0EE64" w14:textId="77777777" w:rsidTr="006045F2">
        <w:tc>
          <w:tcPr>
            <w:tcW w:w="3118" w:type="dxa"/>
          </w:tcPr>
          <w:p w14:paraId="4DF30ECD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เงินสดและรายการเทียบเท่าเงินสด</w:t>
            </w:r>
          </w:p>
        </w:tc>
        <w:tc>
          <w:tcPr>
            <w:tcW w:w="856" w:type="dxa"/>
          </w:tcPr>
          <w:p w14:paraId="008BB62D" w14:textId="58098A9D" w:rsidR="00815C19" w:rsidRPr="00AB257D" w:rsidRDefault="00342756" w:rsidP="00414C88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14:paraId="0AD89ED0" w14:textId="3D0F1A82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168</w:t>
            </w:r>
            <w:r w:rsidR="009B637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75</w:t>
            </w:r>
          </w:p>
        </w:tc>
        <w:tc>
          <w:tcPr>
            <w:tcW w:w="985" w:type="dxa"/>
            <w:gridSpan w:val="2"/>
          </w:tcPr>
          <w:p w14:paraId="33514976" w14:textId="2945FE7C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161</w:t>
            </w:r>
            <w:r w:rsidR="008679D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69</w:t>
            </w:r>
          </w:p>
        </w:tc>
        <w:tc>
          <w:tcPr>
            <w:tcW w:w="993" w:type="dxa"/>
          </w:tcPr>
          <w:p w14:paraId="507C062D" w14:textId="704955E3" w:rsidR="00815C19" w:rsidRPr="00AB257D" w:rsidRDefault="008679DE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gridSpan w:val="2"/>
          </w:tcPr>
          <w:p w14:paraId="4105C76C" w14:textId="4870E1B2" w:rsidR="00815C19" w:rsidRPr="00AB257D" w:rsidRDefault="008679DE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9" w:type="dxa"/>
          </w:tcPr>
          <w:p w14:paraId="15C05EF1" w14:textId="33CD5824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7</w:t>
            </w:r>
            <w:r w:rsidR="008679D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89</w:t>
            </w:r>
          </w:p>
        </w:tc>
        <w:tc>
          <w:tcPr>
            <w:tcW w:w="993" w:type="dxa"/>
          </w:tcPr>
          <w:p w14:paraId="1006FBD3" w14:textId="673CDA17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12</w:t>
            </w:r>
            <w:r w:rsidR="008679D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53</w:t>
            </w:r>
          </w:p>
        </w:tc>
        <w:tc>
          <w:tcPr>
            <w:tcW w:w="1030" w:type="dxa"/>
          </w:tcPr>
          <w:p w14:paraId="76F790EF" w14:textId="5EE86F8B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176</w:t>
            </w:r>
            <w:r w:rsidR="00BD4679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64</w:t>
            </w:r>
          </w:p>
        </w:tc>
        <w:tc>
          <w:tcPr>
            <w:tcW w:w="954" w:type="dxa"/>
          </w:tcPr>
          <w:p w14:paraId="12802560" w14:textId="66B5C53D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174</w:t>
            </w:r>
            <w:r w:rsidR="00267DC9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22</w:t>
            </w:r>
          </w:p>
        </w:tc>
        <w:tc>
          <w:tcPr>
            <w:tcW w:w="958" w:type="dxa"/>
          </w:tcPr>
          <w:p w14:paraId="592693CA" w14:textId="000EF2AA" w:rsidR="00815C19" w:rsidRPr="00AB257D" w:rsidRDefault="00F32877" w:rsidP="00414C88">
            <w:pPr>
              <w:spacing w:line="420" w:lineRule="exact"/>
              <w:ind w:right="-8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0</w:t>
            </w:r>
            <w:r w:rsidR="00CB1F2A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2</w:t>
            </w:r>
            <w:r w:rsidR="00CB1F2A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0</w:t>
            </w:r>
            <w:r w:rsidR="00CB1F2A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25</w:t>
            </w:r>
            <w:r w:rsidR="00CB1F2A" w:rsidRPr="00AB257D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14:paraId="380083E6" w14:textId="558D5F51" w:rsidR="00815C19" w:rsidRPr="00AB257D" w:rsidRDefault="00CB1F2A" w:rsidP="00414C88">
            <w:pPr>
              <w:spacing w:line="420" w:lineRule="exact"/>
              <w:ind w:right="-4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0.</w:t>
            </w:r>
            <w:r w:rsidR="0053039C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2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5-0.4%</w:t>
            </w:r>
          </w:p>
        </w:tc>
      </w:tr>
      <w:tr w:rsidR="00AB257D" w:rsidRPr="00AB257D" w14:paraId="69CE0013" w14:textId="77777777" w:rsidTr="006045F2">
        <w:tc>
          <w:tcPr>
            <w:tcW w:w="3118" w:type="dxa"/>
          </w:tcPr>
          <w:p w14:paraId="18563205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856" w:type="dxa"/>
          </w:tcPr>
          <w:p w14:paraId="3DC9AC6E" w14:textId="6B294DC4" w:rsidR="00815C19" w:rsidRPr="00AB257D" w:rsidRDefault="00F32877" w:rsidP="00414C88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6</w:t>
            </w:r>
          </w:p>
        </w:tc>
        <w:tc>
          <w:tcPr>
            <w:tcW w:w="989" w:type="dxa"/>
          </w:tcPr>
          <w:p w14:paraId="7CE8BDCA" w14:textId="50AE31C0" w:rsidR="00815C19" w:rsidRPr="00AB257D" w:rsidRDefault="00542946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85" w:type="dxa"/>
            <w:gridSpan w:val="2"/>
          </w:tcPr>
          <w:p w14:paraId="07C5F9AE" w14:textId="45B780E5" w:rsidR="00815C19" w:rsidRPr="00AB257D" w:rsidRDefault="00542946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51082F19" w14:textId="56501D44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99</w:t>
            </w:r>
            <w:r w:rsidR="003E43B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31</w:t>
            </w:r>
          </w:p>
        </w:tc>
        <w:tc>
          <w:tcPr>
            <w:tcW w:w="992" w:type="dxa"/>
            <w:gridSpan w:val="2"/>
          </w:tcPr>
          <w:p w14:paraId="4203B656" w14:textId="6F28E0AD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91</w:t>
            </w:r>
            <w:r w:rsidR="003E43B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06</w:t>
            </w:r>
          </w:p>
        </w:tc>
        <w:tc>
          <w:tcPr>
            <w:tcW w:w="999" w:type="dxa"/>
          </w:tcPr>
          <w:p w14:paraId="2376DC6F" w14:textId="3084BFB9" w:rsidR="00815C19" w:rsidRPr="00AB257D" w:rsidRDefault="003E43BE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21F343FA" w14:textId="6FBBEEC7" w:rsidR="00815C19" w:rsidRPr="00AB257D" w:rsidRDefault="003E43BE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14:paraId="0C838366" w14:textId="20FBF266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99</w:t>
            </w:r>
            <w:r w:rsidR="003E43B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31</w:t>
            </w:r>
          </w:p>
        </w:tc>
        <w:tc>
          <w:tcPr>
            <w:tcW w:w="954" w:type="dxa"/>
          </w:tcPr>
          <w:p w14:paraId="2C548EA9" w14:textId="11234199" w:rsidR="00815C19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91</w:t>
            </w:r>
            <w:r w:rsidR="003E43BE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06</w:t>
            </w:r>
          </w:p>
        </w:tc>
        <w:tc>
          <w:tcPr>
            <w:tcW w:w="958" w:type="dxa"/>
          </w:tcPr>
          <w:p w14:paraId="42F1C27C" w14:textId="71FA0A94" w:rsidR="00815C19" w:rsidRPr="00AB257D" w:rsidRDefault="000B3852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14:paraId="4FBEE7C3" w14:textId="2074B3CC" w:rsidR="00815C19" w:rsidRPr="00AB257D" w:rsidRDefault="000B3852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</w:tr>
      <w:tr w:rsidR="00AB257D" w:rsidRPr="00AB257D" w14:paraId="6125F0BE" w14:textId="77777777" w:rsidTr="006045F2">
        <w:tc>
          <w:tcPr>
            <w:tcW w:w="3118" w:type="dxa"/>
          </w:tcPr>
          <w:p w14:paraId="3CAA1A4C" w14:textId="2F150883" w:rsidR="0062456E" w:rsidRPr="00AB257D" w:rsidRDefault="0021175B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ลูกหนี้ตามสัญญาเช่า</w:t>
            </w:r>
          </w:p>
        </w:tc>
        <w:tc>
          <w:tcPr>
            <w:tcW w:w="856" w:type="dxa"/>
          </w:tcPr>
          <w:p w14:paraId="64BF9931" w14:textId="0A8D2628" w:rsidR="0062456E" w:rsidRPr="00AB257D" w:rsidRDefault="00F32877" w:rsidP="00414C88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7</w:t>
            </w:r>
          </w:p>
        </w:tc>
        <w:tc>
          <w:tcPr>
            <w:tcW w:w="989" w:type="dxa"/>
          </w:tcPr>
          <w:p w14:paraId="2564E6DC" w14:textId="5EF1CC27" w:rsidR="0062456E" w:rsidRPr="00AB257D" w:rsidRDefault="00AB257D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85" w:type="dxa"/>
            <w:gridSpan w:val="2"/>
          </w:tcPr>
          <w:p w14:paraId="2AF95BA4" w14:textId="7D31D652" w:rsidR="0062456E" w:rsidRPr="00AB257D" w:rsidRDefault="00AB257D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3B3D74A0" w14:textId="3DFE7B30" w:rsidR="0062456E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</w:t>
            </w:r>
            <w:r w:rsidR="00D96A45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72</w:t>
            </w:r>
          </w:p>
        </w:tc>
        <w:tc>
          <w:tcPr>
            <w:tcW w:w="992" w:type="dxa"/>
            <w:gridSpan w:val="2"/>
          </w:tcPr>
          <w:p w14:paraId="3FAFF3FE" w14:textId="0A5605EE" w:rsidR="0062456E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12</w:t>
            </w:r>
            <w:r w:rsidR="002A7257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47</w:t>
            </w:r>
          </w:p>
        </w:tc>
        <w:tc>
          <w:tcPr>
            <w:tcW w:w="999" w:type="dxa"/>
          </w:tcPr>
          <w:p w14:paraId="5C303741" w14:textId="3504ED50" w:rsidR="0062456E" w:rsidRPr="00AB257D" w:rsidRDefault="002A725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40C4AC9A" w14:textId="1910DD52" w:rsidR="0062456E" w:rsidRPr="00AB257D" w:rsidRDefault="002A725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14:paraId="541E70AD" w14:textId="3C62D5B1" w:rsidR="0062456E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</w:t>
            </w:r>
            <w:r w:rsidR="002A7257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72</w:t>
            </w:r>
          </w:p>
        </w:tc>
        <w:tc>
          <w:tcPr>
            <w:tcW w:w="954" w:type="dxa"/>
          </w:tcPr>
          <w:p w14:paraId="2ED589CB" w14:textId="18714849" w:rsidR="0062456E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12</w:t>
            </w:r>
            <w:r w:rsidR="002A7257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47</w:t>
            </w:r>
          </w:p>
        </w:tc>
        <w:tc>
          <w:tcPr>
            <w:tcW w:w="958" w:type="dxa"/>
          </w:tcPr>
          <w:p w14:paraId="51140EA1" w14:textId="43B4F9BB" w:rsidR="0062456E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15</w:t>
            </w:r>
            <w:r w:rsidR="009D605B" w:rsidRPr="00AB257D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14:paraId="0982272F" w14:textId="1626C050" w:rsidR="0062456E" w:rsidRPr="00AB257D" w:rsidRDefault="00F32877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15</w:t>
            </w:r>
            <w:r w:rsidR="009D605B" w:rsidRPr="00AB257D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</w:tr>
      <w:tr w:rsidR="00AB257D" w:rsidRPr="00AB257D" w14:paraId="188EA13D" w14:textId="77777777" w:rsidTr="006045F2">
        <w:tc>
          <w:tcPr>
            <w:tcW w:w="3118" w:type="dxa"/>
          </w:tcPr>
          <w:p w14:paraId="574046B6" w14:textId="77777777" w:rsidR="00A25C76" w:rsidRPr="00AB257D" w:rsidRDefault="009544BC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สินทรัพย์ทางการเงินไม่หมุนเวียน</w:t>
            </w:r>
          </w:p>
          <w:p w14:paraId="5803CD0D" w14:textId="5D1DB1F1" w:rsidR="0021175B" w:rsidRPr="00AB257D" w:rsidRDefault="009544BC" w:rsidP="00566CEB">
            <w:pPr>
              <w:spacing w:line="420" w:lineRule="exact"/>
              <w:ind w:left="174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ที่ไม่ใช่เงินสดที่เป็นประกัน</w:t>
            </w:r>
          </w:p>
        </w:tc>
        <w:tc>
          <w:tcPr>
            <w:tcW w:w="856" w:type="dxa"/>
          </w:tcPr>
          <w:p w14:paraId="2D6D70CA" w14:textId="77777777" w:rsidR="0021175B" w:rsidRPr="00AB257D" w:rsidRDefault="0021175B" w:rsidP="00414C88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4DE596B" w14:textId="22EDADC1" w:rsidR="00A25C76" w:rsidRPr="00AB257D" w:rsidRDefault="00E01FD3" w:rsidP="00414C88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13</w:t>
            </w:r>
          </w:p>
        </w:tc>
        <w:tc>
          <w:tcPr>
            <w:tcW w:w="989" w:type="dxa"/>
          </w:tcPr>
          <w:p w14:paraId="63647881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1934B8" w14:textId="2653340C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85" w:type="dxa"/>
            <w:gridSpan w:val="2"/>
          </w:tcPr>
          <w:p w14:paraId="7C012F3B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0817F6" w14:textId="610076CA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C9C8C99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48C1D26" w14:textId="0080901A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20.00</w:t>
            </w:r>
          </w:p>
        </w:tc>
        <w:tc>
          <w:tcPr>
            <w:tcW w:w="992" w:type="dxa"/>
            <w:gridSpan w:val="2"/>
          </w:tcPr>
          <w:p w14:paraId="29BD606D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E470581" w14:textId="69DA19B1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99" w:type="dxa"/>
          </w:tcPr>
          <w:p w14:paraId="7EB533B1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5AB29BE" w14:textId="6F18943C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7BEAEDB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26D0584" w14:textId="1CFBA215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14:paraId="0A42B148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B7941DC" w14:textId="4D276D9E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20.00</w:t>
            </w:r>
          </w:p>
        </w:tc>
        <w:tc>
          <w:tcPr>
            <w:tcW w:w="954" w:type="dxa"/>
          </w:tcPr>
          <w:p w14:paraId="4811E85C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5E09BDD" w14:textId="32908953" w:rsidR="00A25C76" w:rsidRPr="00AB257D" w:rsidRDefault="008F4C14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58" w:type="dxa"/>
          </w:tcPr>
          <w:p w14:paraId="51133B11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4C872BC" w14:textId="0D1FE3E1" w:rsidR="00A25C76" w:rsidRPr="00AB257D" w:rsidRDefault="00D52615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0.50%</w:t>
            </w:r>
          </w:p>
        </w:tc>
        <w:tc>
          <w:tcPr>
            <w:tcW w:w="1030" w:type="dxa"/>
          </w:tcPr>
          <w:p w14:paraId="1B126DDE" w14:textId="77777777" w:rsidR="0021175B" w:rsidRPr="00AB257D" w:rsidRDefault="0021175B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8E65D1A" w14:textId="1B75E1B1" w:rsidR="00A25C76" w:rsidRPr="00AB257D" w:rsidRDefault="00D52615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AB257D" w:rsidRPr="00AB257D" w14:paraId="3727F66F" w14:textId="77777777" w:rsidTr="006045F2">
        <w:tc>
          <w:tcPr>
            <w:tcW w:w="3118" w:type="dxa"/>
          </w:tcPr>
          <w:p w14:paraId="1EE5C9BF" w14:textId="77777777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u w:val="single"/>
                <w:cs/>
              </w:rPr>
              <w:t>หนี้สินทางการเงิน</w:t>
            </w:r>
          </w:p>
        </w:tc>
        <w:tc>
          <w:tcPr>
            <w:tcW w:w="856" w:type="dxa"/>
          </w:tcPr>
          <w:p w14:paraId="70796CFD" w14:textId="77777777" w:rsidR="00815C19" w:rsidRPr="00AB257D" w:rsidRDefault="00815C19" w:rsidP="00414C88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9" w:type="dxa"/>
          </w:tcPr>
          <w:p w14:paraId="7D57267C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136C5790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E67F42C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350F130D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9" w:type="dxa"/>
          </w:tcPr>
          <w:p w14:paraId="1E5AB61D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14:paraId="19092897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F66E939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54" w:type="dxa"/>
          </w:tcPr>
          <w:p w14:paraId="7A0DE44E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58" w:type="dxa"/>
          </w:tcPr>
          <w:p w14:paraId="01FC71CF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30" w:type="dxa"/>
          </w:tcPr>
          <w:p w14:paraId="4CA6D436" w14:textId="77777777" w:rsidR="00815C19" w:rsidRPr="00AB257D" w:rsidRDefault="00815C1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AB257D" w:rsidRPr="00AB257D" w14:paraId="65081E4F" w14:textId="77777777" w:rsidTr="006045F2">
        <w:tc>
          <w:tcPr>
            <w:tcW w:w="3118" w:type="dxa"/>
          </w:tcPr>
          <w:p w14:paraId="1325D080" w14:textId="2AA276C6" w:rsidR="00815C19" w:rsidRPr="00AB257D" w:rsidRDefault="00815C19" w:rsidP="00414C88">
            <w:pPr>
              <w:spacing w:line="420" w:lineRule="exact"/>
              <w:jc w:val="thaiDistribute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เงินกู้ยืมระยะสั้น</w:t>
            </w:r>
            <w:r w:rsidR="0021175B"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จากสถาบันการเงิน</w:t>
            </w:r>
          </w:p>
        </w:tc>
        <w:tc>
          <w:tcPr>
            <w:tcW w:w="856" w:type="dxa"/>
          </w:tcPr>
          <w:p w14:paraId="2CBC7F9D" w14:textId="6D120C63" w:rsidR="00815C19" w:rsidRPr="00AB257D" w:rsidRDefault="00EC37F7" w:rsidP="00414C88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989" w:type="dxa"/>
          </w:tcPr>
          <w:p w14:paraId="56787DF4" w14:textId="2B0F82A8" w:rsidR="00815C19" w:rsidRPr="00AB257D" w:rsidRDefault="00426A02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85" w:type="dxa"/>
            <w:gridSpan w:val="2"/>
          </w:tcPr>
          <w:p w14:paraId="6784E443" w14:textId="0D1425F9" w:rsidR="00815C19" w:rsidRPr="00AB257D" w:rsidRDefault="00426A02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035CA62" w14:textId="29F60121" w:rsidR="00815C19" w:rsidRPr="00AB257D" w:rsidRDefault="00AD129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83.13</w:t>
            </w:r>
          </w:p>
        </w:tc>
        <w:tc>
          <w:tcPr>
            <w:tcW w:w="992" w:type="dxa"/>
            <w:gridSpan w:val="2"/>
          </w:tcPr>
          <w:p w14:paraId="5AA20EF5" w14:textId="0F189766" w:rsidR="00815C19" w:rsidRPr="00AB257D" w:rsidRDefault="00AD129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73.50</w:t>
            </w:r>
          </w:p>
        </w:tc>
        <w:tc>
          <w:tcPr>
            <w:tcW w:w="999" w:type="dxa"/>
          </w:tcPr>
          <w:p w14:paraId="1624A280" w14:textId="3D74EFF5" w:rsidR="00815C19" w:rsidRPr="00AB257D" w:rsidRDefault="00AD129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67AC5A5" w14:textId="4A2663EB" w:rsidR="00815C19" w:rsidRPr="00AB257D" w:rsidRDefault="00AD129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1030" w:type="dxa"/>
          </w:tcPr>
          <w:p w14:paraId="7EFD06CE" w14:textId="316F46E2" w:rsidR="00815C19" w:rsidRPr="00AB257D" w:rsidRDefault="00AD129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83.13</w:t>
            </w:r>
          </w:p>
        </w:tc>
        <w:tc>
          <w:tcPr>
            <w:tcW w:w="954" w:type="dxa"/>
          </w:tcPr>
          <w:p w14:paraId="4BFB120F" w14:textId="4531F9F8" w:rsidR="00815C19" w:rsidRPr="00AB257D" w:rsidRDefault="00AD1299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73.50</w:t>
            </w:r>
          </w:p>
        </w:tc>
        <w:tc>
          <w:tcPr>
            <w:tcW w:w="958" w:type="dxa"/>
          </w:tcPr>
          <w:p w14:paraId="79F0A1C9" w14:textId="526764F6" w:rsidR="00815C19" w:rsidRPr="00AB257D" w:rsidRDefault="00EA72D3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B257D">
              <w:rPr>
                <w:rFonts w:asciiTheme="majorBidi" w:hAnsiTheme="majorBidi" w:cstheme="majorBidi"/>
                <w:sz w:val="24"/>
                <w:szCs w:val="24"/>
              </w:rPr>
              <w:t>2.05-2.64%</w:t>
            </w:r>
          </w:p>
        </w:tc>
        <w:tc>
          <w:tcPr>
            <w:tcW w:w="1030" w:type="dxa"/>
          </w:tcPr>
          <w:p w14:paraId="1F7BA225" w14:textId="0A25047D" w:rsidR="00815C19" w:rsidRPr="00AB257D" w:rsidRDefault="00EA72D3" w:rsidP="00414C88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2.5</w:t>
            </w:r>
            <w:r w:rsidR="000E322A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0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</w:tr>
      <w:tr w:rsidR="00AB257D" w:rsidRPr="00AB257D" w14:paraId="15AD9BFD" w14:textId="77777777" w:rsidTr="006045F2">
        <w:tc>
          <w:tcPr>
            <w:tcW w:w="3118" w:type="dxa"/>
          </w:tcPr>
          <w:p w14:paraId="2180C67E" w14:textId="77777777" w:rsidR="00494756" w:rsidRPr="00AB257D" w:rsidRDefault="00494756" w:rsidP="00494756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856" w:type="dxa"/>
          </w:tcPr>
          <w:p w14:paraId="644BA6C3" w14:textId="7CFF3789" w:rsidR="00494756" w:rsidRPr="00AB257D" w:rsidRDefault="00494756" w:rsidP="00494756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989" w:type="dxa"/>
          </w:tcPr>
          <w:p w14:paraId="4549829F" w14:textId="040BCE31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85" w:type="dxa"/>
            <w:gridSpan w:val="2"/>
          </w:tcPr>
          <w:p w14:paraId="3024EA4D" w14:textId="53F1E660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133D4BF7" w14:textId="021FC0AB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gridSpan w:val="2"/>
          </w:tcPr>
          <w:p w14:paraId="3197FADA" w14:textId="172F1579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9" w:type="dxa"/>
          </w:tcPr>
          <w:p w14:paraId="2E7F58E9" w14:textId="185D81FF" w:rsidR="00494756" w:rsidRPr="00AB257D" w:rsidRDefault="00D0349E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76.36</w:t>
            </w:r>
          </w:p>
        </w:tc>
        <w:tc>
          <w:tcPr>
            <w:tcW w:w="993" w:type="dxa"/>
          </w:tcPr>
          <w:p w14:paraId="6682A2B5" w14:textId="4E038006" w:rsidR="00494756" w:rsidRPr="00AB257D" w:rsidRDefault="00F06CAE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51.05</w:t>
            </w:r>
          </w:p>
        </w:tc>
        <w:tc>
          <w:tcPr>
            <w:tcW w:w="1030" w:type="dxa"/>
          </w:tcPr>
          <w:p w14:paraId="3CA8DF35" w14:textId="2A581DA9" w:rsidR="00494756" w:rsidRPr="00AB257D" w:rsidRDefault="00D0349E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76.36</w:t>
            </w:r>
          </w:p>
        </w:tc>
        <w:tc>
          <w:tcPr>
            <w:tcW w:w="954" w:type="dxa"/>
          </w:tcPr>
          <w:p w14:paraId="3587CBD9" w14:textId="45CC62EE" w:rsidR="00494756" w:rsidRPr="00AB257D" w:rsidRDefault="00F06CAE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51.05</w:t>
            </w:r>
          </w:p>
        </w:tc>
        <w:tc>
          <w:tcPr>
            <w:tcW w:w="958" w:type="dxa"/>
          </w:tcPr>
          <w:p w14:paraId="35A40445" w14:textId="3A6972F5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14:paraId="7044ACFF" w14:textId="7A6BE243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</w:tr>
      <w:tr w:rsidR="00AB257D" w:rsidRPr="00AB257D" w14:paraId="7D2FE562" w14:textId="77777777" w:rsidTr="006045F2">
        <w:tc>
          <w:tcPr>
            <w:tcW w:w="3118" w:type="dxa"/>
          </w:tcPr>
          <w:p w14:paraId="4045FB5F" w14:textId="77777777" w:rsidR="00494756" w:rsidRPr="00AB257D" w:rsidRDefault="00494756" w:rsidP="00494756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เงินกู้ยืมระยะยาว</w:t>
            </w:r>
          </w:p>
        </w:tc>
        <w:tc>
          <w:tcPr>
            <w:tcW w:w="856" w:type="dxa"/>
          </w:tcPr>
          <w:p w14:paraId="57C949C5" w14:textId="436DE068" w:rsidR="00494756" w:rsidRPr="00AB257D" w:rsidRDefault="00F32877" w:rsidP="00494756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18</w:t>
            </w:r>
          </w:p>
        </w:tc>
        <w:tc>
          <w:tcPr>
            <w:tcW w:w="989" w:type="dxa"/>
          </w:tcPr>
          <w:p w14:paraId="601FF7BC" w14:textId="7034F177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85" w:type="dxa"/>
            <w:gridSpan w:val="2"/>
          </w:tcPr>
          <w:p w14:paraId="456FDA16" w14:textId="3A205878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6F0E6252" w14:textId="1B5AE0AF" w:rsidR="00494756" w:rsidRPr="00AB257D" w:rsidRDefault="00F32877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</w:t>
            </w:r>
            <w:r w:rsidR="00494756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58</w:t>
            </w:r>
          </w:p>
        </w:tc>
        <w:tc>
          <w:tcPr>
            <w:tcW w:w="992" w:type="dxa"/>
            <w:gridSpan w:val="2"/>
          </w:tcPr>
          <w:p w14:paraId="15DEC5F3" w14:textId="21C3020E" w:rsidR="00494756" w:rsidRPr="00AB257D" w:rsidRDefault="00F32877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13</w:t>
            </w:r>
            <w:r w:rsidR="00494756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32</w:t>
            </w:r>
          </w:p>
        </w:tc>
        <w:tc>
          <w:tcPr>
            <w:tcW w:w="999" w:type="dxa"/>
          </w:tcPr>
          <w:p w14:paraId="1E5CACF5" w14:textId="411A0895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6463F6E3" w14:textId="1EC810A6" w:rsidR="00494756" w:rsidRPr="00AB257D" w:rsidRDefault="00494756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1030" w:type="dxa"/>
          </w:tcPr>
          <w:p w14:paraId="6A035208" w14:textId="754DCD06" w:rsidR="00494756" w:rsidRPr="00AB257D" w:rsidRDefault="00F32877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9</w:t>
            </w:r>
            <w:r w:rsidR="00494756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58</w:t>
            </w:r>
          </w:p>
        </w:tc>
        <w:tc>
          <w:tcPr>
            <w:tcW w:w="954" w:type="dxa"/>
          </w:tcPr>
          <w:p w14:paraId="1C6EE881" w14:textId="7160C1BD" w:rsidR="00494756" w:rsidRPr="00AB257D" w:rsidRDefault="00F32877" w:rsidP="00494756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13</w:t>
            </w:r>
            <w:r w:rsidR="00494756"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32</w:t>
            </w:r>
          </w:p>
        </w:tc>
        <w:tc>
          <w:tcPr>
            <w:tcW w:w="958" w:type="dxa"/>
          </w:tcPr>
          <w:p w14:paraId="65DA7068" w14:textId="207E27C2" w:rsidR="00494756" w:rsidRPr="00AB257D" w:rsidRDefault="008E14FC" w:rsidP="00494756">
            <w:pPr>
              <w:spacing w:line="420" w:lineRule="exact"/>
              <w:ind w:right="-224"/>
              <w:rPr>
                <w:rFonts w:asciiTheme="majorBidi" w:hAnsiTheme="majorBidi" w:cstheme="majorBidi"/>
                <w:sz w:val="24"/>
                <w:szCs w:val="24"/>
              </w:rPr>
            </w:pPr>
            <w:r w:rsidRPr="00AB257D">
              <w:rPr>
                <w:rFonts w:asciiTheme="majorBidi" w:hAnsiTheme="majorBidi" w:cstheme="majorBidi" w:hint="cs"/>
                <w:sz w:val="24"/>
                <w:szCs w:val="24"/>
                <w:cs/>
              </w:rPr>
              <w:t>2.00 -4.10</w:t>
            </w:r>
            <w:r w:rsidRPr="00AB257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030" w:type="dxa"/>
          </w:tcPr>
          <w:p w14:paraId="081733EE" w14:textId="6C6882D5" w:rsidR="00494756" w:rsidRPr="00AB257D" w:rsidRDefault="008E14FC" w:rsidP="008E14FC">
            <w:pPr>
              <w:spacing w:line="420" w:lineRule="exact"/>
              <w:ind w:right="-47"/>
              <w:jc w:val="right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AB257D">
              <w:rPr>
                <w:rFonts w:asciiTheme="majorBidi" w:hAnsiTheme="majorBidi" w:cstheme="majorBidi"/>
                <w:sz w:val="24"/>
                <w:szCs w:val="24"/>
              </w:rPr>
              <w:t>2.00</w:t>
            </w:r>
            <w:r w:rsidR="00C06CE8" w:rsidRPr="00AB257D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-4.75</w:t>
            </w:r>
            <w:r w:rsidRPr="00AB257D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</w:tr>
      <w:tr w:rsidR="008E14FC" w:rsidRPr="00AB257D" w14:paraId="5D352B88" w14:textId="77777777" w:rsidTr="006045F2">
        <w:tc>
          <w:tcPr>
            <w:tcW w:w="3118" w:type="dxa"/>
          </w:tcPr>
          <w:p w14:paraId="317FDC16" w14:textId="77777777" w:rsidR="008E14FC" w:rsidRPr="00AB257D" w:rsidRDefault="008E14FC" w:rsidP="008E14FC">
            <w:pPr>
              <w:spacing w:line="420" w:lineRule="exact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  <w:cs/>
              </w:rPr>
              <w:t>หนี้สินตามสัญญาเช่า</w:t>
            </w:r>
          </w:p>
        </w:tc>
        <w:tc>
          <w:tcPr>
            <w:tcW w:w="856" w:type="dxa"/>
          </w:tcPr>
          <w:p w14:paraId="112AF8A9" w14:textId="7BA710C3" w:rsidR="008E14FC" w:rsidRPr="00AB257D" w:rsidRDefault="008E14FC" w:rsidP="008E14FC">
            <w:pPr>
              <w:spacing w:line="420" w:lineRule="exact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19</w:t>
            </w:r>
          </w:p>
        </w:tc>
        <w:tc>
          <w:tcPr>
            <w:tcW w:w="989" w:type="dxa"/>
          </w:tcPr>
          <w:p w14:paraId="38921581" w14:textId="05EEBF5A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85" w:type="dxa"/>
            <w:gridSpan w:val="2"/>
          </w:tcPr>
          <w:p w14:paraId="574FD2D9" w14:textId="332F854F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</w:tcPr>
          <w:p w14:paraId="2C58B8A2" w14:textId="089BB456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8.10</w:t>
            </w:r>
          </w:p>
        </w:tc>
        <w:tc>
          <w:tcPr>
            <w:tcW w:w="992" w:type="dxa"/>
            <w:gridSpan w:val="2"/>
          </w:tcPr>
          <w:p w14:paraId="62AFE49C" w14:textId="34B3F45C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10.01</w:t>
            </w:r>
          </w:p>
        </w:tc>
        <w:tc>
          <w:tcPr>
            <w:tcW w:w="999" w:type="dxa"/>
          </w:tcPr>
          <w:p w14:paraId="10E212A3" w14:textId="75BCD590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93" w:type="dxa"/>
          </w:tcPr>
          <w:p w14:paraId="4BF1A226" w14:textId="7B6F3E7A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30" w:type="dxa"/>
          </w:tcPr>
          <w:p w14:paraId="0FE668B8" w14:textId="5BE036D1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8.10</w:t>
            </w:r>
          </w:p>
        </w:tc>
        <w:tc>
          <w:tcPr>
            <w:tcW w:w="954" w:type="dxa"/>
          </w:tcPr>
          <w:p w14:paraId="154C1750" w14:textId="43A3EA49" w:rsidR="008E14FC" w:rsidRPr="00AB257D" w:rsidRDefault="008E14FC" w:rsidP="008E14FC">
            <w:pPr>
              <w:spacing w:line="420" w:lineRule="exact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/>
                <w:sz w:val="28"/>
                <w:szCs w:val="28"/>
              </w:rPr>
              <w:t>10.01</w:t>
            </w:r>
          </w:p>
        </w:tc>
        <w:tc>
          <w:tcPr>
            <w:tcW w:w="958" w:type="dxa"/>
          </w:tcPr>
          <w:p w14:paraId="232721F2" w14:textId="7DCA1323" w:rsidR="008E14FC" w:rsidRPr="00AB257D" w:rsidRDefault="008E14FC" w:rsidP="008E14FC">
            <w:pPr>
              <w:spacing w:line="420" w:lineRule="exact"/>
              <w:ind w:right="-88" w:hanging="5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2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32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5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14:paraId="2F4DF823" w14:textId="4697BB69" w:rsidR="008E14FC" w:rsidRPr="00AB257D" w:rsidRDefault="008E14FC" w:rsidP="008E14FC">
            <w:pPr>
              <w:spacing w:line="420" w:lineRule="exact"/>
              <w:ind w:right="-42" w:hanging="128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2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32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-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3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  <w:cs/>
              </w:rPr>
              <w:t>.</w:t>
            </w:r>
            <w:r w:rsidRPr="00AB257D">
              <w:rPr>
                <w:rFonts w:asciiTheme="majorBidi" w:hAnsiTheme="majorBidi" w:cstheme="majorBidi" w:hint="cs"/>
                <w:sz w:val="28"/>
                <w:szCs w:val="28"/>
              </w:rPr>
              <w:t>5</w:t>
            </w:r>
            <w:r w:rsidRPr="00AB257D">
              <w:rPr>
                <w:rFonts w:asciiTheme="majorBidi" w:hAnsiTheme="majorBidi" w:cstheme="majorBidi"/>
                <w:sz w:val="28"/>
                <w:szCs w:val="28"/>
              </w:rPr>
              <w:t>%</w:t>
            </w:r>
          </w:p>
        </w:tc>
      </w:tr>
    </w:tbl>
    <w:p w14:paraId="5F9E96D5" w14:textId="77777777" w:rsidR="00E617D5" w:rsidRPr="00AB257D" w:rsidRDefault="00E617D5" w:rsidP="004D6067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924"/>
        <w:jc w:val="thaiDistribute"/>
        <w:rPr>
          <w:rFonts w:cs="Angsana New"/>
          <w:sz w:val="28"/>
          <w:szCs w:val="28"/>
        </w:rPr>
      </w:pPr>
    </w:p>
    <w:p w14:paraId="1285A11F" w14:textId="77777777" w:rsidR="008B6759" w:rsidRPr="00AB257D" w:rsidRDefault="008B6759" w:rsidP="004D6067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924"/>
        <w:jc w:val="thaiDistribute"/>
        <w:rPr>
          <w:rFonts w:cs="Angsana New"/>
        </w:rPr>
        <w:sectPr w:rsidR="008B6759" w:rsidRPr="00AB257D" w:rsidSect="008B6759">
          <w:pgSz w:w="16838" w:h="11906" w:orient="landscape"/>
          <w:pgMar w:top="1559" w:right="1276" w:bottom="1134" w:left="1418" w:header="851" w:footer="1140" w:gutter="0"/>
          <w:cols w:space="708"/>
          <w:titlePg/>
          <w:docGrid w:linePitch="408"/>
        </w:sectPr>
      </w:pPr>
    </w:p>
    <w:p w14:paraId="34DAEA5B" w14:textId="73D0B56F" w:rsidR="00E617D5" w:rsidRPr="00AB257D" w:rsidRDefault="00FB1299" w:rsidP="00FB1299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567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lastRenderedPageBreak/>
        <w:t>ความเสี่ยงด้านเครดิต</w:t>
      </w:r>
    </w:p>
    <w:p w14:paraId="70F8EDE5" w14:textId="7DC19CEE" w:rsidR="00FB1299" w:rsidRPr="00AB257D" w:rsidRDefault="00D06862" w:rsidP="00FB1299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บริษัทบริหารความเสี่ยงด้านเครดิตโดยการจัดกลุ่มของความเสี่ยง สำหรับเงินฝากธนาคารและสถาบันการเงิน บริษัทจะเลือกทำรายการกับธนาคารหรือสถาบันที่ได้รับการจัดอันดับในระดับ </w:t>
      </w:r>
      <w:r w:rsidRPr="00AB257D">
        <w:rPr>
          <w:rFonts w:cs="Angsana New"/>
        </w:rPr>
        <w:t xml:space="preserve">BBB- </w:t>
      </w:r>
      <w:r w:rsidRPr="00AB257D">
        <w:rPr>
          <w:rFonts w:cs="Angsana New"/>
          <w:cs/>
        </w:rPr>
        <w:t>หรือสูงกว่า จากสถาบันจัดอันดับความน่าเชื่อถือที่เป็นอิสระเท่านั้น</w:t>
      </w:r>
    </w:p>
    <w:p w14:paraId="2DB27E6A" w14:textId="32C55C59" w:rsidR="003032BF" w:rsidRPr="00AB257D" w:rsidRDefault="00FD7CAC" w:rsidP="00FB1299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สำหรับการทำธุรกรรมกับลูกค้า บริษัทจะพิจารณาความเสี่ยงจากการจัดอันดับจากสถาบันจัดอันดับความน่าเชื่อถือที่เป็นอิสระ ในกรณีที่ไม่มีการจัดอันดับไว้ บริษัทจะประเมินความเสี่ยงจากคุณภาพเครดิตของลูกค้า โดยพิจารณาจากฐานะทางการเงิน ประสบการณ์ที่ผ่านมา และปัจจัยอื่นๆ บริษัทพิจารณากำหนดวงเงินสินเชื่อจากผลการประเมินดังกล่าวซึ่งเป็นไปตามข้อกำหนดและวงเงินที่กำหนดโดยคณะกรรมการบริษัท ทั้งนี้ ผู้บริหารในสายงานที่เกี่ยวข้องจะมีการตรวจสอบการปฏิบัติตามข้อกำหนดการให้วงเงินสินเชื่อแก่ลูกค้าอย่างสม่ำเสมอ</w:t>
      </w:r>
    </w:p>
    <w:p w14:paraId="32ED02D3" w14:textId="44D99251" w:rsidR="007B1D69" w:rsidRPr="00AB257D" w:rsidRDefault="007B1D69" w:rsidP="00641195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567"/>
        <w:jc w:val="thaiDistribute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t>ความเสี่ยงด้านสภาพคล่อง</w:t>
      </w:r>
    </w:p>
    <w:p w14:paraId="33ADFAEC" w14:textId="5899AEAD" w:rsidR="00BE14BD" w:rsidRPr="00AB257D" w:rsidRDefault="00BE14BD" w:rsidP="00641195">
      <w:pPr>
        <w:tabs>
          <w:tab w:val="left" w:pos="5760"/>
          <w:tab w:val="decimal" w:pos="6660"/>
          <w:tab w:val="left" w:pos="7110"/>
          <w:tab w:val="decimal" w:pos="7920"/>
        </w:tabs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บริษัทบริหารความเสี่ยงสภาพคล่อง</w:t>
      </w:r>
      <w:r w:rsidR="00CC11C4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โดยดูแลให้มีสินทรัพย์หมุนเวียนมากกว่าหนี้สินหมุนเวียน และจัดให้มีวงเงินสินเชื่ออย่างเพียงพอในการดำเนินธุรกิจ</w:t>
      </w:r>
    </w:p>
    <w:p w14:paraId="49922049" w14:textId="08F5663D" w:rsidR="007B1D69" w:rsidRPr="00AB257D" w:rsidRDefault="007B1D69" w:rsidP="00641195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รายละเอียดการครบกำหนดชำระของหนี้สินทางการเงินของบริษัท ณ วันที่ </w:t>
      </w:r>
      <w:r w:rsidRPr="00AB257D">
        <w:rPr>
          <w:rFonts w:cs="Angsana New"/>
        </w:rPr>
        <w:t>3</w:t>
      </w:r>
      <w:r w:rsidR="00F32877" w:rsidRPr="00AB257D">
        <w:rPr>
          <w:rFonts w:cs="Angsana New" w:hint="cs"/>
        </w:rPr>
        <w:t>1</w:t>
      </w:r>
      <w:r w:rsidRPr="00AB257D">
        <w:rPr>
          <w:rFonts w:cs="Angsana New"/>
        </w:rPr>
        <w:t xml:space="preserve"> </w:t>
      </w:r>
      <w:r w:rsidR="005D0D8E" w:rsidRPr="00AB257D">
        <w:rPr>
          <w:rFonts w:cs="Angsana New" w:hint="cs"/>
          <w:cs/>
        </w:rPr>
        <w:t>ธันวาคม</w:t>
      </w:r>
      <w:r w:rsidRPr="00AB257D">
        <w:rPr>
          <w:rFonts w:cs="Angsana New"/>
          <w:cs/>
        </w:rPr>
        <w:t xml:space="preserve"> </w:t>
      </w:r>
      <w:r w:rsidRPr="00AB257D">
        <w:rPr>
          <w:rFonts w:cs="Angsana New"/>
        </w:rPr>
        <w:t>256</w:t>
      </w:r>
      <w:r w:rsidR="001E19AB" w:rsidRPr="00AB257D">
        <w:rPr>
          <w:rFonts w:cs="Angsana New"/>
        </w:rPr>
        <w:t>8</w:t>
      </w:r>
      <w:r w:rsidRPr="00AB257D">
        <w:rPr>
          <w:rFonts w:cs="Angsana New"/>
          <w:cs/>
        </w:rPr>
        <w:t xml:space="preserve"> และ </w:t>
      </w:r>
      <w:r w:rsidRPr="00AB257D">
        <w:rPr>
          <w:rFonts w:cs="Angsana New"/>
        </w:rPr>
        <w:t>256</w:t>
      </w:r>
      <w:r w:rsidR="001E19AB" w:rsidRPr="00AB257D">
        <w:rPr>
          <w:rFonts w:cs="Angsana New"/>
        </w:rPr>
        <w:t>7</w:t>
      </w:r>
      <w:r w:rsidRPr="00AB257D">
        <w:rPr>
          <w:rFonts w:cs="Angsana New"/>
          <w:cs/>
        </w:rPr>
        <w:t xml:space="preserve"> แสดงได้ดังนี้</w:t>
      </w:r>
    </w:p>
    <w:tbl>
      <w:tblPr>
        <w:tblW w:w="8833" w:type="dxa"/>
        <w:tblInd w:w="567" w:type="dxa"/>
        <w:tblLook w:val="04A0" w:firstRow="1" w:lastRow="0" w:firstColumn="1" w:lastColumn="0" w:noHBand="0" w:noVBand="1"/>
      </w:tblPr>
      <w:tblGrid>
        <w:gridCol w:w="2835"/>
        <w:gridCol w:w="984"/>
        <w:gridCol w:w="1183"/>
        <w:gridCol w:w="1276"/>
        <w:gridCol w:w="1275"/>
        <w:gridCol w:w="1280"/>
      </w:tblGrid>
      <w:tr w:rsidR="00AB257D" w:rsidRPr="00AB257D" w14:paraId="6C428B10" w14:textId="77777777" w:rsidTr="00B73DA2">
        <w:trPr>
          <w:trHeight w:val="80"/>
        </w:trPr>
        <w:tc>
          <w:tcPr>
            <w:tcW w:w="2835" w:type="dxa"/>
            <w:vAlign w:val="bottom"/>
          </w:tcPr>
          <w:p w14:paraId="031D295A" w14:textId="77777777" w:rsidR="008D1431" w:rsidRPr="00AB257D" w:rsidRDefault="008D1431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10C8140D" w14:textId="77777777" w:rsidR="008D1431" w:rsidRPr="00AB257D" w:rsidRDefault="008D1431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</w:p>
        </w:tc>
        <w:tc>
          <w:tcPr>
            <w:tcW w:w="5014" w:type="dxa"/>
            <w:gridSpan w:val="4"/>
            <w:vAlign w:val="bottom"/>
          </w:tcPr>
          <w:p w14:paraId="66B5EC99" w14:textId="6C53AEF7" w:rsidR="008D1431" w:rsidRPr="00AB257D" w:rsidRDefault="003B6955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 w:hint="cs"/>
                <w:sz w:val="26"/>
                <w:szCs w:val="26"/>
                <w:cs/>
              </w:rPr>
              <w:t xml:space="preserve">หน่วย </w:t>
            </w:r>
            <w:r w:rsidRPr="00AB257D">
              <w:rPr>
                <w:rFonts w:cs="Angsana New"/>
                <w:sz w:val="26"/>
                <w:szCs w:val="26"/>
              </w:rPr>
              <w:t xml:space="preserve">: </w:t>
            </w:r>
            <w:r w:rsidR="008D1431" w:rsidRPr="00AB257D">
              <w:rPr>
                <w:rFonts w:cs="Angsana New"/>
                <w:sz w:val="26"/>
                <w:szCs w:val="26"/>
                <w:cs/>
              </w:rPr>
              <w:t>บาท</w:t>
            </w:r>
          </w:p>
        </w:tc>
      </w:tr>
      <w:tr w:rsidR="00AB257D" w:rsidRPr="00AB257D" w14:paraId="2C322F6C" w14:textId="77777777" w:rsidTr="00B73DA2">
        <w:tc>
          <w:tcPr>
            <w:tcW w:w="2835" w:type="dxa"/>
            <w:vAlign w:val="bottom"/>
          </w:tcPr>
          <w:p w14:paraId="4FDDCAB7" w14:textId="77777777" w:rsidR="008D1431" w:rsidRPr="00AB257D" w:rsidRDefault="008D1431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984" w:type="dxa"/>
          </w:tcPr>
          <w:p w14:paraId="0AB6A986" w14:textId="77777777" w:rsidR="008D1431" w:rsidRPr="00AB257D" w:rsidRDefault="008D1431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หมายเหตุ</w:t>
            </w:r>
          </w:p>
        </w:tc>
        <w:tc>
          <w:tcPr>
            <w:tcW w:w="1183" w:type="dxa"/>
            <w:vAlign w:val="bottom"/>
          </w:tcPr>
          <w:p w14:paraId="1C922165" w14:textId="77777777" w:rsidR="008D1431" w:rsidRPr="00AB257D" w:rsidRDefault="008D1431" w:rsidP="00651B12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 xml:space="preserve">ไม่เกิน </w:t>
            </w:r>
            <w:r w:rsidRPr="00AB257D">
              <w:rPr>
                <w:rFonts w:cs="Angsana New"/>
                <w:sz w:val="26"/>
                <w:szCs w:val="26"/>
              </w:rPr>
              <w:t>1</w:t>
            </w:r>
            <w:r w:rsidRPr="00AB257D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6" w:type="dxa"/>
            <w:vAlign w:val="bottom"/>
          </w:tcPr>
          <w:p w14:paraId="2D17DD82" w14:textId="4FB0C092" w:rsidR="008D1431" w:rsidRPr="00AB257D" w:rsidRDefault="008D1431" w:rsidP="00651B12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</w:t>
            </w:r>
            <w:r w:rsidRPr="00AB257D">
              <w:rPr>
                <w:rFonts w:cs="Angsana New"/>
                <w:sz w:val="26"/>
                <w:szCs w:val="26"/>
                <w:cs/>
              </w:rPr>
              <w:t xml:space="preserve"> - </w:t>
            </w:r>
            <w:r w:rsidR="006B4D88" w:rsidRPr="00AB257D">
              <w:rPr>
                <w:rFonts w:cs="Angsana New" w:hint="cs"/>
                <w:sz w:val="26"/>
                <w:szCs w:val="26"/>
              </w:rPr>
              <w:t>5</w:t>
            </w:r>
            <w:r w:rsidRPr="00AB257D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75" w:type="dxa"/>
            <w:vAlign w:val="bottom"/>
          </w:tcPr>
          <w:p w14:paraId="07999873" w14:textId="365313B3" w:rsidR="008D1431" w:rsidRPr="00AB257D" w:rsidRDefault="00081081" w:rsidP="00651B12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 w:hint="cs"/>
                <w:sz w:val="26"/>
                <w:szCs w:val="26"/>
                <w:cs/>
              </w:rPr>
              <w:t>มากกว่า</w:t>
            </w:r>
            <w:r w:rsidR="008D1431" w:rsidRPr="00AB257D">
              <w:rPr>
                <w:rFonts w:cs="Angsana New"/>
                <w:sz w:val="26"/>
                <w:szCs w:val="26"/>
                <w:cs/>
              </w:rPr>
              <w:t xml:space="preserve"> </w:t>
            </w:r>
            <w:r w:rsidR="008D1431" w:rsidRPr="00AB257D">
              <w:rPr>
                <w:rFonts w:cs="Angsana New"/>
                <w:sz w:val="26"/>
                <w:szCs w:val="26"/>
              </w:rPr>
              <w:t>5</w:t>
            </w:r>
            <w:r w:rsidR="008D1431" w:rsidRPr="00AB257D">
              <w:rPr>
                <w:rFonts w:cs="Angsana New"/>
                <w:sz w:val="26"/>
                <w:szCs w:val="26"/>
                <w:cs/>
              </w:rPr>
              <w:t xml:space="preserve"> ปี</w:t>
            </w:r>
          </w:p>
        </w:tc>
        <w:tc>
          <w:tcPr>
            <w:tcW w:w="1280" w:type="dxa"/>
            <w:vAlign w:val="bottom"/>
          </w:tcPr>
          <w:p w14:paraId="2A7A2D8C" w14:textId="77777777" w:rsidR="008D1431" w:rsidRPr="00AB257D" w:rsidRDefault="008D1431" w:rsidP="00651B12">
            <w:pPr>
              <w:pBdr>
                <w:bottom w:val="single" w:sz="4" w:space="1" w:color="auto"/>
              </w:pBd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รวม</w:t>
            </w:r>
          </w:p>
        </w:tc>
      </w:tr>
      <w:tr w:rsidR="00AB257D" w:rsidRPr="00AB257D" w14:paraId="3910B352" w14:textId="77777777" w:rsidTr="00B73DA2">
        <w:tc>
          <w:tcPr>
            <w:tcW w:w="2835" w:type="dxa"/>
            <w:vAlign w:val="bottom"/>
          </w:tcPr>
          <w:p w14:paraId="1C521ABA" w14:textId="02018CF9" w:rsidR="008D1431" w:rsidRPr="00AB257D" w:rsidRDefault="008D1431" w:rsidP="00651B12">
            <w:pPr>
              <w:spacing w:line="42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AB257D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AB257D">
              <w:rPr>
                <w:rFonts w:cs="Angsana New"/>
                <w:sz w:val="26"/>
                <w:szCs w:val="26"/>
                <w:u w:val="single"/>
              </w:rPr>
              <w:t>3</w:t>
            </w:r>
            <w:r w:rsidR="00F32877" w:rsidRPr="00AB257D">
              <w:rPr>
                <w:rFonts w:cs="Angsana New" w:hint="cs"/>
                <w:sz w:val="26"/>
                <w:szCs w:val="26"/>
                <w:u w:val="single"/>
              </w:rPr>
              <w:t>1</w:t>
            </w:r>
            <w:r w:rsidRPr="00AB257D">
              <w:rPr>
                <w:rFonts w:cs="Angsana New"/>
                <w:sz w:val="26"/>
                <w:szCs w:val="26"/>
                <w:u w:val="single"/>
              </w:rPr>
              <w:t xml:space="preserve"> </w:t>
            </w:r>
            <w:r w:rsidR="005D0D8E" w:rsidRPr="00AB257D">
              <w:rPr>
                <w:rFonts w:cs="Angsana New" w:hint="cs"/>
                <w:sz w:val="26"/>
                <w:szCs w:val="26"/>
                <w:u w:val="single"/>
                <w:cs/>
              </w:rPr>
              <w:t>ธันวาคม</w:t>
            </w:r>
            <w:r w:rsidRPr="00AB257D">
              <w:rPr>
                <w:rFonts w:cs="Angsana New"/>
                <w:sz w:val="26"/>
                <w:szCs w:val="26"/>
                <w:u w:val="single"/>
                <w:cs/>
              </w:rPr>
              <w:t xml:space="preserve"> </w:t>
            </w:r>
            <w:r w:rsidRPr="00AB257D">
              <w:rPr>
                <w:rFonts w:cs="Angsana New"/>
                <w:sz w:val="26"/>
                <w:szCs w:val="26"/>
                <w:u w:val="single"/>
              </w:rPr>
              <w:t>256</w:t>
            </w:r>
            <w:r w:rsidR="00B13178" w:rsidRPr="00AB257D">
              <w:rPr>
                <w:rFonts w:cs="Angsana New"/>
                <w:sz w:val="26"/>
                <w:szCs w:val="26"/>
                <w:u w:val="single"/>
              </w:rPr>
              <w:t>8</w:t>
            </w:r>
          </w:p>
        </w:tc>
        <w:tc>
          <w:tcPr>
            <w:tcW w:w="984" w:type="dxa"/>
          </w:tcPr>
          <w:p w14:paraId="14D818E8" w14:textId="77777777" w:rsidR="008D1431" w:rsidRPr="00AB257D" w:rsidRDefault="008D1431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1402CC3" w14:textId="77777777" w:rsidR="008D1431" w:rsidRPr="00AB257D" w:rsidRDefault="008D143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5601FC52" w14:textId="77777777" w:rsidR="008D1431" w:rsidRPr="00AB257D" w:rsidRDefault="008D143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2539BA92" w14:textId="77777777" w:rsidR="008D1431" w:rsidRPr="00AB257D" w:rsidRDefault="008D143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2B73248" w14:textId="77777777" w:rsidR="008D1431" w:rsidRPr="00AB257D" w:rsidRDefault="008D143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AB257D" w:rsidRPr="00AB257D" w14:paraId="74DEC2BD" w14:textId="77777777" w:rsidTr="00B73DA2">
        <w:tc>
          <w:tcPr>
            <w:tcW w:w="2835" w:type="dxa"/>
            <w:vAlign w:val="bottom"/>
          </w:tcPr>
          <w:p w14:paraId="515C82A9" w14:textId="624507E3" w:rsidR="008B0EEF" w:rsidRPr="00AB257D" w:rsidRDefault="008B0EEF" w:rsidP="00651B12">
            <w:pPr>
              <w:spacing w:line="420" w:lineRule="exac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650D73E5" w14:textId="38390A97" w:rsidR="008B0EEF" w:rsidRPr="00AB257D" w:rsidRDefault="008C77AF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</w:t>
            </w:r>
            <w:r w:rsidR="00165CBE" w:rsidRPr="00AB257D">
              <w:rPr>
                <w:rFonts w:cs="Angsana New"/>
                <w:sz w:val="26"/>
                <w:szCs w:val="26"/>
              </w:rPr>
              <w:t>4</w:t>
            </w:r>
          </w:p>
        </w:tc>
        <w:tc>
          <w:tcPr>
            <w:tcW w:w="1183" w:type="dxa"/>
            <w:vAlign w:val="bottom"/>
          </w:tcPr>
          <w:p w14:paraId="5024049D" w14:textId="514BCC3D" w:rsidR="008B0EEF" w:rsidRPr="00AB257D" w:rsidRDefault="004F026B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83,130,849</w:t>
            </w:r>
          </w:p>
        </w:tc>
        <w:tc>
          <w:tcPr>
            <w:tcW w:w="1276" w:type="dxa"/>
            <w:vAlign w:val="bottom"/>
          </w:tcPr>
          <w:p w14:paraId="10D1CE82" w14:textId="3584299A" w:rsidR="008B0EEF" w:rsidRPr="00AB257D" w:rsidRDefault="00AB257D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  <w:vAlign w:val="bottom"/>
          </w:tcPr>
          <w:p w14:paraId="5BEC120A" w14:textId="785B729D" w:rsidR="008B0EEF" w:rsidRPr="00AB257D" w:rsidRDefault="00AB257D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0A7CE80C" w14:textId="07616691" w:rsidR="008B0EEF" w:rsidRPr="00AB257D" w:rsidRDefault="004F026B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83,130,849</w:t>
            </w:r>
          </w:p>
        </w:tc>
      </w:tr>
      <w:tr w:rsidR="00AB257D" w:rsidRPr="00AB257D" w14:paraId="5F3D3CAC" w14:textId="77777777" w:rsidTr="00B73DA2">
        <w:tc>
          <w:tcPr>
            <w:tcW w:w="2835" w:type="dxa"/>
          </w:tcPr>
          <w:p w14:paraId="0B3EBE07" w14:textId="0D4C688F" w:rsidR="008B0EEF" w:rsidRPr="00AB257D" w:rsidRDefault="008B0EEF" w:rsidP="00651B12">
            <w:pPr>
              <w:spacing w:line="420" w:lineRule="exac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010CCC9E" w14:textId="7146565C" w:rsidR="008B0EEF" w:rsidRPr="00AB257D" w:rsidRDefault="00165CBE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15</w:t>
            </w:r>
          </w:p>
        </w:tc>
        <w:tc>
          <w:tcPr>
            <w:tcW w:w="1183" w:type="dxa"/>
            <w:vAlign w:val="bottom"/>
          </w:tcPr>
          <w:p w14:paraId="6312741B" w14:textId="41431E74" w:rsidR="008B0EEF" w:rsidRPr="00AB257D" w:rsidRDefault="004F026B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55,935,466</w:t>
            </w:r>
          </w:p>
        </w:tc>
        <w:tc>
          <w:tcPr>
            <w:tcW w:w="1276" w:type="dxa"/>
            <w:vAlign w:val="bottom"/>
          </w:tcPr>
          <w:p w14:paraId="55FD1E2E" w14:textId="2A3CC4ED" w:rsidR="008B0EEF" w:rsidRPr="00AB257D" w:rsidRDefault="00AB257D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  <w:vAlign w:val="bottom"/>
          </w:tcPr>
          <w:p w14:paraId="6A7B9F01" w14:textId="6748EBEA" w:rsidR="008B0EEF" w:rsidRPr="00AB257D" w:rsidRDefault="00AB257D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238FD077" w14:textId="46F4299F" w:rsidR="008B0EEF" w:rsidRPr="00AB257D" w:rsidRDefault="004F026B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55,935,466</w:t>
            </w:r>
          </w:p>
        </w:tc>
      </w:tr>
      <w:tr w:rsidR="00AB257D" w:rsidRPr="00AB257D" w14:paraId="07BDB43D" w14:textId="77777777" w:rsidTr="00B73DA2">
        <w:tc>
          <w:tcPr>
            <w:tcW w:w="2835" w:type="dxa"/>
          </w:tcPr>
          <w:p w14:paraId="4B4D6B59" w14:textId="240B2FB9" w:rsidR="008B0EEF" w:rsidRPr="00AB257D" w:rsidRDefault="008B0EEF" w:rsidP="00651B12">
            <w:pPr>
              <w:spacing w:line="420" w:lineRule="exac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741C1F81" w14:textId="75509829" w:rsidR="008B0EEF" w:rsidRPr="00AB257D" w:rsidRDefault="00165CBE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17</w:t>
            </w:r>
          </w:p>
        </w:tc>
        <w:tc>
          <w:tcPr>
            <w:tcW w:w="1183" w:type="dxa"/>
            <w:vAlign w:val="bottom"/>
          </w:tcPr>
          <w:p w14:paraId="75F18076" w14:textId="6A2101FC" w:rsidR="008B0EEF" w:rsidRPr="00AB257D" w:rsidRDefault="00D14A8F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3,823,128</w:t>
            </w:r>
          </w:p>
        </w:tc>
        <w:tc>
          <w:tcPr>
            <w:tcW w:w="1276" w:type="dxa"/>
            <w:vAlign w:val="bottom"/>
          </w:tcPr>
          <w:p w14:paraId="4CDA1E96" w14:textId="5C1FAE01" w:rsidR="008B0EEF" w:rsidRPr="00AB257D" w:rsidRDefault="00D14A8F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5,782,389</w:t>
            </w:r>
          </w:p>
        </w:tc>
        <w:tc>
          <w:tcPr>
            <w:tcW w:w="1275" w:type="dxa"/>
            <w:vAlign w:val="bottom"/>
          </w:tcPr>
          <w:p w14:paraId="66D433BC" w14:textId="738F6C03" w:rsidR="008B0EEF" w:rsidRPr="00AB257D" w:rsidRDefault="00AB257D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75D1ABEE" w14:textId="01F74A58" w:rsidR="008B0EEF" w:rsidRPr="00AB257D" w:rsidRDefault="00D14A8F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9,605,517</w:t>
            </w:r>
          </w:p>
        </w:tc>
      </w:tr>
      <w:tr w:rsidR="00AB257D" w:rsidRPr="00AB257D" w14:paraId="32277412" w14:textId="77777777" w:rsidTr="00B73DA2">
        <w:tc>
          <w:tcPr>
            <w:tcW w:w="2835" w:type="dxa"/>
          </w:tcPr>
          <w:p w14:paraId="01843302" w14:textId="2D8D8184" w:rsidR="008B0EEF" w:rsidRPr="00AB257D" w:rsidRDefault="008B0EEF" w:rsidP="00651B12">
            <w:pPr>
              <w:spacing w:line="420" w:lineRule="exac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sz w:val="26"/>
                <w:szCs w:val="26"/>
                <w:cs/>
              </w:rPr>
              <w:t>หนี้สินตามสัญญา</w:t>
            </w:r>
          </w:p>
        </w:tc>
        <w:tc>
          <w:tcPr>
            <w:tcW w:w="984" w:type="dxa"/>
          </w:tcPr>
          <w:p w14:paraId="47A57811" w14:textId="4E69A996" w:rsidR="008B0EEF" w:rsidRPr="00AB257D" w:rsidRDefault="00165CBE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18</w:t>
            </w:r>
          </w:p>
        </w:tc>
        <w:tc>
          <w:tcPr>
            <w:tcW w:w="1183" w:type="dxa"/>
            <w:vAlign w:val="bottom"/>
          </w:tcPr>
          <w:p w14:paraId="31FC01B0" w14:textId="7A5B0EDC" w:rsidR="008B0EEF" w:rsidRPr="00AB257D" w:rsidRDefault="004F026B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2,199,067</w:t>
            </w:r>
          </w:p>
        </w:tc>
        <w:tc>
          <w:tcPr>
            <w:tcW w:w="1276" w:type="dxa"/>
            <w:vAlign w:val="bottom"/>
          </w:tcPr>
          <w:p w14:paraId="2BD99641" w14:textId="29FE44EB" w:rsidR="008B0EEF" w:rsidRPr="00AB257D" w:rsidRDefault="004F026B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6,269,529</w:t>
            </w:r>
          </w:p>
        </w:tc>
        <w:tc>
          <w:tcPr>
            <w:tcW w:w="1275" w:type="dxa"/>
            <w:vAlign w:val="bottom"/>
          </w:tcPr>
          <w:p w14:paraId="556602DE" w14:textId="602FA088" w:rsidR="008B0EEF" w:rsidRPr="00AB257D" w:rsidRDefault="00AB257D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4588F4E3" w14:textId="6395261A" w:rsidR="008B0EEF" w:rsidRPr="00AB257D" w:rsidRDefault="004F026B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8,468,596</w:t>
            </w:r>
          </w:p>
        </w:tc>
      </w:tr>
      <w:tr w:rsidR="00AB257D" w:rsidRPr="00AB257D" w14:paraId="17C1987E" w14:textId="77777777" w:rsidTr="00B73DA2">
        <w:tc>
          <w:tcPr>
            <w:tcW w:w="2835" w:type="dxa"/>
            <w:vAlign w:val="bottom"/>
          </w:tcPr>
          <w:p w14:paraId="2E9C9495" w14:textId="1D3F1819" w:rsidR="008B0EEF" w:rsidRPr="00AB257D" w:rsidRDefault="008B0EEF" w:rsidP="00651B12">
            <w:pPr>
              <w:spacing w:line="420" w:lineRule="exact"/>
              <w:ind w:left="321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47FCDAE4" w14:textId="77777777" w:rsidR="008B0EEF" w:rsidRPr="00AB257D" w:rsidRDefault="008B0EEF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4A663099" w14:textId="6B4607FA" w:rsidR="008B0EEF" w:rsidRPr="00AB257D" w:rsidRDefault="00D14A8F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145,088,510</w:t>
            </w:r>
          </w:p>
        </w:tc>
        <w:tc>
          <w:tcPr>
            <w:tcW w:w="1276" w:type="dxa"/>
            <w:vAlign w:val="bottom"/>
          </w:tcPr>
          <w:p w14:paraId="4D633A45" w14:textId="2795CA6A" w:rsidR="008B0EEF" w:rsidRPr="00AB257D" w:rsidRDefault="00D14A8F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12,051,918</w:t>
            </w:r>
          </w:p>
        </w:tc>
        <w:tc>
          <w:tcPr>
            <w:tcW w:w="1275" w:type="dxa"/>
            <w:vAlign w:val="bottom"/>
          </w:tcPr>
          <w:p w14:paraId="72BF36FD" w14:textId="1E2E5B8C" w:rsidR="008B0EEF" w:rsidRPr="00AB257D" w:rsidRDefault="00AB257D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>
              <w:rPr>
                <w:rFonts w:cs="Angsana New" w:hint="cs"/>
                <w:sz w:val="26"/>
                <w:szCs w:val="26"/>
                <w:cs/>
              </w:rPr>
              <w:t>-</w:t>
            </w:r>
          </w:p>
        </w:tc>
        <w:tc>
          <w:tcPr>
            <w:tcW w:w="1280" w:type="dxa"/>
            <w:vAlign w:val="bottom"/>
          </w:tcPr>
          <w:p w14:paraId="2CAD8484" w14:textId="579A95CD" w:rsidR="008B0EEF" w:rsidRPr="00AB257D" w:rsidRDefault="00D14A8F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157,140,428</w:t>
            </w:r>
          </w:p>
        </w:tc>
      </w:tr>
      <w:tr w:rsidR="00AB257D" w:rsidRPr="00AB257D" w14:paraId="72033F67" w14:textId="77777777" w:rsidTr="00B73DA2">
        <w:tc>
          <w:tcPr>
            <w:tcW w:w="2835" w:type="dxa"/>
            <w:vAlign w:val="bottom"/>
          </w:tcPr>
          <w:p w14:paraId="0763249C" w14:textId="35208A9A" w:rsidR="00081081" w:rsidRPr="00AB257D" w:rsidRDefault="00081081" w:rsidP="00651B12">
            <w:pPr>
              <w:spacing w:line="420" w:lineRule="exact"/>
              <w:rPr>
                <w:rFonts w:cs="Angsana New"/>
                <w:sz w:val="26"/>
                <w:szCs w:val="26"/>
                <w:u w:val="single"/>
                <w:cs/>
              </w:rPr>
            </w:pPr>
            <w:r w:rsidRPr="00AB257D">
              <w:rPr>
                <w:rFonts w:cs="Angsana New"/>
                <w:sz w:val="26"/>
                <w:szCs w:val="26"/>
                <w:u w:val="single"/>
                <w:cs/>
              </w:rPr>
              <w:t xml:space="preserve">ณ วันที่ </w:t>
            </w:r>
            <w:r w:rsidRPr="00AB257D">
              <w:rPr>
                <w:rFonts w:cs="Angsana New"/>
                <w:sz w:val="26"/>
                <w:szCs w:val="26"/>
                <w:u w:val="single"/>
              </w:rPr>
              <w:t xml:space="preserve">31 </w:t>
            </w:r>
            <w:r w:rsidRPr="00AB257D">
              <w:rPr>
                <w:rFonts w:cs="Angsana New"/>
                <w:sz w:val="26"/>
                <w:szCs w:val="26"/>
                <w:u w:val="single"/>
                <w:cs/>
              </w:rPr>
              <w:t xml:space="preserve">ธันวาคม </w:t>
            </w:r>
            <w:r w:rsidRPr="00AB257D">
              <w:rPr>
                <w:rFonts w:cs="Angsana New"/>
                <w:sz w:val="26"/>
                <w:szCs w:val="26"/>
                <w:u w:val="single"/>
              </w:rPr>
              <w:t>2567</w:t>
            </w:r>
          </w:p>
        </w:tc>
        <w:tc>
          <w:tcPr>
            <w:tcW w:w="984" w:type="dxa"/>
          </w:tcPr>
          <w:p w14:paraId="01801E7C" w14:textId="77777777" w:rsidR="00081081" w:rsidRPr="00AB257D" w:rsidRDefault="00081081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  <w:vAlign w:val="bottom"/>
          </w:tcPr>
          <w:p w14:paraId="2B1E3C29" w14:textId="77777777" w:rsidR="00081081" w:rsidRPr="00AB257D" w:rsidRDefault="0008108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6" w:type="dxa"/>
            <w:vAlign w:val="bottom"/>
          </w:tcPr>
          <w:p w14:paraId="41F6C4D1" w14:textId="77777777" w:rsidR="00081081" w:rsidRPr="00AB257D" w:rsidRDefault="0008108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75" w:type="dxa"/>
            <w:vAlign w:val="bottom"/>
          </w:tcPr>
          <w:p w14:paraId="32E955B0" w14:textId="77777777" w:rsidR="00081081" w:rsidRPr="00AB257D" w:rsidRDefault="0008108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280" w:type="dxa"/>
            <w:vAlign w:val="bottom"/>
          </w:tcPr>
          <w:p w14:paraId="3C89154F" w14:textId="77777777" w:rsidR="00081081" w:rsidRPr="00AB257D" w:rsidRDefault="00081081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</w:p>
        </w:tc>
      </w:tr>
      <w:tr w:rsidR="00AB257D" w:rsidRPr="00AB257D" w14:paraId="15F34868" w14:textId="77777777" w:rsidTr="00B73DA2">
        <w:tc>
          <w:tcPr>
            <w:tcW w:w="2835" w:type="dxa"/>
            <w:vAlign w:val="bottom"/>
          </w:tcPr>
          <w:p w14:paraId="01A44C1B" w14:textId="711C3392" w:rsidR="008B0EEF" w:rsidRPr="00AB257D" w:rsidRDefault="008B0EEF" w:rsidP="00651B12">
            <w:pPr>
              <w:spacing w:line="420" w:lineRule="exac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984" w:type="dxa"/>
          </w:tcPr>
          <w:p w14:paraId="17085AB0" w14:textId="625ABE6F" w:rsidR="008B0EEF" w:rsidRPr="00AB257D" w:rsidRDefault="00165CBE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14</w:t>
            </w:r>
          </w:p>
        </w:tc>
        <w:tc>
          <w:tcPr>
            <w:tcW w:w="1183" w:type="dxa"/>
            <w:vAlign w:val="bottom"/>
          </w:tcPr>
          <w:p w14:paraId="368BD23A" w14:textId="4BB3F4E0" w:rsidR="008B0EEF" w:rsidRPr="00AB257D" w:rsidRDefault="00DF406B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73</w:t>
            </w:r>
            <w:r w:rsidR="008B0EEF" w:rsidRPr="00AB257D">
              <w:rPr>
                <w:rFonts w:cs="Angsana New"/>
                <w:sz w:val="26"/>
                <w:szCs w:val="26"/>
              </w:rPr>
              <w:t>,</w:t>
            </w:r>
            <w:r w:rsidRPr="00AB257D">
              <w:rPr>
                <w:rFonts w:cs="Angsana New"/>
                <w:sz w:val="26"/>
                <w:szCs w:val="26"/>
              </w:rPr>
              <w:t>500</w:t>
            </w:r>
            <w:r w:rsidR="008B0EEF" w:rsidRPr="00AB257D">
              <w:rPr>
                <w:rFonts w:cs="Angsana New"/>
                <w:sz w:val="26"/>
                <w:szCs w:val="26"/>
              </w:rPr>
              <w:t>,</w:t>
            </w:r>
            <w:r w:rsidRPr="00AB257D">
              <w:rPr>
                <w:rFonts w:cs="Angsana New"/>
                <w:sz w:val="26"/>
                <w:szCs w:val="26"/>
              </w:rPr>
              <w:t>000</w:t>
            </w:r>
          </w:p>
        </w:tc>
        <w:tc>
          <w:tcPr>
            <w:tcW w:w="1276" w:type="dxa"/>
            <w:vAlign w:val="bottom"/>
          </w:tcPr>
          <w:p w14:paraId="2D0CDA91" w14:textId="05437ABB" w:rsidR="008B0EEF" w:rsidRPr="00AB257D" w:rsidRDefault="00CF36F4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75" w:type="dxa"/>
            <w:vAlign w:val="bottom"/>
          </w:tcPr>
          <w:p w14:paraId="6129C697" w14:textId="08C817ED" w:rsidR="008B0EEF" w:rsidRPr="00AB257D" w:rsidRDefault="00CF36F4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</w:rPr>
              <w:t>-</w:t>
            </w:r>
          </w:p>
        </w:tc>
        <w:tc>
          <w:tcPr>
            <w:tcW w:w="1280" w:type="dxa"/>
            <w:vAlign w:val="bottom"/>
          </w:tcPr>
          <w:p w14:paraId="1AB46780" w14:textId="3922618C" w:rsidR="008B0EEF" w:rsidRPr="00AB257D" w:rsidRDefault="00DF406B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73</w:t>
            </w:r>
            <w:r w:rsidR="008B0EEF" w:rsidRPr="00AB257D">
              <w:rPr>
                <w:rFonts w:cs="Angsana New"/>
                <w:sz w:val="26"/>
                <w:szCs w:val="26"/>
              </w:rPr>
              <w:t>,</w:t>
            </w:r>
            <w:r w:rsidRPr="00AB257D">
              <w:rPr>
                <w:rFonts w:cs="Angsana New"/>
                <w:sz w:val="26"/>
                <w:szCs w:val="26"/>
              </w:rPr>
              <w:t>500</w:t>
            </w:r>
            <w:r w:rsidR="008B0EEF" w:rsidRPr="00AB257D">
              <w:rPr>
                <w:rFonts w:cs="Angsana New"/>
                <w:sz w:val="26"/>
                <w:szCs w:val="26"/>
              </w:rPr>
              <w:t>,</w:t>
            </w:r>
            <w:r w:rsidRPr="00AB257D">
              <w:rPr>
                <w:rFonts w:cs="Angsana New"/>
                <w:sz w:val="26"/>
                <w:szCs w:val="26"/>
              </w:rPr>
              <w:t>000</w:t>
            </w:r>
          </w:p>
        </w:tc>
      </w:tr>
      <w:tr w:rsidR="00AB257D" w:rsidRPr="00AB257D" w14:paraId="5FEA6F9A" w14:textId="77777777" w:rsidTr="00B73DA2">
        <w:tc>
          <w:tcPr>
            <w:tcW w:w="2835" w:type="dxa"/>
          </w:tcPr>
          <w:p w14:paraId="312D8C62" w14:textId="1092143C" w:rsidR="008B0EEF" w:rsidRPr="00AB257D" w:rsidRDefault="008B0EEF" w:rsidP="00651B12">
            <w:pPr>
              <w:spacing w:line="420" w:lineRule="exac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984" w:type="dxa"/>
          </w:tcPr>
          <w:p w14:paraId="3B6F53D5" w14:textId="4F9F2C74" w:rsidR="008B0EEF" w:rsidRPr="00AB257D" w:rsidRDefault="00165CBE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15</w:t>
            </w:r>
          </w:p>
        </w:tc>
        <w:tc>
          <w:tcPr>
            <w:tcW w:w="1183" w:type="dxa"/>
          </w:tcPr>
          <w:p w14:paraId="38EFF01D" w14:textId="0714CAB9" w:rsidR="008B0EEF" w:rsidRPr="00AB257D" w:rsidRDefault="008B0EEF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32,418,289</w:t>
            </w:r>
          </w:p>
        </w:tc>
        <w:tc>
          <w:tcPr>
            <w:tcW w:w="1276" w:type="dxa"/>
          </w:tcPr>
          <w:p w14:paraId="67DB6B4A" w14:textId="15D49273" w:rsidR="008B0EEF" w:rsidRPr="00AB257D" w:rsidRDefault="008B0EEF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14:paraId="67AFDF28" w14:textId="69B6520C" w:rsidR="008B0EEF" w:rsidRPr="00AB257D" w:rsidRDefault="008B0EEF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110E33C" w14:textId="69920E75" w:rsidR="008B0EEF" w:rsidRPr="00AB257D" w:rsidRDefault="008B0EEF" w:rsidP="00651B12">
            <w:pP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32,418,289</w:t>
            </w:r>
          </w:p>
        </w:tc>
      </w:tr>
      <w:tr w:rsidR="00AB257D" w:rsidRPr="00AB257D" w14:paraId="0727A1AE" w14:textId="77777777" w:rsidTr="00B73DA2">
        <w:tc>
          <w:tcPr>
            <w:tcW w:w="2835" w:type="dxa"/>
          </w:tcPr>
          <w:p w14:paraId="7ADAE71A" w14:textId="6D205F3A" w:rsidR="008B0EEF" w:rsidRPr="00AB257D" w:rsidRDefault="008B0EEF" w:rsidP="00651B12">
            <w:pPr>
              <w:spacing w:line="420" w:lineRule="exact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  <w:cs/>
              </w:rPr>
              <w:t>เงินกู้ยืมระยะยาว</w:t>
            </w:r>
          </w:p>
        </w:tc>
        <w:tc>
          <w:tcPr>
            <w:tcW w:w="984" w:type="dxa"/>
          </w:tcPr>
          <w:p w14:paraId="3AE0B8D2" w14:textId="4F0BF6D8" w:rsidR="008B0EEF" w:rsidRPr="00AB257D" w:rsidRDefault="00165CBE" w:rsidP="00651B12">
            <w:pPr>
              <w:spacing w:line="420" w:lineRule="exact"/>
              <w:jc w:val="center"/>
              <w:rPr>
                <w:rFonts w:asciiTheme="majorBidi" w:hAnsiTheme="majorBidi" w:cstheme="majorBidi"/>
                <w:sz w:val="26"/>
                <w:szCs w:val="26"/>
                <w:cs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17</w:t>
            </w:r>
          </w:p>
        </w:tc>
        <w:tc>
          <w:tcPr>
            <w:tcW w:w="1183" w:type="dxa"/>
          </w:tcPr>
          <w:p w14:paraId="5A1F2B2D" w14:textId="25A94BFE" w:rsidR="008B0EEF" w:rsidRPr="00AB257D" w:rsidRDefault="008B0EEF" w:rsidP="00651B12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3,719,437</w:t>
            </w:r>
          </w:p>
        </w:tc>
        <w:tc>
          <w:tcPr>
            <w:tcW w:w="1276" w:type="dxa"/>
          </w:tcPr>
          <w:p w14:paraId="78C843D9" w14:textId="093BECE6" w:rsidR="008B0EEF" w:rsidRPr="00AB257D" w:rsidRDefault="008B0EEF" w:rsidP="00651B12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9,650,044</w:t>
            </w:r>
          </w:p>
        </w:tc>
        <w:tc>
          <w:tcPr>
            <w:tcW w:w="1275" w:type="dxa"/>
          </w:tcPr>
          <w:p w14:paraId="35DFC841" w14:textId="0E2E2052" w:rsidR="008B0EEF" w:rsidRPr="00AB257D" w:rsidRDefault="008B0EEF" w:rsidP="00651B12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5123928" w14:textId="3A5BF6AF" w:rsidR="008B0EEF" w:rsidRPr="00AB257D" w:rsidRDefault="008B0EEF" w:rsidP="00651B12">
            <w:pPr>
              <w:spacing w:line="420" w:lineRule="exact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AB257D">
              <w:rPr>
                <w:rFonts w:asciiTheme="majorBidi" w:hAnsiTheme="majorBidi" w:cstheme="majorBidi"/>
                <w:sz w:val="26"/>
                <w:szCs w:val="26"/>
              </w:rPr>
              <w:t>13,369,481</w:t>
            </w:r>
          </w:p>
        </w:tc>
      </w:tr>
      <w:tr w:rsidR="00AB257D" w:rsidRPr="00AB257D" w14:paraId="75DE23F1" w14:textId="77777777" w:rsidTr="00B73DA2">
        <w:tc>
          <w:tcPr>
            <w:tcW w:w="2835" w:type="dxa"/>
          </w:tcPr>
          <w:p w14:paraId="3FC85BFC" w14:textId="3E318F1A" w:rsidR="008B0EEF" w:rsidRPr="00AB257D" w:rsidRDefault="008B0EEF" w:rsidP="00651B12">
            <w:pPr>
              <w:spacing w:line="420" w:lineRule="exact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sz w:val="26"/>
                <w:szCs w:val="26"/>
                <w:cs/>
              </w:rPr>
              <w:t>หนี้สินตามสัญญาเช่า</w:t>
            </w:r>
          </w:p>
        </w:tc>
        <w:tc>
          <w:tcPr>
            <w:tcW w:w="984" w:type="dxa"/>
          </w:tcPr>
          <w:p w14:paraId="047DA1C0" w14:textId="20FA7950" w:rsidR="008B0EEF" w:rsidRPr="00AB257D" w:rsidRDefault="00165CBE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  <w:r w:rsidRPr="00AB257D">
              <w:rPr>
                <w:rFonts w:cs="Angsana New"/>
                <w:sz w:val="26"/>
                <w:szCs w:val="26"/>
              </w:rPr>
              <w:t>18</w:t>
            </w:r>
          </w:p>
        </w:tc>
        <w:tc>
          <w:tcPr>
            <w:tcW w:w="1183" w:type="dxa"/>
          </w:tcPr>
          <w:p w14:paraId="62B2F600" w14:textId="04CD8E60" w:rsidR="008B0EEF" w:rsidRPr="00AB257D" w:rsidRDefault="008B0EEF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2,124,967</w:t>
            </w:r>
          </w:p>
        </w:tc>
        <w:tc>
          <w:tcPr>
            <w:tcW w:w="1276" w:type="dxa"/>
          </w:tcPr>
          <w:p w14:paraId="06944122" w14:textId="721F4DFC" w:rsidR="008B0EEF" w:rsidRPr="00AB257D" w:rsidRDefault="008B0EEF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8,468,596</w:t>
            </w:r>
          </w:p>
        </w:tc>
        <w:tc>
          <w:tcPr>
            <w:tcW w:w="1275" w:type="dxa"/>
          </w:tcPr>
          <w:p w14:paraId="009374BF" w14:textId="2EF323C2" w:rsidR="008B0EEF" w:rsidRPr="00AB257D" w:rsidRDefault="008B0EEF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33F26A20" w14:textId="298FB4D6" w:rsidR="008B0EEF" w:rsidRPr="00AB257D" w:rsidRDefault="008B0EEF" w:rsidP="00651B12">
            <w:pPr>
              <w:pBdr>
                <w:bottom w:val="sing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10,593,563</w:t>
            </w:r>
          </w:p>
        </w:tc>
      </w:tr>
      <w:tr w:rsidR="00AB257D" w:rsidRPr="00AB257D" w14:paraId="680E507D" w14:textId="77777777" w:rsidTr="00B73DA2">
        <w:trPr>
          <w:trHeight w:val="465"/>
        </w:trPr>
        <w:tc>
          <w:tcPr>
            <w:tcW w:w="2835" w:type="dxa"/>
            <w:vAlign w:val="bottom"/>
          </w:tcPr>
          <w:p w14:paraId="449A97DF" w14:textId="48072BED" w:rsidR="008B0EEF" w:rsidRPr="00AB257D" w:rsidRDefault="008B0EEF" w:rsidP="00651B12">
            <w:pPr>
              <w:spacing w:line="420" w:lineRule="exact"/>
              <w:ind w:left="349"/>
              <w:rPr>
                <w:rFonts w:cs="Angsana New"/>
                <w:sz w:val="26"/>
                <w:szCs w:val="26"/>
                <w:cs/>
              </w:rPr>
            </w:pPr>
            <w:r w:rsidRPr="00AB257D">
              <w:rPr>
                <w:rFonts w:cs="Angsana New"/>
                <w:sz w:val="26"/>
                <w:szCs w:val="26"/>
                <w:cs/>
              </w:rPr>
              <w:t>รวม</w:t>
            </w:r>
          </w:p>
        </w:tc>
        <w:tc>
          <w:tcPr>
            <w:tcW w:w="984" w:type="dxa"/>
          </w:tcPr>
          <w:p w14:paraId="79C11C67" w14:textId="77777777" w:rsidR="008B0EEF" w:rsidRPr="00AB257D" w:rsidRDefault="008B0EEF" w:rsidP="00651B12">
            <w:pPr>
              <w:spacing w:line="420" w:lineRule="exact"/>
              <w:jc w:val="center"/>
              <w:rPr>
                <w:rFonts w:cs="Angsana New"/>
                <w:sz w:val="26"/>
                <w:szCs w:val="26"/>
              </w:rPr>
            </w:pPr>
          </w:p>
        </w:tc>
        <w:tc>
          <w:tcPr>
            <w:tcW w:w="1183" w:type="dxa"/>
          </w:tcPr>
          <w:p w14:paraId="006B85D2" w14:textId="2A0F0450" w:rsidR="008B0EEF" w:rsidRPr="00AB257D" w:rsidRDefault="008B0EEF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111,762,693</w:t>
            </w:r>
          </w:p>
        </w:tc>
        <w:tc>
          <w:tcPr>
            <w:tcW w:w="1276" w:type="dxa"/>
          </w:tcPr>
          <w:p w14:paraId="37F97A11" w14:textId="381F4F77" w:rsidR="008B0EEF" w:rsidRPr="00AB257D" w:rsidRDefault="008B0EEF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18,118,640</w:t>
            </w:r>
          </w:p>
        </w:tc>
        <w:tc>
          <w:tcPr>
            <w:tcW w:w="1275" w:type="dxa"/>
          </w:tcPr>
          <w:p w14:paraId="78CCC187" w14:textId="20F4CB46" w:rsidR="008B0EEF" w:rsidRPr="00AB257D" w:rsidRDefault="008B0EEF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-</w:t>
            </w:r>
          </w:p>
        </w:tc>
        <w:tc>
          <w:tcPr>
            <w:tcW w:w="1280" w:type="dxa"/>
          </w:tcPr>
          <w:p w14:paraId="62295E2A" w14:textId="779F9178" w:rsidR="008B0EEF" w:rsidRPr="00AB257D" w:rsidRDefault="008B0EEF" w:rsidP="00651B12">
            <w:pPr>
              <w:pBdr>
                <w:bottom w:val="double" w:sz="4" w:space="1" w:color="auto"/>
              </w:pBdr>
              <w:spacing w:line="420" w:lineRule="exact"/>
              <w:jc w:val="right"/>
              <w:rPr>
                <w:rFonts w:cs="Angsana New"/>
                <w:sz w:val="26"/>
                <w:szCs w:val="26"/>
              </w:rPr>
            </w:pPr>
            <w:r w:rsidRPr="00AB257D">
              <w:rPr>
                <w:sz w:val="26"/>
                <w:szCs w:val="26"/>
              </w:rPr>
              <w:t>129,881,333</w:t>
            </w:r>
          </w:p>
        </w:tc>
      </w:tr>
    </w:tbl>
    <w:p w14:paraId="22741D24" w14:textId="77777777" w:rsidR="005E3B98" w:rsidRPr="00AB257D" w:rsidRDefault="005E3B98" w:rsidP="005E3B98">
      <w:pPr>
        <w:overflowPunct/>
        <w:autoSpaceDE/>
        <w:autoSpaceDN/>
        <w:adjustRightInd/>
        <w:spacing w:line="240" w:lineRule="exact"/>
        <w:textAlignment w:val="auto"/>
        <w:rPr>
          <w:rFonts w:cs="Angsana New"/>
          <w:u w:val="single"/>
        </w:rPr>
      </w:pPr>
      <w:r w:rsidRPr="00AB257D">
        <w:rPr>
          <w:rFonts w:cs="Angsana New"/>
          <w:u w:val="single"/>
        </w:rPr>
        <w:br w:type="page"/>
      </w:r>
    </w:p>
    <w:p w14:paraId="3EC46488" w14:textId="5B51D382" w:rsidR="00DA783F" w:rsidRPr="00AB257D" w:rsidRDefault="00DA783F" w:rsidP="00F73851">
      <w:pPr>
        <w:overflowPunct/>
        <w:autoSpaceDE/>
        <w:autoSpaceDN/>
        <w:adjustRightInd/>
        <w:spacing w:before="120" w:line="420" w:lineRule="exact"/>
        <w:ind w:left="567"/>
        <w:jc w:val="thaiDistribute"/>
        <w:textAlignment w:val="auto"/>
        <w:rPr>
          <w:rFonts w:cs="Angsana New"/>
          <w:u w:val="single"/>
        </w:rPr>
      </w:pPr>
      <w:r w:rsidRPr="00AB257D">
        <w:rPr>
          <w:rFonts w:cs="Angsana New"/>
          <w:u w:val="single"/>
          <w:cs/>
        </w:rPr>
        <w:lastRenderedPageBreak/>
        <w:t>ราคายุติธรรมของเครื่องมือทางการเงิน</w:t>
      </w:r>
    </w:p>
    <w:p w14:paraId="12E988D0" w14:textId="00370C0C" w:rsidR="00DA783F" w:rsidRPr="00AB257D" w:rsidRDefault="00DA783F" w:rsidP="00F73851">
      <w:pPr>
        <w:overflowPunct/>
        <w:autoSpaceDE/>
        <w:autoSpaceDN/>
        <w:adjustRightInd/>
        <w:spacing w:before="120" w:line="420" w:lineRule="exact"/>
        <w:ind w:left="567"/>
        <w:jc w:val="thaiDistribute"/>
        <w:textAlignment w:val="auto"/>
        <w:rPr>
          <w:rFonts w:cs="Angsana New"/>
        </w:rPr>
      </w:pPr>
      <w:r w:rsidRPr="00AB257D">
        <w:rPr>
          <w:rFonts w:cs="Angsana New"/>
          <w:cs/>
        </w:rPr>
        <w:t>เครื่องมือทางการเงินส่วนใหญ่ของบริษัท จัดอยู่ในประเภทระยะสั้นหรือมีอัตราดอกเบี้ยใกล้เคียงกับอัตราดอกเบี้ยในตลาด บริษัทจึงประมาณมูลค่ายุติธรรมของเครื่องมือทางการเงินใกล้เคียงกับมูลค่าตามบัญชีที่แสดงในงบแสดงฐานะการเงิน</w:t>
      </w:r>
    </w:p>
    <w:p w14:paraId="18572DAA" w14:textId="76B0A123" w:rsidR="00BF39A5" w:rsidRPr="00AB257D" w:rsidRDefault="006B4D88" w:rsidP="00F24084">
      <w:pPr>
        <w:spacing w:before="120" w:line="420" w:lineRule="exact"/>
        <w:ind w:left="567" w:hanging="567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2</w:t>
      </w:r>
      <w:r w:rsidR="008D2130" w:rsidRPr="00AB257D">
        <w:rPr>
          <w:rFonts w:cs="Angsana New"/>
          <w:b/>
          <w:bCs/>
        </w:rPr>
        <w:t>8</w:t>
      </w:r>
      <w:r w:rsidR="00BF39A5" w:rsidRPr="00AB257D">
        <w:rPr>
          <w:rFonts w:cs="Angsana New"/>
          <w:b/>
          <w:bCs/>
          <w:cs/>
        </w:rPr>
        <w:t>.</w:t>
      </w:r>
      <w:r w:rsidR="00BF39A5" w:rsidRPr="00AB257D">
        <w:rPr>
          <w:rFonts w:cs="Angsana New"/>
          <w:b/>
          <w:bCs/>
          <w:cs/>
        </w:rPr>
        <w:tab/>
        <w:t>ภาระผูกพัน</w:t>
      </w:r>
      <w:r w:rsidR="00153D69" w:rsidRPr="00AB257D">
        <w:rPr>
          <w:rFonts w:cs="Angsana New"/>
          <w:b/>
          <w:bCs/>
          <w:cs/>
        </w:rPr>
        <w:t>และหนี้สินที่อาจจะเกิดขึ้น</w:t>
      </w:r>
    </w:p>
    <w:p w14:paraId="3279C894" w14:textId="7AD74136" w:rsidR="002815DA" w:rsidRPr="00AB257D" w:rsidRDefault="00F32877" w:rsidP="00F24084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 w:hint="cs"/>
        </w:rPr>
        <w:t>2</w:t>
      </w:r>
      <w:r w:rsidR="008D2130" w:rsidRPr="00AB257D">
        <w:rPr>
          <w:rFonts w:cs="Angsana New"/>
        </w:rPr>
        <w:t>8</w:t>
      </w:r>
      <w:r w:rsidR="00933606" w:rsidRPr="00AB257D">
        <w:rPr>
          <w:rFonts w:cs="Angsana New"/>
        </w:rPr>
        <w:t>.</w:t>
      </w:r>
      <w:r w:rsidR="00DF2800" w:rsidRPr="00AB257D">
        <w:rPr>
          <w:rFonts w:cs="Angsana New"/>
        </w:rPr>
        <w:t>1</w:t>
      </w:r>
      <w:r w:rsidR="00933606" w:rsidRPr="00AB257D">
        <w:rPr>
          <w:rFonts w:cs="Angsana New"/>
        </w:rPr>
        <w:tab/>
      </w:r>
      <w:r w:rsidR="002A1C89" w:rsidRPr="00AB257D">
        <w:rPr>
          <w:rFonts w:cs="Angsana New"/>
          <w:cs/>
        </w:rPr>
        <w:t xml:space="preserve">ณ วันที่ </w:t>
      </w:r>
      <w:r w:rsidR="006B4D88" w:rsidRPr="00AB257D">
        <w:rPr>
          <w:rFonts w:cs="Angsana New"/>
        </w:rPr>
        <w:t>3</w:t>
      </w:r>
      <w:r w:rsidRPr="00AB257D">
        <w:rPr>
          <w:rFonts w:cs="Angsana New" w:hint="cs"/>
        </w:rPr>
        <w:t>1</w:t>
      </w:r>
      <w:r w:rsidR="002A1C89" w:rsidRPr="00AB257D">
        <w:rPr>
          <w:rFonts w:cs="Angsana New"/>
          <w:cs/>
        </w:rPr>
        <w:t xml:space="preserve"> </w:t>
      </w:r>
      <w:r w:rsidR="00494E81" w:rsidRPr="00AB257D">
        <w:rPr>
          <w:rFonts w:cs="Angsana New" w:hint="cs"/>
          <w:cs/>
        </w:rPr>
        <w:t>ธันวาคม</w:t>
      </w:r>
      <w:r w:rsidR="002A1C89" w:rsidRPr="00AB257D">
        <w:rPr>
          <w:rFonts w:cs="Angsana New"/>
          <w:cs/>
        </w:rPr>
        <w:t xml:space="preserve"> </w:t>
      </w:r>
      <w:r w:rsidR="006B4D88" w:rsidRPr="00AB257D">
        <w:rPr>
          <w:rFonts w:cs="Angsana New"/>
        </w:rPr>
        <w:t>256</w:t>
      </w:r>
      <w:r w:rsidR="006B4D88" w:rsidRPr="00AB257D">
        <w:rPr>
          <w:rFonts w:cs="Angsana New" w:hint="cs"/>
        </w:rPr>
        <w:t>8</w:t>
      </w:r>
      <w:r w:rsidR="002A1C89" w:rsidRPr="00AB257D">
        <w:rPr>
          <w:rFonts w:cs="Angsana New"/>
          <w:cs/>
        </w:rPr>
        <w:t xml:space="preserve"> และ </w:t>
      </w:r>
      <w:r w:rsidR="006B4D88" w:rsidRPr="00AB257D">
        <w:rPr>
          <w:rFonts w:cs="Angsana New"/>
        </w:rPr>
        <w:t>256</w:t>
      </w:r>
      <w:r w:rsidR="006B4D88" w:rsidRPr="00AB257D">
        <w:rPr>
          <w:rFonts w:cs="Angsana New" w:hint="cs"/>
        </w:rPr>
        <w:t>7</w:t>
      </w:r>
      <w:r w:rsidR="000C358D" w:rsidRPr="00AB257D">
        <w:rPr>
          <w:rFonts w:cs="Angsana New" w:hint="cs"/>
          <w:cs/>
        </w:rPr>
        <w:t xml:space="preserve"> </w:t>
      </w:r>
      <w:r w:rsidR="0052296B" w:rsidRPr="00AB257D">
        <w:rPr>
          <w:rFonts w:cs="Angsana New"/>
          <w:cs/>
        </w:rPr>
        <w:t>บริษัทให้ธนาคารพาณิชย์ในประเทศออกหนังสือค้ำประกันสัญญา</w:t>
      </w:r>
      <w:r w:rsidR="003F15FC" w:rsidRPr="00AB257D">
        <w:rPr>
          <w:rFonts w:cs="Angsana New" w:hint="cs"/>
          <w:cs/>
        </w:rPr>
        <w:t xml:space="preserve"> </w:t>
      </w:r>
      <w:r w:rsidR="003F15FC" w:rsidRPr="00AB257D">
        <w:rPr>
          <w:rFonts w:cs="Angsana New"/>
          <w:cs/>
        </w:rPr>
        <w:t>สำหรับการซื้อสินค้าเกี่ยวกับเครื่องมือทางการแพทย์</w:t>
      </w:r>
      <w:r w:rsidR="0052296B" w:rsidRPr="00AB257D">
        <w:rPr>
          <w:rFonts w:cs="Angsana New"/>
          <w:cs/>
        </w:rPr>
        <w:t xml:space="preserve"> จำนวนเงิน </w:t>
      </w:r>
      <w:r w:rsidR="00D14A8F" w:rsidRPr="00AB257D">
        <w:rPr>
          <w:rFonts w:cs="Angsana New"/>
        </w:rPr>
        <w:t>50.37</w:t>
      </w:r>
      <w:r w:rsidR="00550546" w:rsidRPr="00AB257D">
        <w:rPr>
          <w:rFonts w:cs="Angsana New" w:hint="cs"/>
          <w:cs/>
        </w:rPr>
        <w:t xml:space="preserve"> </w:t>
      </w:r>
      <w:r w:rsidR="006E6E6B" w:rsidRPr="00AB257D">
        <w:rPr>
          <w:rFonts w:cs="Angsana New"/>
          <w:cs/>
        </w:rPr>
        <w:t xml:space="preserve">ล้านบาท และ </w:t>
      </w:r>
      <w:r w:rsidR="006B4D88" w:rsidRPr="00AB257D">
        <w:rPr>
          <w:rFonts w:cs="Angsana New" w:hint="cs"/>
        </w:rPr>
        <w:t>38</w:t>
      </w:r>
      <w:r w:rsidR="00F11EF8" w:rsidRPr="00AB257D">
        <w:rPr>
          <w:rFonts w:cs="Angsana New" w:hint="cs"/>
          <w:cs/>
        </w:rPr>
        <w:t>.</w:t>
      </w:r>
      <w:r w:rsidR="006B4D88" w:rsidRPr="00AB257D">
        <w:rPr>
          <w:rFonts w:cs="Angsana New" w:hint="cs"/>
        </w:rPr>
        <w:t>97</w:t>
      </w:r>
      <w:r w:rsidR="006E6E6B" w:rsidRPr="00AB257D">
        <w:rPr>
          <w:rFonts w:cs="Angsana New"/>
          <w:cs/>
        </w:rPr>
        <w:t xml:space="preserve"> ล้านบาท</w:t>
      </w:r>
      <w:r w:rsidR="00153D69" w:rsidRPr="00AB257D">
        <w:rPr>
          <w:rFonts w:cs="Angsana New" w:hint="cs"/>
          <w:cs/>
        </w:rPr>
        <w:t xml:space="preserve"> </w:t>
      </w:r>
      <w:r w:rsidR="006E6E6B" w:rsidRPr="00AB257D">
        <w:rPr>
          <w:rFonts w:cs="Angsana New" w:hint="cs"/>
          <w:cs/>
        </w:rPr>
        <w:t>ต</w:t>
      </w:r>
      <w:r w:rsidR="006E6E6B" w:rsidRPr="00AB257D">
        <w:rPr>
          <w:rFonts w:cs="Angsana New"/>
          <w:cs/>
        </w:rPr>
        <w:t>ามลำดับ</w:t>
      </w:r>
      <w:r w:rsidR="008D1C70" w:rsidRPr="00AB257D">
        <w:rPr>
          <w:rFonts w:cs="Angsana New"/>
        </w:rPr>
        <w:t xml:space="preserve"> </w:t>
      </w:r>
      <w:r w:rsidR="008D1C70" w:rsidRPr="00AB257D">
        <w:rPr>
          <w:rFonts w:cs="Angsana New"/>
          <w:cs/>
        </w:rPr>
        <w:t>หนังสือค้ำประกัน</w:t>
      </w:r>
      <w:r w:rsidR="00BA2258" w:rsidRPr="00AB257D">
        <w:rPr>
          <w:rFonts w:cs="Angsana New" w:hint="cs"/>
          <w:cs/>
        </w:rPr>
        <w:t>ดังกล่าว</w:t>
      </w:r>
      <w:r w:rsidR="008D1C70" w:rsidRPr="00AB257D">
        <w:rPr>
          <w:rFonts w:cs="Angsana New"/>
          <w:cs/>
        </w:rPr>
        <w:t>ค้ำประกันโดย</w:t>
      </w:r>
      <w:r w:rsidR="0092122E" w:rsidRPr="00AB257D">
        <w:rPr>
          <w:rFonts w:cs="Angsana New" w:hint="cs"/>
          <w:cs/>
        </w:rPr>
        <w:t>เงินฝากธนาคาร (หมายเหตุ 13)</w:t>
      </w:r>
      <w:r w:rsidR="00B83BE1" w:rsidRPr="00AB257D">
        <w:rPr>
          <w:rFonts w:cs="Angsana New" w:hint="cs"/>
          <w:cs/>
        </w:rPr>
        <w:t xml:space="preserve"> </w:t>
      </w:r>
      <w:r w:rsidR="008D1C70" w:rsidRPr="00AB257D">
        <w:rPr>
          <w:rFonts w:cs="Angsana New"/>
          <w:cs/>
        </w:rPr>
        <w:t>กรรมการ</w:t>
      </w:r>
      <w:r w:rsidR="00B52AF7" w:rsidRPr="00AB257D">
        <w:rPr>
          <w:rFonts w:cs="Angsana New" w:hint="cs"/>
          <w:cs/>
        </w:rPr>
        <w:t xml:space="preserve">บริษัท </w:t>
      </w:r>
      <w:r w:rsidR="00C5423A" w:rsidRPr="00AB257D">
        <w:rPr>
          <w:rFonts w:cs="Angsana New" w:hint="cs"/>
          <w:cs/>
        </w:rPr>
        <w:t>และที่ดินของผู้ถือหุ้นบริษัท</w:t>
      </w:r>
    </w:p>
    <w:p w14:paraId="6846F85C" w14:textId="179E4D8E" w:rsidR="004E564E" w:rsidRPr="00AB257D" w:rsidRDefault="006B4D88" w:rsidP="00F24084">
      <w:pPr>
        <w:spacing w:before="120" w:line="420" w:lineRule="exact"/>
        <w:ind w:left="1134" w:hanging="567"/>
        <w:jc w:val="thaiDistribute"/>
        <w:rPr>
          <w:rFonts w:cs="Angsana New"/>
        </w:rPr>
      </w:pPr>
      <w:r w:rsidRPr="00AB257D">
        <w:rPr>
          <w:rFonts w:cs="Angsana New" w:hint="cs"/>
        </w:rPr>
        <w:t>2</w:t>
      </w:r>
      <w:r w:rsidR="008D2130" w:rsidRPr="00AB257D">
        <w:rPr>
          <w:rFonts w:cs="Angsana New"/>
        </w:rPr>
        <w:t>8</w:t>
      </w:r>
      <w:r w:rsidR="004E564E" w:rsidRPr="00AB257D">
        <w:rPr>
          <w:rFonts w:cs="Angsana New" w:hint="cs"/>
          <w:cs/>
        </w:rPr>
        <w:t>.</w:t>
      </w:r>
      <w:r w:rsidRPr="00AB257D">
        <w:rPr>
          <w:rFonts w:cs="Angsana New" w:hint="cs"/>
        </w:rPr>
        <w:t>2</w:t>
      </w:r>
      <w:r w:rsidR="004E564E" w:rsidRPr="00AB257D">
        <w:rPr>
          <w:rFonts w:cs="Angsana New"/>
          <w:cs/>
        </w:rPr>
        <w:tab/>
      </w:r>
      <w:r w:rsidR="002B57FA" w:rsidRPr="00AB257D">
        <w:rPr>
          <w:rFonts w:cs="Angsana New" w:hint="cs"/>
          <w:cs/>
        </w:rPr>
        <w:t xml:space="preserve">เมื่อวันที่ </w:t>
      </w:r>
      <w:r w:rsidRPr="00AB257D">
        <w:rPr>
          <w:rFonts w:cs="Angsana New" w:hint="cs"/>
        </w:rPr>
        <w:t>1</w:t>
      </w:r>
      <w:r w:rsidR="002B57FA" w:rsidRPr="00AB257D">
        <w:rPr>
          <w:rFonts w:cs="Angsana New" w:hint="cs"/>
          <w:cs/>
        </w:rPr>
        <w:t xml:space="preserve"> ตุลาคม </w:t>
      </w:r>
      <w:r w:rsidRPr="00AB257D">
        <w:rPr>
          <w:rFonts w:cs="Angsana New" w:hint="cs"/>
        </w:rPr>
        <w:t>2567</w:t>
      </w:r>
      <w:r w:rsidR="002B57FA" w:rsidRPr="00AB257D">
        <w:rPr>
          <w:rFonts w:cs="Angsana New" w:hint="cs"/>
          <w:cs/>
        </w:rPr>
        <w:t xml:space="preserve"> </w:t>
      </w:r>
      <w:r w:rsidR="005A231C" w:rsidRPr="00AB257D">
        <w:rPr>
          <w:rFonts w:cs="Angsana New" w:hint="cs"/>
          <w:cs/>
        </w:rPr>
        <w:t>บริษัท</w:t>
      </w:r>
      <w:r w:rsidR="00513011" w:rsidRPr="00AB257D">
        <w:rPr>
          <w:rFonts w:cs="Angsana New"/>
          <w:cs/>
        </w:rPr>
        <w:t>ถูกฟ้องในคดีแรงงานจากอดีตพนักงาน</w:t>
      </w:r>
      <w:r w:rsidR="00513011" w:rsidRPr="00AB257D">
        <w:rPr>
          <w:rFonts w:cs="Angsana New" w:hint="cs"/>
          <w:cs/>
        </w:rPr>
        <w:t>ของบริษัท</w:t>
      </w:r>
      <w:r w:rsidR="004D2F83" w:rsidRPr="00AB257D">
        <w:rPr>
          <w:rFonts w:cs="Angsana New" w:hint="cs"/>
          <w:cs/>
        </w:rPr>
        <w:t xml:space="preserve"> </w:t>
      </w:r>
      <w:r w:rsidR="00E34FA3" w:rsidRPr="00AB257D">
        <w:rPr>
          <w:rFonts w:cs="Angsana New"/>
          <w:cs/>
        </w:rPr>
        <w:t xml:space="preserve">โดยเรียกร้องค่าเสียหายกรณีเลิกจ้างไม่เป็นธรรมและไม่ชอบด้วยกฎหมาย ในจำนวนเงิน </w:t>
      </w:r>
      <w:r w:rsidR="004339CF" w:rsidRPr="00AB257D">
        <w:rPr>
          <w:rFonts w:cs="Angsana New"/>
        </w:rPr>
        <w:t>0.26</w:t>
      </w:r>
      <w:r w:rsidR="00E34FA3" w:rsidRPr="00AB257D">
        <w:rPr>
          <w:rFonts w:cs="Angsana New"/>
          <w:cs/>
        </w:rPr>
        <w:t xml:space="preserve"> </w:t>
      </w:r>
      <w:r w:rsidR="004339CF" w:rsidRPr="00AB257D">
        <w:rPr>
          <w:rFonts w:cs="Angsana New" w:hint="cs"/>
          <w:cs/>
        </w:rPr>
        <w:t>ล้านบาท</w:t>
      </w:r>
      <w:r w:rsidR="00CD1F4A" w:rsidRPr="00AB257D">
        <w:rPr>
          <w:rFonts w:cs="Angsana New"/>
          <w:cs/>
        </w:rPr>
        <w:t xml:space="preserve"> </w:t>
      </w:r>
      <w:r w:rsidR="00CF3F28" w:rsidRPr="00AB257D">
        <w:rPr>
          <w:rFonts w:cs="Angsana New" w:hint="cs"/>
          <w:cs/>
        </w:rPr>
        <w:t>และ</w:t>
      </w:r>
      <w:r w:rsidR="00B34AC4" w:rsidRPr="00AB257D">
        <w:rPr>
          <w:rFonts w:cs="Angsana New" w:hint="cs"/>
          <w:cs/>
        </w:rPr>
        <w:t xml:space="preserve">เมื่อวันที่ </w:t>
      </w:r>
      <w:r w:rsidRPr="00AB257D">
        <w:rPr>
          <w:rFonts w:cs="Angsana New" w:hint="cs"/>
        </w:rPr>
        <w:t>26</w:t>
      </w:r>
      <w:r w:rsidR="00B34AC4" w:rsidRPr="00AB257D">
        <w:rPr>
          <w:rFonts w:cs="Angsana New" w:hint="cs"/>
          <w:cs/>
        </w:rPr>
        <w:t xml:space="preserve"> มีนาคม </w:t>
      </w:r>
      <w:r w:rsidRPr="00AB257D">
        <w:rPr>
          <w:rFonts w:cs="Angsana New" w:hint="cs"/>
        </w:rPr>
        <w:t>2568</w:t>
      </w:r>
      <w:r w:rsidR="00B34AC4" w:rsidRPr="00AB257D">
        <w:rPr>
          <w:rFonts w:cs="Angsana New" w:hint="cs"/>
          <w:cs/>
        </w:rPr>
        <w:t xml:space="preserve"> </w:t>
      </w:r>
      <w:r w:rsidR="00EA04D7" w:rsidRPr="00AB257D">
        <w:rPr>
          <w:rFonts w:cs="Angsana New"/>
          <w:cs/>
        </w:rPr>
        <w:t>ศาลแรงงาน</w:t>
      </w:r>
      <w:r w:rsidR="00611DB4" w:rsidRPr="00AB257D">
        <w:rPr>
          <w:rFonts w:cs="Angsana New" w:hint="cs"/>
          <w:cs/>
        </w:rPr>
        <w:t>ได้</w:t>
      </w:r>
      <w:r w:rsidR="00EA04D7" w:rsidRPr="00AB257D">
        <w:rPr>
          <w:rFonts w:cs="Angsana New"/>
          <w:cs/>
        </w:rPr>
        <w:t>พิพากษาให้บริษัทจ่าย</w:t>
      </w:r>
      <w:r w:rsidR="00611DB4" w:rsidRPr="00AB257D">
        <w:rPr>
          <w:rFonts w:cs="Angsana New" w:hint="cs"/>
          <w:cs/>
        </w:rPr>
        <w:t>ชำระเงิน</w:t>
      </w:r>
      <w:r w:rsidR="00AE67F6" w:rsidRPr="00AB257D">
        <w:rPr>
          <w:rFonts w:cs="Angsana New"/>
          <w:cs/>
        </w:rPr>
        <w:t>ให้แก่โจทก์</w:t>
      </w:r>
      <w:r w:rsidR="00611DB4" w:rsidRPr="00AB257D">
        <w:rPr>
          <w:rFonts w:cs="Angsana New" w:hint="cs"/>
          <w:cs/>
        </w:rPr>
        <w:t xml:space="preserve"> </w:t>
      </w:r>
      <w:r w:rsidR="00AE67F6" w:rsidRPr="00AB257D">
        <w:rPr>
          <w:rFonts w:cs="Angsana New"/>
          <w:cs/>
        </w:rPr>
        <w:t xml:space="preserve">จำนวน </w:t>
      </w:r>
      <w:r w:rsidR="00611DB4" w:rsidRPr="00AB257D">
        <w:rPr>
          <w:rFonts w:cs="Angsana New"/>
        </w:rPr>
        <w:t>0.11</w:t>
      </w:r>
      <w:r w:rsidR="00611DB4" w:rsidRPr="00AB257D">
        <w:rPr>
          <w:rFonts w:cs="Angsana New" w:hint="cs"/>
          <w:cs/>
        </w:rPr>
        <w:t xml:space="preserve"> ล้าน</w:t>
      </w:r>
      <w:r w:rsidR="00AE67F6" w:rsidRPr="00AB257D">
        <w:rPr>
          <w:rFonts w:cs="Angsana New"/>
          <w:cs/>
        </w:rPr>
        <w:t xml:space="preserve">บาท พร้อมดอกเบี้ยในอัตราร้อยละ </w:t>
      </w:r>
      <w:r w:rsidR="00611DB4" w:rsidRPr="00AB257D">
        <w:rPr>
          <w:rFonts w:cs="Angsana New"/>
        </w:rPr>
        <w:t>15</w:t>
      </w:r>
      <w:r w:rsidR="00AE67F6" w:rsidRPr="00AB257D">
        <w:rPr>
          <w:rFonts w:cs="Angsana New"/>
          <w:cs/>
        </w:rPr>
        <w:t xml:space="preserve"> </w:t>
      </w:r>
      <w:r w:rsidR="00611DB4" w:rsidRPr="00AB257D">
        <w:rPr>
          <w:rFonts w:cs="Angsana New" w:hint="cs"/>
          <w:cs/>
        </w:rPr>
        <w:t>ต่อปี</w:t>
      </w:r>
      <w:r w:rsidR="00AE67F6" w:rsidRPr="00AB257D">
        <w:rPr>
          <w:rFonts w:cs="Angsana New"/>
          <w:cs/>
        </w:rPr>
        <w:t xml:space="preserve">ของเงินต้นนับแต่วันที่ฟ้อง (ฟ้องวันที่ </w:t>
      </w:r>
      <w:r w:rsidRPr="00AB257D">
        <w:rPr>
          <w:rFonts w:cs="Angsana New"/>
        </w:rPr>
        <w:t>1</w:t>
      </w:r>
      <w:r w:rsidR="00AE67F6" w:rsidRPr="00AB257D">
        <w:rPr>
          <w:rFonts w:cs="Angsana New"/>
          <w:cs/>
        </w:rPr>
        <w:t xml:space="preserve"> ตุลาคม</w:t>
      </w:r>
      <w:r w:rsidR="00AE67F6" w:rsidRPr="00AB257D">
        <w:t xml:space="preserve"> </w:t>
      </w:r>
      <w:r w:rsidRPr="00AB257D">
        <w:rPr>
          <w:rFonts w:cs="Angsana New"/>
        </w:rPr>
        <w:t>2567</w:t>
      </w:r>
      <w:r w:rsidR="00AE67F6" w:rsidRPr="00AB257D">
        <w:rPr>
          <w:rFonts w:cs="Angsana New"/>
          <w:cs/>
        </w:rPr>
        <w:t>) เป็นต้นไปจนกว่าจะชำระหนี้เสร็จแก่โจทก์</w:t>
      </w:r>
      <w:r w:rsidR="00B82C11" w:rsidRPr="00AB257D">
        <w:rPr>
          <w:rFonts w:cs="Angsana New"/>
        </w:rPr>
        <w:t xml:space="preserve"> </w:t>
      </w:r>
      <w:r w:rsidR="00CF3F28" w:rsidRPr="00AB257D">
        <w:rPr>
          <w:rFonts w:cs="Angsana New" w:hint="cs"/>
          <w:cs/>
        </w:rPr>
        <w:t>ต่อมา</w:t>
      </w:r>
      <w:r w:rsidR="001C3057" w:rsidRPr="00AB257D">
        <w:rPr>
          <w:rFonts w:cs="Angsana New" w:hint="cs"/>
          <w:cs/>
        </w:rPr>
        <w:t>บริษัทได้ยื่นอุทธร</w:t>
      </w:r>
      <w:r w:rsidR="00950FDF" w:rsidRPr="00AB257D">
        <w:rPr>
          <w:rFonts w:cs="Angsana New" w:hint="cs"/>
          <w:cs/>
        </w:rPr>
        <w:t>ณ์</w:t>
      </w:r>
      <w:r w:rsidR="00287C8C" w:rsidRPr="00AB257D">
        <w:rPr>
          <w:rFonts w:cs="Angsana New" w:hint="cs"/>
          <w:cs/>
        </w:rPr>
        <w:t>คำพิพาก</w:t>
      </w:r>
      <w:r w:rsidR="006705FC" w:rsidRPr="00AB257D">
        <w:rPr>
          <w:rFonts w:cs="Angsana New" w:hint="cs"/>
          <w:cs/>
        </w:rPr>
        <w:t>ษา</w:t>
      </w:r>
      <w:r w:rsidR="00287C8C" w:rsidRPr="00AB257D">
        <w:rPr>
          <w:rFonts w:cs="Angsana New" w:hint="cs"/>
          <w:cs/>
        </w:rPr>
        <w:t>ของศาล</w:t>
      </w:r>
      <w:r w:rsidR="00950FDF" w:rsidRPr="00AB257D">
        <w:rPr>
          <w:rFonts w:cs="Angsana New" w:hint="cs"/>
          <w:cs/>
        </w:rPr>
        <w:t xml:space="preserve"> ปัจจุบันอยู่ระหว่างการพิจารณาของศาล</w:t>
      </w:r>
    </w:p>
    <w:p w14:paraId="3527825C" w14:textId="6768F2F8" w:rsidR="00D4464E" w:rsidRPr="00AB257D" w:rsidRDefault="008D2130" w:rsidP="00A126EF">
      <w:pPr>
        <w:spacing w:before="120" w:line="420" w:lineRule="exact"/>
        <w:ind w:left="539" w:hanging="539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t>29</w:t>
      </w:r>
      <w:r w:rsidR="006B7276" w:rsidRPr="00AB257D">
        <w:rPr>
          <w:rFonts w:cs="Angsana New" w:hint="cs"/>
          <w:b/>
          <w:bCs/>
          <w:cs/>
        </w:rPr>
        <w:t>.</w:t>
      </w:r>
      <w:r w:rsidR="00C24692" w:rsidRPr="00AB257D">
        <w:rPr>
          <w:rFonts w:cs="Angsana New"/>
          <w:b/>
          <w:bCs/>
          <w:cs/>
        </w:rPr>
        <w:tab/>
      </w:r>
      <w:r w:rsidR="00A535DB" w:rsidRPr="00AB257D">
        <w:rPr>
          <w:rFonts w:cs="Angsana New"/>
          <w:b/>
          <w:bCs/>
          <w:cs/>
        </w:rPr>
        <w:t>การบริหารจัดการทุน</w:t>
      </w:r>
    </w:p>
    <w:p w14:paraId="4CBF0081" w14:textId="4C5CD98F" w:rsidR="003F292C" w:rsidRPr="00AB257D" w:rsidRDefault="003F292C" w:rsidP="003F292C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ว</w:t>
      </w:r>
      <w:r w:rsidRPr="00AB257D">
        <w:rPr>
          <w:rFonts w:cs="Angsana New" w:hint="cs"/>
          <w:cs/>
        </w:rPr>
        <w:t>ั</w:t>
      </w:r>
      <w:r w:rsidRPr="00AB257D">
        <w:rPr>
          <w:rFonts w:cs="Angsana New"/>
          <w:cs/>
        </w:rPr>
        <w:t>ตถุประสงค์ของการบริหารส่วนของทุน คือ</w:t>
      </w:r>
      <w:r w:rsidR="001E784C" w:rsidRPr="00AB257D">
        <w:rPr>
          <w:rFonts w:cs="Angsana New"/>
        </w:rPr>
        <w:t xml:space="preserve"> 1) </w:t>
      </w:r>
      <w:r w:rsidRPr="00AB257D">
        <w:rPr>
          <w:rFonts w:cs="Angsana New"/>
          <w:cs/>
        </w:rPr>
        <w:t>การรักษาไว้ซึ่งการดำเนินงานต่อเนื่อง เพื่อที่จะสามารถก่อให้เกิดผลตอบแทนแก่ผู้ถือหุ้นและก่อให้เกิดประโยชน์แก่ผู้มีส่วนได้เสียอื่นๆ และ</w:t>
      </w:r>
      <w:r w:rsidR="001E784C" w:rsidRPr="00AB257D">
        <w:rPr>
          <w:rFonts w:cs="Angsana New" w:hint="cs"/>
          <w:cs/>
        </w:rPr>
        <w:t xml:space="preserve"> </w:t>
      </w:r>
      <w:r w:rsidR="00F32877" w:rsidRPr="00AB257D">
        <w:rPr>
          <w:rFonts w:cs="Angsana New" w:hint="cs"/>
        </w:rPr>
        <w:t>2</w:t>
      </w:r>
      <w:r w:rsidR="001E784C" w:rsidRPr="00AB257D">
        <w:rPr>
          <w:rFonts w:cs="Angsana New" w:hint="cs"/>
          <w:cs/>
        </w:rPr>
        <w:t xml:space="preserve">) </w:t>
      </w:r>
      <w:r w:rsidRPr="00AB257D">
        <w:rPr>
          <w:rFonts w:cs="Angsana New"/>
          <w:cs/>
        </w:rPr>
        <w:t>การรักษาโครงสร้างเงินทุนไว้ให้อยู่ในระดับที่ก่อให้เกิดประโยชน์สูงสุด</w:t>
      </w:r>
      <w:r w:rsidR="001E784C" w:rsidRPr="00AB257D">
        <w:rPr>
          <w:rFonts w:cs="Angsana New" w:hint="cs"/>
          <w:cs/>
        </w:rPr>
        <w:t xml:space="preserve"> </w:t>
      </w:r>
      <w:r w:rsidRPr="00AB257D">
        <w:rPr>
          <w:rFonts w:cs="Angsana New"/>
          <w:cs/>
        </w:rPr>
        <w:t>เพื่อลดต้นทุนเงินทุน</w:t>
      </w:r>
    </w:p>
    <w:p w14:paraId="565A7696" w14:textId="53BAA77E" w:rsidR="004E151E" w:rsidRPr="00AB257D" w:rsidRDefault="003F292C" w:rsidP="003F292C">
      <w:pPr>
        <w:spacing w:before="120" w:line="42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>การที่จะรักษาหรือปรับระดับโครงสร้างของเงินทุนนั้น บริษัทอาจต้องปรับจำนวนเงินปันผลจ่าย ปรับการ</w:t>
      </w:r>
      <w:r w:rsidR="00DC6D8B" w:rsidRPr="00AB257D">
        <w:rPr>
          <w:rFonts w:cs="Angsana New"/>
        </w:rPr>
        <w:br/>
      </w:r>
      <w:r w:rsidRPr="00AB257D">
        <w:rPr>
          <w:rFonts w:cs="Angsana New"/>
          <w:cs/>
        </w:rPr>
        <w:t>คืนทุนให้แก่ผู้ถือหุ้น ออกหุ้นใหม่ หรือขายสินทรัพย์เพื่อลดภาระหนี้สิน</w:t>
      </w:r>
    </w:p>
    <w:p w14:paraId="5C8CBA44" w14:textId="6538D6CF" w:rsidR="00D46A95" w:rsidRPr="00AB257D" w:rsidRDefault="001458D5" w:rsidP="00A126EF">
      <w:pPr>
        <w:spacing w:before="120" w:line="420" w:lineRule="exact"/>
        <w:ind w:left="567"/>
        <w:rPr>
          <w:rFonts w:cs="Angsana New"/>
          <w:cs/>
        </w:rPr>
      </w:pPr>
      <w:r w:rsidRPr="00AB257D">
        <w:rPr>
          <w:rFonts w:cs="Angsana New" w:hint="cs"/>
          <w:cs/>
        </w:rPr>
        <w:t xml:space="preserve">ณ วันที่ 31ธันวาคม 2568 และ 2567 </w:t>
      </w:r>
      <w:r w:rsidR="00D46A95" w:rsidRPr="00AB257D">
        <w:rPr>
          <w:rFonts w:cs="Angsana New"/>
          <w:cs/>
        </w:rPr>
        <w:t>บริษัทมีอัตราส่วนหนี้สินต่อทุน</w:t>
      </w:r>
      <w:r w:rsidR="00D46A95" w:rsidRPr="00AB257D">
        <w:rPr>
          <w:rFonts w:cs="Angsana New" w:hint="cs"/>
          <w:cs/>
        </w:rPr>
        <w:t xml:space="preserve"> </w:t>
      </w:r>
      <w:r w:rsidR="00C14956" w:rsidRPr="00AB257D">
        <w:rPr>
          <w:rFonts w:cs="Angsana New" w:hint="cs"/>
          <w:cs/>
        </w:rPr>
        <w:t>เท่ากับ</w:t>
      </w:r>
      <w:r w:rsidR="00B56468" w:rsidRPr="00AB257D">
        <w:rPr>
          <w:rFonts w:cs="Angsana New" w:hint="cs"/>
          <w:cs/>
        </w:rPr>
        <w:t xml:space="preserve"> </w:t>
      </w:r>
      <w:r w:rsidR="00FD5F34" w:rsidRPr="00AB257D">
        <w:rPr>
          <w:rFonts w:cs="Angsana New"/>
        </w:rPr>
        <w:t>0.65</w:t>
      </w:r>
      <w:r w:rsidR="00997057" w:rsidRPr="00AB257D">
        <w:rPr>
          <w:rFonts w:cs="Angsana New"/>
        </w:rPr>
        <w:t xml:space="preserve"> </w:t>
      </w:r>
      <w:r w:rsidR="00562BE3" w:rsidRPr="00AB257D">
        <w:rPr>
          <w:rFonts w:cs="Angsana New"/>
        </w:rPr>
        <w:t>:</w:t>
      </w:r>
      <w:r w:rsidR="00997057" w:rsidRPr="00AB257D">
        <w:rPr>
          <w:rFonts w:cs="Angsana New" w:hint="cs"/>
          <w:cs/>
        </w:rPr>
        <w:t xml:space="preserve"> </w:t>
      </w:r>
      <w:r w:rsidR="00562BE3" w:rsidRPr="00AB257D">
        <w:rPr>
          <w:rFonts w:cs="Angsana New"/>
          <w:cs/>
        </w:rPr>
        <w:t>1</w:t>
      </w:r>
      <w:r w:rsidR="00562BE3" w:rsidRPr="00AB257D">
        <w:rPr>
          <w:rFonts w:cs="Angsana New"/>
        </w:rPr>
        <w:t xml:space="preserve"> </w:t>
      </w:r>
      <w:r w:rsidR="00562BE3" w:rsidRPr="00AB257D">
        <w:rPr>
          <w:rFonts w:cs="Angsana New"/>
          <w:cs/>
        </w:rPr>
        <w:t xml:space="preserve">และ </w:t>
      </w:r>
      <w:r w:rsidR="00FD5F34" w:rsidRPr="00AB257D">
        <w:rPr>
          <w:rFonts w:cs="Angsana New"/>
        </w:rPr>
        <w:t>0.64</w:t>
      </w:r>
      <w:r w:rsidR="00997057" w:rsidRPr="00AB257D">
        <w:rPr>
          <w:rFonts w:cs="Angsana New"/>
        </w:rPr>
        <w:t xml:space="preserve"> </w:t>
      </w:r>
      <w:r w:rsidR="006D182B" w:rsidRPr="00AB257D">
        <w:rPr>
          <w:rFonts w:cs="Angsana New"/>
        </w:rPr>
        <w:t>:</w:t>
      </w:r>
      <w:r w:rsidR="00997057" w:rsidRPr="00AB257D">
        <w:rPr>
          <w:rFonts w:cs="Angsana New"/>
        </w:rPr>
        <w:t xml:space="preserve"> </w:t>
      </w:r>
      <w:r w:rsidR="006D182B" w:rsidRPr="00AB257D">
        <w:rPr>
          <w:rFonts w:cs="Angsana New"/>
          <w:cs/>
        </w:rPr>
        <w:t>1</w:t>
      </w:r>
      <w:r w:rsidR="006D182B" w:rsidRPr="00AB257D">
        <w:rPr>
          <w:rFonts w:cs="Angsana New"/>
        </w:rPr>
        <w:t xml:space="preserve"> </w:t>
      </w:r>
      <w:r w:rsidR="00124D9F" w:rsidRPr="00AB257D">
        <w:rPr>
          <w:rFonts w:cs="Angsana New" w:hint="cs"/>
          <w:cs/>
        </w:rPr>
        <w:t>ตามลำดับ</w:t>
      </w:r>
    </w:p>
    <w:p w14:paraId="22F79DC9" w14:textId="3FBC744D" w:rsidR="00C354E6" w:rsidRPr="00AB257D" w:rsidRDefault="00C354E6" w:rsidP="006B7276">
      <w:pPr>
        <w:spacing w:before="120" w:line="420" w:lineRule="exact"/>
        <w:ind w:left="539" w:hanging="539"/>
        <w:rPr>
          <w:rFonts w:cs="Angsana New"/>
          <w:b/>
          <w:bCs/>
        </w:rPr>
      </w:pPr>
      <w:r w:rsidRPr="00AB257D">
        <w:rPr>
          <w:rFonts w:cs="Angsana New"/>
          <w:b/>
          <w:bCs/>
        </w:rPr>
        <w:br w:type="page"/>
      </w:r>
    </w:p>
    <w:p w14:paraId="4AF14DB1" w14:textId="29A91C46" w:rsidR="002269BB" w:rsidRPr="00AB257D" w:rsidRDefault="00C354E6" w:rsidP="005E3B98">
      <w:pPr>
        <w:spacing w:before="120" w:line="380" w:lineRule="exact"/>
        <w:ind w:left="539" w:hanging="539"/>
        <w:rPr>
          <w:rFonts w:cs="Angsana New"/>
          <w:b/>
          <w:bCs/>
          <w:cs/>
        </w:rPr>
      </w:pPr>
      <w:r w:rsidRPr="00AB257D">
        <w:rPr>
          <w:rFonts w:cs="Angsana New"/>
          <w:b/>
          <w:bCs/>
        </w:rPr>
        <w:lastRenderedPageBreak/>
        <w:t>3</w:t>
      </w:r>
      <w:r w:rsidR="008F6721" w:rsidRPr="00AB257D">
        <w:rPr>
          <w:rFonts w:cs="Angsana New"/>
          <w:b/>
          <w:bCs/>
        </w:rPr>
        <w:t>0</w:t>
      </w:r>
      <w:r w:rsidR="006B7276" w:rsidRPr="00AB257D">
        <w:rPr>
          <w:rFonts w:cs="Angsana New"/>
          <w:b/>
          <w:bCs/>
        </w:rPr>
        <w:t>.</w:t>
      </w:r>
      <w:r w:rsidR="002269BB" w:rsidRPr="00AB257D">
        <w:rPr>
          <w:rFonts w:cs="Angsana New"/>
          <w:b/>
          <w:bCs/>
        </w:rPr>
        <w:tab/>
      </w:r>
      <w:r w:rsidR="00B0729B" w:rsidRPr="00AB257D">
        <w:rPr>
          <w:rFonts w:cs="Angsana New" w:hint="cs"/>
          <w:b/>
          <w:bCs/>
          <w:cs/>
        </w:rPr>
        <w:t>การแก้ไขข้อผิดพลาดทางบัญชี</w:t>
      </w:r>
    </w:p>
    <w:p w14:paraId="03FF5B95" w14:textId="6DC5897B" w:rsidR="00B0729B" w:rsidRPr="00AB257D" w:rsidRDefault="00DC7E16" w:rsidP="005E3B98">
      <w:pPr>
        <w:spacing w:before="120" w:line="380" w:lineRule="exact"/>
        <w:ind w:left="539" w:firstLine="28"/>
        <w:jc w:val="thaiDistribute"/>
        <w:rPr>
          <w:rFonts w:cs="Angsana New"/>
        </w:rPr>
      </w:pPr>
      <w:r w:rsidRPr="00AB257D">
        <w:rPr>
          <w:rFonts w:cs="Angsana New" w:hint="cs"/>
          <w:cs/>
        </w:rPr>
        <w:t>ใน</w:t>
      </w:r>
      <w:r w:rsidR="002251F3" w:rsidRPr="00AB257D">
        <w:rPr>
          <w:rFonts w:cs="Angsana New" w:hint="cs"/>
          <w:cs/>
        </w:rPr>
        <w:t xml:space="preserve">ไตรมาส </w:t>
      </w:r>
      <w:r w:rsidR="00C06C5D" w:rsidRPr="00AB257D">
        <w:rPr>
          <w:rFonts w:cs="Angsana New" w:hint="cs"/>
        </w:rPr>
        <w:t>1</w:t>
      </w:r>
      <w:r w:rsidR="002251F3" w:rsidRPr="00AB257D">
        <w:rPr>
          <w:rFonts w:cs="Angsana New" w:hint="cs"/>
          <w:cs/>
        </w:rPr>
        <w:t xml:space="preserve"> </w:t>
      </w:r>
      <w:r w:rsidRPr="00AB257D">
        <w:rPr>
          <w:rFonts w:cs="Angsana New" w:hint="cs"/>
          <w:cs/>
        </w:rPr>
        <w:t>ปี</w:t>
      </w:r>
      <w:r w:rsidR="00624BAA" w:rsidRPr="00AB257D">
        <w:rPr>
          <w:rFonts w:cs="Angsana New" w:hint="cs"/>
          <w:cs/>
        </w:rPr>
        <w:t xml:space="preserve"> </w:t>
      </w:r>
      <w:r w:rsidR="006B4D88" w:rsidRPr="00AB257D">
        <w:rPr>
          <w:rFonts w:cs="Angsana New" w:hint="cs"/>
        </w:rPr>
        <w:t>2568</w:t>
      </w:r>
      <w:r w:rsidR="009804A6" w:rsidRPr="00AB257D">
        <w:rPr>
          <w:rFonts w:cs="Angsana New" w:hint="cs"/>
          <w:cs/>
        </w:rPr>
        <w:t xml:space="preserve"> บริษัทพบข้อผิดพลาด</w:t>
      </w:r>
      <w:r w:rsidR="00297966" w:rsidRPr="00AB257D">
        <w:rPr>
          <w:rFonts w:cs="Angsana New" w:hint="cs"/>
          <w:cs/>
        </w:rPr>
        <w:t>ทางบัญชี</w:t>
      </w:r>
      <w:r w:rsidR="008B407C" w:rsidRPr="00AB257D">
        <w:rPr>
          <w:cs/>
        </w:rPr>
        <w:t xml:space="preserve"> </w:t>
      </w:r>
      <w:r w:rsidR="00F60D6E" w:rsidRPr="00AB257D">
        <w:rPr>
          <w:rFonts w:hint="cs"/>
          <w:cs/>
        </w:rPr>
        <w:t>โดยบริษัทบันทึกภาษีเงินได้</w:t>
      </w:r>
      <w:r w:rsidR="009F6BF9" w:rsidRPr="00AB257D">
        <w:rPr>
          <w:rFonts w:hint="cs"/>
          <w:cs/>
        </w:rPr>
        <w:t>สำหรับ</w:t>
      </w:r>
      <w:r w:rsidR="009F6BF9" w:rsidRPr="00AB257D">
        <w:rPr>
          <w:cs/>
        </w:rPr>
        <w:t xml:space="preserve">ปี </w:t>
      </w:r>
      <w:r w:rsidR="009F6BF9" w:rsidRPr="00AB257D">
        <w:t>2567</w:t>
      </w:r>
      <w:r w:rsidR="009F6BF9" w:rsidRPr="00AB257D">
        <w:rPr>
          <w:cs/>
        </w:rPr>
        <w:t xml:space="preserve"> </w:t>
      </w:r>
      <w:r w:rsidR="00F60D6E" w:rsidRPr="00AB257D">
        <w:rPr>
          <w:rFonts w:hint="cs"/>
          <w:cs/>
        </w:rPr>
        <w:t xml:space="preserve">ต่ำไป จำนวน </w:t>
      </w:r>
      <w:r w:rsidR="005675FD" w:rsidRPr="00AB257D">
        <w:t xml:space="preserve">1.19 </w:t>
      </w:r>
      <w:r w:rsidR="00F60D6E" w:rsidRPr="00AB257D">
        <w:rPr>
          <w:rFonts w:hint="cs"/>
          <w:cs/>
        </w:rPr>
        <w:t xml:space="preserve">ล้านบาท </w:t>
      </w:r>
      <w:r w:rsidR="0096660F" w:rsidRPr="00AB257D">
        <w:rPr>
          <w:rFonts w:cs="Angsana New" w:hint="cs"/>
          <w:cs/>
        </w:rPr>
        <w:t>จึงได้แก้ไข</w:t>
      </w:r>
      <w:r w:rsidR="00915B58" w:rsidRPr="00AB257D">
        <w:rPr>
          <w:rFonts w:cs="Angsana New" w:hint="cs"/>
          <w:cs/>
        </w:rPr>
        <w:t>ข้อผิดพลาดดังกล่าว</w:t>
      </w:r>
      <w:r w:rsidR="00F712E4" w:rsidRPr="00AB257D">
        <w:rPr>
          <w:rFonts w:cs="Angsana New" w:hint="cs"/>
          <w:cs/>
        </w:rPr>
        <w:t>โดยวิธีปรับย้อนหลัง</w:t>
      </w:r>
      <w:r w:rsidR="009E3A43" w:rsidRPr="00AB257D">
        <w:rPr>
          <w:rFonts w:cs="Angsana New" w:hint="cs"/>
          <w:cs/>
        </w:rPr>
        <w:t xml:space="preserve"> ซึ่งกระทบงบการเงิน</w:t>
      </w:r>
      <w:r w:rsidR="00E47B67" w:rsidRPr="00AB257D">
        <w:rPr>
          <w:rFonts w:cs="Angsana New" w:hint="cs"/>
          <w:cs/>
        </w:rPr>
        <w:t xml:space="preserve"> </w:t>
      </w:r>
      <w:r w:rsidR="00B43C77" w:rsidRPr="00AB257D">
        <w:rPr>
          <w:rFonts w:cs="Angsana New" w:hint="cs"/>
          <w:cs/>
        </w:rPr>
        <w:t>สำหรับปี</w:t>
      </w:r>
      <w:r w:rsidR="00355FA3" w:rsidRPr="00AB257D">
        <w:rPr>
          <w:rFonts w:cs="Angsana New" w:hint="cs"/>
          <w:cs/>
        </w:rPr>
        <w:t>สิ้นสุด</w:t>
      </w:r>
      <w:r w:rsidR="00E47B67" w:rsidRPr="00AB257D">
        <w:rPr>
          <w:rFonts w:cs="Angsana New" w:hint="cs"/>
          <w:cs/>
        </w:rPr>
        <w:t xml:space="preserve"> วันที่ </w:t>
      </w:r>
      <w:r w:rsidR="006B4D88" w:rsidRPr="00AB257D">
        <w:rPr>
          <w:rFonts w:cs="Angsana New" w:hint="cs"/>
        </w:rPr>
        <w:t>31</w:t>
      </w:r>
      <w:r w:rsidR="00E47B67" w:rsidRPr="00AB257D">
        <w:rPr>
          <w:rFonts w:cs="Angsana New" w:hint="cs"/>
          <w:cs/>
        </w:rPr>
        <w:t xml:space="preserve"> ธันวาคม </w:t>
      </w:r>
      <w:r w:rsidR="006B4D88" w:rsidRPr="00AB257D">
        <w:rPr>
          <w:rFonts w:cs="Angsana New" w:hint="cs"/>
        </w:rPr>
        <w:t>2567</w:t>
      </w:r>
      <w:r w:rsidR="00E47B67" w:rsidRPr="00AB257D">
        <w:rPr>
          <w:rFonts w:cs="Angsana New" w:hint="cs"/>
          <w:cs/>
        </w:rPr>
        <w:t xml:space="preserve"> </w:t>
      </w:r>
      <w:r w:rsidR="00C31237" w:rsidRPr="00AB257D">
        <w:rPr>
          <w:rFonts w:cs="Angsana New" w:hint="cs"/>
          <w:cs/>
        </w:rPr>
        <w:t>โดยมีรายละเอียดดังนี้</w:t>
      </w: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3544"/>
        <w:gridCol w:w="1843"/>
        <w:gridCol w:w="1701"/>
        <w:gridCol w:w="1701"/>
      </w:tblGrid>
      <w:tr w:rsidR="00AB257D" w:rsidRPr="00AB257D" w14:paraId="1AF2BF35" w14:textId="77777777" w:rsidTr="003D6764">
        <w:tc>
          <w:tcPr>
            <w:tcW w:w="3544" w:type="dxa"/>
            <w:vAlign w:val="bottom"/>
          </w:tcPr>
          <w:p w14:paraId="51D8041A" w14:textId="77777777" w:rsidR="00452ABC" w:rsidRPr="00AB257D" w:rsidRDefault="00452ABC" w:rsidP="005E3B98">
            <w:pPr>
              <w:spacing w:line="400" w:lineRule="exact"/>
              <w:jc w:val="center"/>
              <w:rPr>
                <w:rFonts w:cs="Angsana New"/>
              </w:rPr>
            </w:pPr>
          </w:p>
        </w:tc>
        <w:tc>
          <w:tcPr>
            <w:tcW w:w="5245" w:type="dxa"/>
            <w:gridSpan w:val="3"/>
            <w:vAlign w:val="bottom"/>
          </w:tcPr>
          <w:p w14:paraId="48AFCA5A" w14:textId="4C815012" w:rsidR="00452ABC" w:rsidRPr="00AB257D" w:rsidRDefault="004917C0" w:rsidP="005E3B98">
            <w:pPr>
              <w:pBdr>
                <w:bottom w:val="single" w:sz="4" w:space="1" w:color="auto"/>
              </w:pBd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 w:hint="cs"/>
                <w:cs/>
              </w:rPr>
              <w:t xml:space="preserve">หน่วย </w:t>
            </w:r>
            <w:r w:rsidRPr="00AB257D">
              <w:rPr>
                <w:rFonts w:cs="Angsana New"/>
              </w:rPr>
              <w:t xml:space="preserve">: </w:t>
            </w:r>
            <w:r w:rsidR="00452ABC" w:rsidRPr="00AB257D">
              <w:rPr>
                <w:rFonts w:cs="Angsana New" w:hint="cs"/>
                <w:cs/>
              </w:rPr>
              <w:t>บาท</w:t>
            </w:r>
          </w:p>
        </w:tc>
      </w:tr>
      <w:tr w:rsidR="00AB257D" w:rsidRPr="00AB257D" w14:paraId="053E63C4" w14:textId="77777777" w:rsidTr="003D6764">
        <w:tc>
          <w:tcPr>
            <w:tcW w:w="3544" w:type="dxa"/>
            <w:vAlign w:val="bottom"/>
          </w:tcPr>
          <w:p w14:paraId="227493FB" w14:textId="77777777" w:rsidR="00E23A4E" w:rsidRPr="00AB257D" w:rsidRDefault="00E23A4E" w:rsidP="005E3B98">
            <w:pPr>
              <w:spacing w:line="400" w:lineRule="exact"/>
              <w:jc w:val="center"/>
              <w:rPr>
                <w:rFonts w:cs="Angsana New"/>
              </w:rPr>
            </w:pPr>
          </w:p>
        </w:tc>
        <w:tc>
          <w:tcPr>
            <w:tcW w:w="1843" w:type="dxa"/>
          </w:tcPr>
          <w:p w14:paraId="4027B6E2" w14:textId="5387407B" w:rsidR="00E23A4E" w:rsidRPr="00AB257D" w:rsidRDefault="001D73C7" w:rsidP="005E3B98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cs="Angsana New"/>
                <w:cs/>
              </w:rPr>
            </w:pPr>
            <w:r w:rsidRPr="00AB257D">
              <w:rPr>
                <w:rFonts w:hint="cs"/>
                <w:cs/>
              </w:rPr>
              <w:t>ตามที่รายงานไว้</w:t>
            </w:r>
            <w:r w:rsidR="004A03B8" w:rsidRPr="00AB257D">
              <w:rPr>
                <w:rFonts w:cs="Angsana New" w:hint="cs"/>
                <w:cs/>
              </w:rPr>
              <w:t>เดิม</w:t>
            </w:r>
          </w:p>
        </w:tc>
        <w:tc>
          <w:tcPr>
            <w:tcW w:w="1701" w:type="dxa"/>
          </w:tcPr>
          <w:p w14:paraId="4E9FE3E0" w14:textId="64BC2A15" w:rsidR="004A03B8" w:rsidRPr="00AB257D" w:rsidRDefault="00E23A4E" w:rsidP="005E3B98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cs="Angsana New"/>
                <w:cs/>
              </w:rPr>
            </w:pPr>
            <w:r w:rsidRPr="00AB257D">
              <w:rPr>
                <w:cs/>
              </w:rPr>
              <w:t>รายการปรับปรุง</w:t>
            </w:r>
            <w:r w:rsidR="001D73C7" w:rsidRPr="00AB257D">
              <w:rPr>
                <w:rFonts w:hint="cs"/>
                <w:cs/>
              </w:rPr>
              <w:t xml:space="preserve"> </w:t>
            </w:r>
          </w:p>
        </w:tc>
        <w:tc>
          <w:tcPr>
            <w:tcW w:w="1701" w:type="dxa"/>
          </w:tcPr>
          <w:p w14:paraId="66F5F82A" w14:textId="142A40DC" w:rsidR="00E23A4E" w:rsidRPr="00AB257D" w:rsidRDefault="00C355A3" w:rsidP="005E3B98">
            <w:pPr>
              <w:pBdr>
                <w:bottom w:val="single" w:sz="4" w:space="1" w:color="auto"/>
              </w:pBdr>
              <w:spacing w:line="400" w:lineRule="exact"/>
              <w:jc w:val="center"/>
              <w:rPr>
                <w:rFonts w:cs="Angsana New"/>
                <w:cs/>
              </w:rPr>
            </w:pPr>
            <w:r w:rsidRPr="00AB257D">
              <w:rPr>
                <w:rFonts w:hint="cs"/>
                <w:cs/>
              </w:rPr>
              <w:t>ป</w:t>
            </w:r>
            <w:r w:rsidR="00E23A4E" w:rsidRPr="00AB257D">
              <w:rPr>
                <w:cs/>
              </w:rPr>
              <w:t>รับปรุง</w:t>
            </w:r>
            <w:r w:rsidRPr="00AB257D">
              <w:rPr>
                <w:rFonts w:hint="cs"/>
                <w:cs/>
              </w:rPr>
              <w:t>ใหม่</w:t>
            </w:r>
          </w:p>
        </w:tc>
      </w:tr>
      <w:tr w:rsidR="00AB257D" w:rsidRPr="00AB257D" w14:paraId="5200648A" w14:textId="77777777" w:rsidTr="003D6764">
        <w:tc>
          <w:tcPr>
            <w:tcW w:w="3544" w:type="dxa"/>
            <w:vAlign w:val="bottom"/>
          </w:tcPr>
          <w:p w14:paraId="58B21FD5" w14:textId="77777777" w:rsidR="00452ABC" w:rsidRPr="00AB257D" w:rsidRDefault="00164CD1" w:rsidP="005E3B98">
            <w:pPr>
              <w:spacing w:line="400" w:lineRule="exact"/>
              <w:rPr>
                <w:rFonts w:cs="Angsana New"/>
                <w:u w:val="single"/>
              </w:rPr>
            </w:pPr>
            <w:r w:rsidRPr="00AB257D">
              <w:rPr>
                <w:rFonts w:cs="Angsana New" w:hint="cs"/>
                <w:u w:val="single"/>
                <w:cs/>
              </w:rPr>
              <w:t>งบฐานะการเงิน</w:t>
            </w:r>
          </w:p>
          <w:p w14:paraId="6D9E05EE" w14:textId="0EDE49F2" w:rsidR="002771E2" w:rsidRPr="00AB257D" w:rsidRDefault="002771E2" w:rsidP="005E3B98">
            <w:pPr>
              <w:spacing w:line="400" w:lineRule="exact"/>
              <w:ind w:left="179"/>
              <w:rPr>
                <w:rFonts w:cs="Angsana New"/>
                <w:u w:val="single"/>
                <w:cs/>
              </w:rPr>
            </w:pPr>
            <w:r w:rsidRPr="00AB257D">
              <w:rPr>
                <w:rFonts w:eastAsia="Angsana New"/>
                <w:u w:val="single"/>
                <w:cs/>
              </w:rPr>
              <w:t xml:space="preserve">ณ วันที่ </w:t>
            </w:r>
            <w:r w:rsidRPr="00AB257D">
              <w:rPr>
                <w:rFonts w:eastAsia="Angsana New"/>
                <w:u w:val="single"/>
              </w:rPr>
              <w:t>3</w:t>
            </w:r>
            <w:r w:rsidR="00F32877" w:rsidRPr="00AB257D">
              <w:rPr>
                <w:rFonts w:eastAsia="Angsana New" w:hint="cs"/>
                <w:u w:val="single"/>
              </w:rPr>
              <w:t>1</w:t>
            </w:r>
            <w:r w:rsidRPr="00AB257D">
              <w:rPr>
                <w:rFonts w:eastAsia="Angsana New"/>
                <w:u w:val="single"/>
              </w:rPr>
              <w:t xml:space="preserve"> </w:t>
            </w:r>
            <w:r w:rsidRPr="00AB257D">
              <w:rPr>
                <w:rFonts w:eastAsia="Angsana New" w:hint="cs"/>
                <w:u w:val="single"/>
                <w:cs/>
              </w:rPr>
              <w:t xml:space="preserve">ธันวาคม </w:t>
            </w:r>
            <w:r w:rsidRPr="00AB257D">
              <w:rPr>
                <w:rFonts w:eastAsia="Angsana New"/>
                <w:u w:val="single"/>
              </w:rPr>
              <w:t>2567</w:t>
            </w:r>
          </w:p>
        </w:tc>
        <w:tc>
          <w:tcPr>
            <w:tcW w:w="1843" w:type="dxa"/>
            <w:vAlign w:val="bottom"/>
          </w:tcPr>
          <w:p w14:paraId="444CB521" w14:textId="77777777" w:rsidR="00452ABC" w:rsidRPr="00AB257D" w:rsidRDefault="00452ABC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4DCD7E4A" w14:textId="77777777" w:rsidR="00452ABC" w:rsidRPr="00AB257D" w:rsidRDefault="00452ABC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5F72CBC6" w14:textId="77777777" w:rsidR="00452ABC" w:rsidRPr="00AB257D" w:rsidRDefault="00452ABC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7145DB54" w14:textId="77777777" w:rsidTr="003D6764">
        <w:tc>
          <w:tcPr>
            <w:tcW w:w="3544" w:type="dxa"/>
            <w:vAlign w:val="bottom"/>
          </w:tcPr>
          <w:p w14:paraId="741DD467" w14:textId="7AFEBE0C" w:rsidR="00452ABC" w:rsidRPr="00AB257D" w:rsidRDefault="007B01F3" w:rsidP="005E3B98">
            <w:pPr>
              <w:spacing w:line="400" w:lineRule="exact"/>
              <w:rPr>
                <w:rFonts w:cs="Angsana New"/>
                <w:cs/>
              </w:rPr>
            </w:pPr>
            <w:r w:rsidRPr="00AB257D">
              <w:rPr>
                <w:rFonts w:cs="Angsana New"/>
                <w:cs/>
              </w:rPr>
              <w:t>ภาษีเงินได้นิติบุคคลค้างจ่าย</w:t>
            </w:r>
          </w:p>
        </w:tc>
        <w:tc>
          <w:tcPr>
            <w:tcW w:w="1843" w:type="dxa"/>
            <w:vAlign w:val="bottom"/>
          </w:tcPr>
          <w:p w14:paraId="1BBF4ADB" w14:textId="7ABCCD4F" w:rsidR="00452ABC" w:rsidRPr="00AB257D" w:rsidRDefault="0008229A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6B4D88" w:rsidRPr="00AB257D">
              <w:rPr>
                <w:rFonts w:cs="Angsana New"/>
              </w:rPr>
              <w:t>4</w:t>
            </w:r>
            <w:r w:rsidR="00010198" w:rsidRPr="00AB257D">
              <w:rPr>
                <w:rFonts w:cs="Angsana New"/>
              </w:rPr>
              <w:t>,</w:t>
            </w:r>
            <w:r w:rsidR="006B4D88" w:rsidRPr="00AB257D">
              <w:rPr>
                <w:rFonts w:cs="Angsana New"/>
              </w:rPr>
              <w:t>803</w:t>
            </w:r>
            <w:r w:rsidR="00010198" w:rsidRPr="00AB257D">
              <w:rPr>
                <w:rFonts w:cs="Angsana New"/>
              </w:rPr>
              <w:t>,</w:t>
            </w:r>
            <w:r w:rsidR="006B4D88" w:rsidRPr="00AB257D">
              <w:rPr>
                <w:rFonts w:cs="Angsana New"/>
              </w:rPr>
              <w:t>049</w:t>
            </w:r>
            <w:r w:rsidRPr="00AB257D"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14A7859C" w14:textId="4350700D" w:rsidR="00452ABC" w:rsidRPr="00AB257D" w:rsidRDefault="0008229A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(1,190,887)</w:t>
            </w:r>
          </w:p>
        </w:tc>
        <w:tc>
          <w:tcPr>
            <w:tcW w:w="1701" w:type="dxa"/>
            <w:vAlign w:val="bottom"/>
          </w:tcPr>
          <w:p w14:paraId="79BD612C" w14:textId="70296065" w:rsidR="00452ABC" w:rsidRPr="00AB257D" w:rsidRDefault="0008229A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(5,993,936)</w:t>
            </w:r>
          </w:p>
        </w:tc>
      </w:tr>
      <w:tr w:rsidR="00AB257D" w:rsidRPr="00AB257D" w14:paraId="47F4F81A" w14:textId="77777777" w:rsidTr="003D6764">
        <w:tc>
          <w:tcPr>
            <w:tcW w:w="3544" w:type="dxa"/>
          </w:tcPr>
          <w:p w14:paraId="1FFC1995" w14:textId="027BB54B" w:rsidR="00452ABC" w:rsidRPr="00AB257D" w:rsidRDefault="007B01F3" w:rsidP="005E3B98">
            <w:pPr>
              <w:spacing w:line="400" w:lineRule="exact"/>
              <w:rPr>
                <w:rFonts w:cs="Angsana New"/>
                <w:cs/>
              </w:rPr>
            </w:pPr>
            <w:r w:rsidRPr="00AB257D">
              <w:rPr>
                <w:cs/>
              </w:rPr>
              <w:t>กำไรสะสม - ยังไม่ได้จัดสรร</w:t>
            </w:r>
          </w:p>
        </w:tc>
        <w:tc>
          <w:tcPr>
            <w:tcW w:w="1843" w:type="dxa"/>
            <w:vAlign w:val="bottom"/>
          </w:tcPr>
          <w:p w14:paraId="0235613E" w14:textId="62F9D987" w:rsidR="00452ABC" w:rsidRPr="00AB257D" w:rsidRDefault="00E50A12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(68,053,555)</w:t>
            </w:r>
          </w:p>
        </w:tc>
        <w:tc>
          <w:tcPr>
            <w:tcW w:w="1701" w:type="dxa"/>
            <w:vAlign w:val="bottom"/>
          </w:tcPr>
          <w:p w14:paraId="54E02857" w14:textId="440070A1" w:rsidR="00452ABC" w:rsidRPr="00AB257D" w:rsidRDefault="0008229A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1,190,887</w:t>
            </w:r>
          </w:p>
        </w:tc>
        <w:tc>
          <w:tcPr>
            <w:tcW w:w="1701" w:type="dxa"/>
            <w:vAlign w:val="bottom"/>
          </w:tcPr>
          <w:p w14:paraId="367880E1" w14:textId="4FA4F813" w:rsidR="00452ABC" w:rsidRPr="00AB257D" w:rsidRDefault="00E50A12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(66,862,668)</w:t>
            </w:r>
          </w:p>
        </w:tc>
      </w:tr>
      <w:tr w:rsidR="00AB257D" w:rsidRPr="00AB257D" w14:paraId="52BF1A4B" w14:textId="77777777" w:rsidTr="003D6764">
        <w:tc>
          <w:tcPr>
            <w:tcW w:w="3544" w:type="dxa"/>
          </w:tcPr>
          <w:p w14:paraId="280E9004" w14:textId="77777777" w:rsidR="00215892" w:rsidRPr="00AB257D" w:rsidRDefault="00215892" w:rsidP="005E3B98">
            <w:pPr>
              <w:spacing w:line="400" w:lineRule="exact"/>
              <w:rPr>
                <w:cs/>
              </w:rPr>
            </w:pPr>
          </w:p>
        </w:tc>
        <w:tc>
          <w:tcPr>
            <w:tcW w:w="1843" w:type="dxa"/>
            <w:vAlign w:val="bottom"/>
          </w:tcPr>
          <w:p w14:paraId="51B7B3DB" w14:textId="77777777" w:rsidR="00215892" w:rsidRPr="00AB257D" w:rsidRDefault="00215892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0F7BC090" w14:textId="77777777" w:rsidR="00215892" w:rsidRPr="00AB257D" w:rsidRDefault="00215892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19970C49" w14:textId="77777777" w:rsidR="00215892" w:rsidRPr="00AB257D" w:rsidRDefault="00215892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3EB8D41C" w14:textId="77777777" w:rsidTr="003D6764">
        <w:tc>
          <w:tcPr>
            <w:tcW w:w="3544" w:type="dxa"/>
          </w:tcPr>
          <w:p w14:paraId="35D90818" w14:textId="77777777" w:rsidR="00215892" w:rsidRPr="00AB257D" w:rsidRDefault="008362EC" w:rsidP="005E3B98">
            <w:pPr>
              <w:spacing w:line="400" w:lineRule="exact"/>
              <w:rPr>
                <w:u w:val="single"/>
              </w:rPr>
            </w:pPr>
            <w:r w:rsidRPr="00AB257D">
              <w:rPr>
                <w:u w:val="single"/>
                <w:cs/>
              </w:rPr>
              <w:t>งบกำไรขาดทุนเบ็ดเสร็จ</w:t>
            </w:r>
          </w:p>
          <w:p w14:paraId="08609DEB" w14:textId="2D7437D0" w:rsidR="002771E2" w:rsidRPr="00AB257D" w:rsidRDefault="002771E2" w:rsidP="005E3B98">
            <w:pPr>
              <w:spacing w:line="400" w:lineRule="exact"/>
              <w:ind w:left="179"/>
              <w:rPr>
                <w:u w:val="single"/>
                <w:cs/>
              </w:rPr>
            </w:pPr>
            <w:r w:rsidRPr="00AB257D">
              <w:rPr>
                <w:rFonts w:cs="Angsana New" w:hint="cs"/>
                <w:u w:val="single"/>
                <w:cs/>
              </w:rPr>
              <w:t xml:space="preserve">สำหรับปีสิ้นสุด วันที่ </w:t>
            </w:r>
            <w:r w:rsidRPr="00AB257D">
              <w:rPr>
                <w:rFonts w:cs="Angsana New" w:hint="cs"/>
                <w:u w:val="single"/>
              </w:rPr>
              <w:t>31</w:t>
            </w:r>
            <w:r w:rsidRPr="00AB257D">
              <w:rPr>
                <w:rFonts w:cs="Angsana New" w:hint="cs"/>
                <w:u w:val="single"/>
                <w:cs/>
              </w:rPr>
              <w:t xml:space="preserve"> ธันวาคม </w:t>
            </w:r>
            <w:r w:rsidRPr="00AB257D">
              <w:rPr>
                <w:rFonts w:cs="Angsana New" w:hint="cs"/>
                <w:u w:val="single"/>
              </w:rPr>
              <w:t>2567</w:t>
            </w:r>
          </w:p>
        </w:tc>
        <w:tc>
          <w:tcPr>
            <w:tcW w:w="1843" w:type="dxa"/>
            <w:vAlign w:val="bottom"/>
          </w:tcPr>
          <w:p w14:paraId="7D96FEB5" w14:textId="77777777" w:rsidR="00215892" w:rsidRPr="00AB257D" w:rsidRDefault="00215892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24B66AC1" w14:textId="77777777" w:rsidR="00215892" w:rsidRPr="00AB257D" w:rsidRDefault="00215892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052A317A" w14:textId="77777777" w:rsidR="00215892" w:rsidRPr="00AB257D" w:rsidRDefault="00215892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2CBA77F0" w14:textId="77777777" w:rsidTr="003D6764">
        <w:tc>
          <w:tcPr>
            <w:tcW w:w="3544" w:type="dxa"/>
          </w:tcPr>
          <w:p w14:paraId="3B610A28" w14:textId="2E70E3FA" w:rsidR="008362EC" w:rsidRPr="00AB257D" w:rsidRDefault="001F44F7" w:rsidP="005E3B98">
            <w:pPr>
              <w:spacing w:line="400" w:lineRule="exact"/>
              <w:rPr>
                <w:cs/>
              </w:rPr>
            </w:pPr>
            <w:r w:rsidRPr="00AB257D">
              <w:rPr>
                <w:cs/>
              </w:rPr>
              <w:t>ค่าใช้จ่ายภาษีเงินได้</w:t>
            </w:r>
          </w:p>
        </w:tc>
        <w:tc>
          <w:tcPr>
            <w:tcW w:w="1843" w:type="dxa"/>
            <w:vAlign w:val="bottom"/>
          </w:tcPr>
          <w:p w14:paraId="14CF7A86" w14:textId="65517FDD" w:rsidR="008362EC" w:rsidRPr="00AB257D" w:rsidRDefault="00332B16" w:rsidP="005E3B98">
            <w:pPr>
              <w:spacing w:line="400" w:lineRule="exact"/>
              <w:jc w:val="right"/>
              <w:rPr>
                <w:rFonts w:cs="Angsana New"/>
                <w:cs/>
              </w:rPr>
            </w:pPr>
            <w:r w:rsidRPr="00AB257D">
              <w:rPr>
                <w:rFonts w:cs="Angsana New"/>
              </w:rPr>
              <w:t>11,877,771</w:t>
            </w:r>
          </w:p>
        </w:tc>
        <w:tc>
          <w:tcPr>
            <w:tcW w:w="1701" w:type="dxa"/>
            <w:vAlign w:val="bottom"/>
          </w:tcPr>
          <w:p w14:paraId="769C1FEC" w14:textId="4B166FFF" w:rsidR="008362EC" w:rsidRPr="00AB257D" w:rsidRDefault="00F4443B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1,190,887</w:t>
            </w:r>
          </w:p>
        </w:tc>
        <w:tc>
          <w:tcPr>
            <w:tcW w:w="1701" w:type="dxa"/>
            <w:vAlign w:val="bottom"/>
          </w:tcPr>
          <w:p w14:paraId="5E81983E" w14:textId="75B39A3F" w:rsidR="008362EC" w:rsidRPr="00AB257D" w:rsidRDefault="00CF4110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13,068,658</w:t>
            </w:r>
          </w:p>
        </w:tc>
      </w:tr>
      <w:tr w:rsidR="00AB257D" w:rsidRPr="00AB257D" w14:paraId="18EDF0AD" w14:textId="77777777" w:rsidTr="003D6764">
        <w:tc>
          <w:tcPr>
            <w:tcW w:w="3544" w:type="dxa"/>
          </w:tcPr>
          <w:p w14:paraId="0897FDDE" w14:textId="636C8F36" w:rsidR="008362EC" w:rsidRPr="00AB257D" w:rsidRDefault="00614477" w:rsidP="005E3B98">
            <w:pPr>
              <w:spacing w:line="400" w:lineRule="exact"/>
              <w:rPr>
                <w:cs/>
              </w:rPr>
            </w:pPr>
            <w:r w:rsidRPr="00AB257D">
              <w:rPr>
                <w:cs/>
              </w:rPr>
              <w:t>กำไรสำหรับปี</w:t>
            </w:r>
          </w:p>
        </w:tc>
        <w:tc>
          <w:tcPr>
            <w:tcW w:w="1843" w:type="dxa"/>
            <w:vAlign w:val="bottom"/>
          </w:tcPr>
          <w:p w14:paraId="49F2F2A8" w14:textId="07631BD3" w:rsidR="008362EC" w:rsidRPr="00AB257D" w:rsidRDefault="00117148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53,422,146</w:t>
            </w:r>
          </w:p>
        </w:tc>
        <w:tc>
          <w:tcPr>
            <w:tcW w:w="1701" w:type="dxa"/>
            <w:vAlign w:val="bottom"/>
          </w:tcPr>
          <w:p w14:paraId="0853FC0A" w14:textId="4766763B" w:rsidR="008362EC" w:rsidRPr="00AB257D" w:rsidRDefault="00CF4110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F4443B" w:rsidRPr="00AB257D">
              <w:rPr>
                <w:rFonts w:cs="Angsana New"/>
              </w:rPr>
              <w:t>1,190,887</w:t>
            </w:r>
            <w:r w:rsidRPr="00AB257D">
              <w:rPr>
                <w:rFonts w:cs="Angsana New"/>
              </w:rPr>
              <w:t>)</w:t>
            </w:r>
          </w:p>
        </w:tc>
        <w:tc>
          <w:tcPr>
            <w:tcW w:w="1701" w:type="dxa"/>
            <w:vAlign w:val="bottom"/>
          </w:tcPr>
          <w:p w14:paraId="18F8B96B" w14:textId="697477FB" w:rsidR="008362EC" w:rsidRPr="00AB257D" w:rsidRDefault="00921814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52,231,259</w:t>
            </w:r>
          </w:p>
        </w:tc>
      </w:tr>
      <w:tr w:rsidR="00AB257D" w:rsidRPr="00AB257D" w14:paraId="0871A3C3" w14:textId="77777777" w:rsidTr="003D6764">
        <w:tc>
          <w:tcPr>
            <w:tcW w:w="3544" w:type="dxa"/>
          </w:tcPr>
          <w:p w14:paraId="4044BD9B" w14:textId="09D656CA" w:rsidR="00614477" w:rsidRPr="00AB257D" w:rsidRDefault="00487DCA" w:rsidP="005E3B98">
            <w:pPr>
              <w:spacing w:line="400" w:lineRule="exact"/>
              <w:rPr>
                <w:cs/>
              </w:rPr>
            </w:pPr>
            <w:r w:rsidRPr="00AB257D">
              <w:rPr>
                <w:cs/>
              </w:rPr>
              <w:t>กำไรต่อหุ้น</w:t>
            </w:r>
          </w:p>
        </w:tc>
        <w:tc>
          <w:tcPr>
            <w:tcW w:w="1843" w:type="dxa"/>
            <w:vAlign w:val="bottom"/>
          </w:tcPr>
          <w:p w14:paraId="282AA7DF" w14:textId="77777777" w:rsidR="00614477" w:rsidRPr="00AB257D" w:rsidRDefault="00614477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0776D135" w14:textId="77777777" w:rsidR="00614477" w:rsidRPr="00AB257D" w:rsidRDefault="00614477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  <w:tc>
          <w:tcPr>
            <w:tcW w:w="1701" w:type="dxa"/>
            <w:vAlign w:val="bottom"/>
          </w:tcPr>
          <w:p w14:paraId="7444A4C2" w14:textId="77777777" w:rsidR="00614477" w:rsidRPr="00AB257D" w:rsidRDefault="00614477" w:rsidP="005E3B98">
            <w:pPr>
              <w:spacing w:line="400" w:lineRule="exact"/>
              <w:jc w:val="right"/>
              <w:rPr>
                <w:rFonts w:cs="Angsana New"/>
              </w:rPr>
            </w:pPr>
          </w:p>
        </w:tc>
      </w:tr>
      <w:tr w:rsidR="00AB257D" w:rsidRPr="00AB257D" w14:paraId="15AADABE" w14:textId="77777777" w:rsidTr="003D6764">
        <w:tc>
          <w:tcPr>
            <w:tcW w:w="3544" w:type="dxa"/>
          </w:tcPr>
          <w:p w14:paraId="0AA417EE" w14:textId="75FD313A" w:rsidR="00614477" w:rsidRPr="00AB257D" w:rsidRDefault="00A231A0" w:rsidP="005E3B98">
            <w:pPr>
              <w:spacing w:line="400" w:lineRule="exact"/>
              <w:ind w:left="179"/>
              <w:rPr>
                <w:cs/>
              </w:rPr>
            </w:pPr>
            <w:r w:rsidRPr="00AB257D">
              <w:rPr>
                <w:cs/>
              </w:rPr>
              <w:t>กำไรต่อหุ้นขั้นพื้นฐาน</w:t>
            </w:r>
          </w:p>
        </w:tc>
        <w:tc>
          <w:tcPr>
            <w:tcW w:w="1843" w:type="dxa"/>
            <w:vAlign w:val="bottom"/>
          </w:tcPr>
          <w:p w14:paraId="5436BFC1" w14:textId="3D1D2851" w:rsidR="00614477" w:rsidRPr="00AB257D" w:rsidRDefault="00F32877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0</w:t>
            </w:r>
            <w:r w:rsidR="00F4443B" w:rsidRPr="00AB257D">
              <w:rPr>
                <w:rFonts w:cs="Angsana New"/>
                <w:cs/>
              </w:rPr>
              <w:t>.</w:t>
            </w:r>
            <w:r w:rsidRPr="00AB257D">
              <w:rPr>
                <w:rFonts w:cs="Angsana New"/>
              </w:rPr>
              <w:t>40</w:t>
            </w:r>
          </w:p>
        </w:tc>
        <w:tc>
          <w:tcPr>
            <w:tcW w:w="1701" w:type="dxa"/>
            <w:vAlign w:val="bottom"/>
          </w:tcPr>
          <w:p w14:paraId="53673517" w14:textId="651DCF1F" w:rsidR="00614477" w:rsidRPr="00AB257D" w:rsidRDefault="00DA055A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(</w:t>
            </w:r>
            <w:r w:rsidR="00546886" w:rsidRPr="00AB257D">
              <w:rPr>
                <w:rFonts w:cs="Angsana New"/>
              </w:rPr>
              <w:t>0.01)</w:t>
            </w:r>
          </w:p>
        </w:tc>
        <w:tc>
          <w:tcPr>
            <w:tcW w:w="1701" w:type="dxa"/>
            <w:vAlign w:val="bottom"/>
          </w:tcPr>
          <w:p w14:paraId="396C955D" w14:textId="7ECC7E96" w:rsidR="00614477" w:rsidRPr="00AB257D" w:rsidRDefault="00546886" w:rsidP="005E3B98">
            <w:pPr>
              <w:spacing w:line="400" w:lineRule="exact"/>
              <w:jc w:val="right"/>
              <w:rPr>
                <w:rFonts w:cs="Angsana New"/>
              </w:rPr>
            </w:pPr>
            <w:r w:rsidRPr="00AB257D">
              <w:rPr>
                <w:rFonts w:cs="Angsana New"/>
              </w:rPr>
              <w:t>0.39</w:t>
            </w:r>
          </w:p>
        </w:tc>
      </w:tr>
    </w:tbl>
    <w:p w14:paraId="1C50AC89" w14:textId="1DDC102D" w:rsidR="00CF0FA5" w:rsidRPr="00AB257D" w:rsidRDefault="00F32877" w:rsidP="005E3B98">
      <w:pPr>
        <w:spacing w:before="120" w:line="380" w:lineRule="exact"/>
        <w:ind w:left="539" w:hanging="539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3</w:t>
      </w:r>
      <w:r w:rsidR="00906472" w:rsidRPr="00AB257D">
        <w:rPr>
          <w:rFonts w:cs="Angsana New"/>
          <w:b/>
          <w:bCs/>
        </w:rPr>
        <w:t>1</w:t>
      </w:r>
      <w:r w:rsidR="00F3001C" w:rsidRPr="00AB257D">
        <w:rPr>
          <w:rFonts w:cs="Angsana New" w:hint="cs"/>
          <w:b/>
          <w:bCs/>
          <w:cs/>
        </w:rPr>
        <w:t>.</w:t>
      </w:r>
      <w:r w:rsidR="00F3001C" w:rsidRPr="00AB257D">
        <w:rPr>
          <w:rFonts w:cs="Angsana New"/>
          <w:b/>
          <w:bCs/>
          <w:cs/>
        </w:rPr>
        <w:tab/>
      </w:r>
      <w:r w:rsidR="00686DA5" w:rsidRPr="00AB257D">
        <w:rPr>
          <w:rFonts w:cs="Angsana New"/>
          <w:b/>
          <w:bCs/>
          <w:cs/>
        </w:rPr>
        <w:t>เหตุการณ์ภายหลังรอบระยะเวลารายงาน</w:t>
      </w:r>
    </w:p>
    <w:p w14:paraId="0699FC0E" w14:textId="30F87A79" w:rsidR="00686DA5" w:rsidRPr="00AB257D" w:rsidRDefault="006E7627" w:rsidP="005E3B98">
      <w:pPr>
        <w:spacing w:before="120" w:line="380" w:lineRule="exact"/>
        <w:ind w:left="567"/>
        <w:jc w:val="thaiDistribute"/>
        <w:rPr>
          <w:rFonts w:cs="Angsana New"/>
        </w:rPr>
      </w:pPr>
      <w:r w:rsidRPr="00AB257D">
        <w:rPr>
          <w:rFonts w:cs="Angsana New"/>
          <w:cs/>
        </w:rPr>
        <w:t xml:space="preserve">ตามรายงานการประชุมคณะกรรมการของบริษัท ครั้งที่ </w:t>
      </w:r>
      <w:r w:rsidR="00F32877" w:rsidRPr="00AB257D">
        <w:rPr>
          <w:rFonts w:cs="Angsana New"/>
        </w:rPr>
        <w:t>1</w:t>
      </w:r>
      <w:r w:rsidRPr="00AB257D">
        <w:rPr>
          <w:rFonts w:cs="Angsana New"/>
          <w:cs/>
        </w:rPr>
        <w:t>/</w:t>
      </w:r>
      <w:r w:rsidR="00F32877" w:rsidRPr="00AB257D">
        <w:rPr>
          <w:rFonts w:cs="Angsana New"/>
        </w:rPr>
        <w:t>256</w:t>
      </w:r>
      <w:r w:rsidRPr="00AB257D">
        <w:rPr>
          <w:rFonts w:cs="Angsana New"/>
        </w:rPr>
        <w:t>9</w:t>
      </w:r>
      <w:r w:rsidR="00686DA5" w:rsidRPr="00AB257D">
        <w:rPr>
          <w:rFonts w:cs="Angsana New"/>
          <w:cs/>
        </w:rPr>
        <w:t xml:space="preserve"> เมื่อวันที่ </w:t>
      </w:r>
      <w:r w:rsidRPr="00AB257D">
        <w:rPr>
          <w:rFonts w:cs="Angsana New"/>
        </w:rPr>
        <w:t>26</w:t>
      </w:r>
      <w:r w:rsidR="00686DA5" w:rsidRPr="00AB257D">
        <w:rPr>
          <w:rFonts w:cs="Angsana New"/>
          <w:cs/>
        </w:rPr>
        <w:t xml:space="preserve"> </w:t>
      </w:r>
      <w:r w:rsidRPr="00AB257D">
        <w:rPr>
          <w:rFonts w:cs="Angsana New" w:hint="cs"/>
          <w:cs/>
        </w:rPr>
        <w:t>กุมภาพันธ์</w:t>
      </w:r>
      <w:r w:rsidR="00686DA5" w:rsidRPr="00AB257D">
        <w:rPr>
          <w:rFonts w:cs="Angsana New"/>
          <w:cs/>
        </w:rPr>
        <w:t xml:space="preserve"> </w:t>
      </w:r>
      <w:r w:rsidR="00686DA5"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9</w:t>
      </w:r>
      <w:r w:rsidR="00686DA5" w:rsidRPr="00AB257D">
        <w:rPr>
          <w:rFonts w:cs="Angsana New"/>
          <w:cs/>
        </w:rPr>
        <w:t xml:space="preserve"> </w:t>
      </w:r>
      <w:r w:rsidR="00C7195F" w:rsidRPr="00AB257D">
        <w:rPr>
          <w:rFonts w:cs="Angsana New"/>
          <w:cs/>
        </w:rPr>
        <w:t xml:space="preserve">มีมติเห็นชอบเสนอขออนุมัติต่อที่ประชุมสามัญผู้ถือหุ้น ประจำปี </w:t>
      </w:r>
      <w:r w:rsidR="00686DA5" w:rsidRPr="00AB257D">
        <w:rPr>
          <w:rFonts w:cs="Angsana New"/>
        </w:rPr>
        <w:t>25</w:t>
      </w:r>
      <w:r w:rsidR="00DA2BCD" w:rsidRPr="00AB257D">
        <w:rPr>
          <w:rFonts w:cs="Angsana New"/>
        </w:rPr>
        <w:t>69</w:t>
      </w:r>
      <w:r w:rsidR="00686DA5" w:rsidRPr="00AB257D">
        <w:rPr>
          <w:rFonts w:cs="Angsana New"/>
          <w:cs/>
        </w:rPr>
        <w:t xml:space="preserve"> </w:t>
      </w:r>
      <w:r w:rsidR="00DA2BCD" w:rsidRPr="00AB257D">
        <w:rPr>
          <w:rFonts w:cs="Angsana New"/>
          <w:cs/>
        </w:rPr>
        <w:t xml:space="preserve">เรื่อง การจ่ายเงินปันผลจากผลกำไรสำหรับปี </w:t>
      </w:r>
      <w:r w:rsidR="00DA2BCD" w:rsidRPr="00AB257D">
        <w:rPr>
          <w:rFonts w:cs="Angsana New"/>
        </w:rPr>
        <w:t>2568</w:t>
      </w:r>
      <w:r w:rsidR="00DA2BCD" w:rsidRPr="00AB257D">
        <w:rPr>
          <w:rFonts w:cs="Angsana New"/>
          <w:cs/>
        </w:rPr>
        <w:t xml:space="preserve"> </w:t>
      </w:r>
      <w:r w:rsidR="00686DA5" w:rsidRPr="00AB257D">
        <w:rPr>
          <w:rFonts w:cs="Angsana New"/>
          <w:cs/>
        </w:rPr>
        <w:t xml:space="preserve">ให้แก่ผู้ถือหุ้นในอัตราหุ้นละ </w:t>
      </w:r>
      <w:r w:rsidR="0075123D" w:rsidRPr="00AB257D">
        <w:rPr>
          <w:rFonts w:cs="Angsana New" w:hint="cs"/>
          <w:cs/>
        </w:rPr>
        <w:t xml:space="preserve">0.11 </w:t>
      </w:r>
      <w:r w:rsidR="00686DA5" w:rsidRPr="00AB257D">
        <w:rPr>
          <w:rFonts w:cs="Angsana New"/>
          <w:cs/>
        </w:rPr>
        <w:t xml:space="preserve"> บาท จำนวน </w:t>
      </w:r>
      <w:r w:rsidR="00686DA5" w:rsidRPr="00AB257D">
        <w:rPr>
          <w:rFonts w:cs="Angsana New" w:hint="cs"/>
        </w:rPr>
        <w:t>170</w:t>
      </w:r>
      <w:r w:rsidR="00686DA5" w:rsidRPr="00AB257D">
        <w:rPr>
          <w:rFonts w:cs="Angsana New"/>
        </w:rPr>
        <w:t xml:space="preserve">,000,000 </w:t>
      </w:r>
      <w:r w:rsidR="00686DA5" w:rsidRPr="00AB257D">
        <w:rPr>
          <w:rFonts w:cs="Angsana New"/>
          <w:cs/>
        </w:rPr>
        <w:t xml:space="preserve">หุ้น รวมเป็นเงิน </w:t>
      </w:r>
      <w:r w:rsidR="006F7E22" w:rsidRPr="00AB257D">
        <w:rPr>
          <w:rFonts w:cs="Angsana New" w:hint="cs"/>
          <w:cs/>
        </w:rPr>
        <w:t>18.70</w:t>
      </w:r>
      <w:r w:rsidR="00686DA5" w:rsidRPr="00AB257D">
        <w:rPr>
          <w:rFonts w:cs="Angsana New"/>
        </w:rPr>
        <w:t xml:space="preserve"> </w:t>
      </w:r>
      <w:r w:rsidR="00686DA5" w:rsidRPr="00AB257D">
        <w:rPr>
          <w:rFonts w:cs="Angsana New"/>
          <w:cs/>
        </w:rPr>
        <w:t>ล้าน</w:t>
      </w:r>
      <w:r w:rsidR="00A43134" w:rsidRPr="00AB257D">
        <w:rPr>
          <w:rFonts w:cs="Angsana New" w:hint="cs"/>
          <w:cs/>
        </w:rPr>
        <w:t>บาท</w:t>
      </w:r>
    </w:p>
    <w:p w14:paraId="25BB4AB5" w14:textId="31B9FDDD" w:rsidR="00C60A64" w:rsidRPr="00AB257D" w:rsidRDefault="00F32877" w:rsidP="005E3B98">
      <w:pPr>
        <w:spacing w:before="120" w:line="380" w:lineRule="exact"/>
        <w:ind w:left="539" w:hanging="539"/>
        <w:rPr>
          <w:rFonts w:cs="Angsana New"/>
          <w:b/>
          <w:bCs/>
        </w:rPr>
      </w:pPr>
      <w:r w:rsidRPr="00AB257D">
        <w:rPr>
          <w:rFonts w:cs="Angsana New" w:hint="cs"/>
          <w:b/>
          <w:bCs/>
        </w:rPr>
        <w:t>3</w:t>
      </w:r>
      <w:r w:rsidR="00906472" w:rsidRPr="00AB257D">
        <w:rPr>
          <w:rFonts w:cs="Angsana New"/>
          <w:b/>
          <w:bCs/>
        </w:rPr>
        <w:t>2</w:t>
      </w:r>
      <w:r w:rsidR="00B36288" w:rsidRPr="00AB257D">
        <w:rPr>
          <w:rFonts w:cs="Angsana New"/>
          <w:b/>
          <w:bCs/>
        </w:rPr>
        <w:t>.</w:t>
      </w:r>
      <w:r w:rsidR="00C60A64" w:rsidRPr="00AB257D">
        <w:rPr>
          <w:rFonts w:cs="Angsana New"/>
          <w:b/>
          <w:bCs/>
          <w:cs/>
        </w:rPr>
        <w:tab/>
        <w:t>การอนุมัติ</w:t>
      </w:r>
      <w:r w:rsidR="00EB23A5" w:rsidRPr="00AB257D">
        <w:rPr>
          <w:rFonts w:cs="Angsana New"/>
          <w:b/>
          <w:bCs/>
          <w:cs/>
        </w:rPr>
        <w:t>ข้อมูลทางการเงิน</w:t>
      </w:r>
    </w:p>
    <w:bookmarkEnd w:id="0"/>
    <w:p w14:paraId="49841183" w14:textId="34DE8ED9" w:rsidR="004C7751" w:rsidRPr="00AB257D" w:rsidRDefault="00D4464E" w:rsidP="005E3B98">
      <w:pPr>
        <w:spacing w:before="120" w:line="380" w:lineRule="exact"/>
        <w:ind w:left="567"/>
        <w:jc w:val="thaiDistribute"/>
        <w:rPr>
          <w:rFonts w:cs="Angsana New"/>
          <w:cs/>
        </w:rPr>
      </w:pPr>
      <w:r w:rsidRPr="00AB257D">
        <w:rPr>
          <w:rFonts w:cs="Angsana New"/>
          <w:cs/>
        </w:rPr>
        <w:t xml:space="preserve">งบการเงินนี้ได้รับการอนุมัติให้ออกโดยคณะกรรมการของบริษัท เมื่อวันที่ </w:t>
      </w:r>
      <w:r w:rsidRPr="00AB257D">
        <w:rPr>
          <w:rFonts w:cs="Angsana New"/>
        </w:rPr>
        <w:t>2</w:t>
      </w:r>
      <w:r w:rsidR="00F32877" w:rsidRPr="00AB257D">
        <w:rPr>
          <w:rFonts w:cs="Angsana New" w:hint="cs"/>
        </w:rPr>
        <w:t>6</w:t>
      </w:r>
      <w:r w:rsidRPr="00AB257D">
        <w:rPr>
          <w:rFonts w:cs="Angsana New"/>
        </w:rPr>
        <w:t xml:space="preserve"> </w:t>
      </w:r>
      <w:r w:rsidRPr="00AB257D">
        <w:rPr>
          <w:rFonts w:cs="Angsana New"/>
          <w:cs/>
        </w:rPr>
        <w:t xml:space="preserve">กุมภาพันธ์ </w:t>
      </w:r>
      <w:r w:rsidRPr="00AB257D">
        <w:rPr>
          <w:rFonts w:cs="Angsana New"/>
        </w:rPr>
        <w:t>256</w:t>
      </w:r>
      <w:r w:rsidR="00F32877" w:rsidRPr="00AB257D">
        <w:rPr>
          <w:rFonts w:cs="Angsana New" w:hint="cs"/>
        </w:rPr>
        <w:t>9</w:t>
      </w:r>
    </w:p>
    <w:sectPr w:rsidR="004C7751" w:rsidRPr="00AB257D" w:rsidSect="004140C8">
      <w:pgSz w:w="11906" w:h="16838"/>
      <w:pgMar w:top="1276" w:right="1134" w:bottom="1418" w:left="1559" w:header="851" w:footer="114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1F139" w14:textId="77777777" w:rsidR="002B003F" w:rsidRDefault="002B003F" w:rsidP="000E6608">
      <w:r>
        <w:separator/>
      </w:r>
    </w:p>
  </w:endnote>
  <w:endnote w:type="continuationSeparator" w:id="0">
    <w:p w14:paraId="6B3E9174" w14:textId="77777777" w:rsidR="002B003F" w:rsidRDefault="002B003F" w:rsidP="000E6608">
      <w:r>
        <w:continuationSeparator/>
      </w:r>
    </w:p>
  </w:endnote>
  <w:endnote w:type="continuationNotice" w:id="1">
    <w:p w14:paraId="0B133DC6" w14:textId="77777777" w:rsidR="002B003F" w:rsidRDefault="002B00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D0B7" w14:textId="77777777" w:rsidR="002B003F" w:rsidRDefault="002B003F" w:rsidP="000E6608">
      <w:r>
        <w:separator/>
      </w:r>
    </w:p>
  </w:footnote>
  <w:footnote w:type="continuationSeparator" w:id="0">
    <w:p w14:paraId="773090B6" w14:textId="77777777" w:rsidR="002B003F" w:rsidRDefault="002B003F" w:rsidP="000E6608">
      <w:r>
        <w:continuationSeparator/>
      </w:r>
    </w:p>
  </w:footnote>
  <w:footnote w:type="continuationNotice" w:id="1">
    <w:p w14:paraId="5175E636" w14:textId="77777777" w:rsidR="002B003F" w:rsidRDefault="002B00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0EF9" w14:textId="77777777" w:rsidR="006B4D88" w:rsidRDefault="006B4D88" w:rsidP="006B4D88">
    <w:pPr>
      <w:pStyle w:val="Header"/>
      <w:jc w:val="center"/>
    </w:pPr>
    <w:r>
      <w:t>-</w:t>
    </w:r>
    <w:r>
      <w:rPr>
        <w:rFonts w:hint="cs"/>
        <w:cs/>
      </w:rPr>
      <w:t xml:space="preserve"> </w:t>
    </w:r>
    <w:sdt>
      <w:sdtPr>
        <w:id w:val="806475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rFonts w:hint="cs"/>
            <w:noProof/>
            <w:cs/>
          </w:rPr>
          <w:t xml:space="preserve"> </w:t>
        </w:r>
        <w:r>
          <w:rPr>
            <w:noProof/>
          </w:rPr>
          <w:t>-</w:t>
        </w:r>
      </w:sdtContent>
    </w:sdt>
  </w:p>
  <w:p w14:paraId="59601807" w14:textId="77777777" w:rsidR="006B4D88" w:rsidRDefault="006B4D88" w:rsidP="000122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59C" w14:textId="71668C92" w:rsidR="00BC16E3" w:rsidRDefault="006B4D88">
    <w:pPr>
      <w:pStyle w:val="Header"/>
      <w:jc w:val="center"/>
      <w:rPr>
        <w:noProof/>
      </w:rPr>
    </w:pPr>
    <w:r>
      <w:rPr>
        <w:rFonts w:hint="cs"/>
        <w:cs/>
      </w:rPr>
      <w:t>-</w:t>
    </w:r>
    <w:r w:rsidR="00BC16E3">
      <w:rPr>
        <w:rFonts w:hint="cs"/>
        <w:cs/>
      </w:rPr>
      <w:t xml:space="preserve"> </w:t>
    </w:r>
    <w:sdt>
      <w:sdtPr>
        <w:id w:val="-67819232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C16E3">
          <w:fldChar w:fldCharType="begin"/>
        </w:r>
        <w:r w:rsidR="00BC16E3">
          <w:instrText xml:space="preserve"> PAGE   \* MERGEFORMAT </w:instrText>
        </w:r>
        <w:r w:rsidR="00BC16E3">
          <w:fldChar w:fldCharType="separate"/>
        </w:r>
        <w:r w:rsidR="00BC16E3">
          <w:rPr>
            <w:noProof/>
          </w:rPr>
          <w:t>2</w:t>
        </w:r>
        <w:r w:rsidR="00BC16E3">
          <w:rPr>
            <w:noProof/>
          </w:rPr>
          <w:fldChar w:fldCharType="end"/>
        </w:r>
        <w:r w:rsidR="00BC16E3">
          <w:rPr>
            <w:rFonts w:hint="cs"/>
            <w:noProof/>
            <w:cs/>
          </w:rPr>
          <w:t xml:space="preserve"> </w:t>
        </w:r>
        <w:r>
          <w:rPr>
            <w:rFonts w:hint="cs"/>
            <w:noProof/>
            <w:cs/>
          </w:rPr>
          <w:t>-</w:t>
        </w:r>
      </w:sdtContent>
    </w:sdt>
  </w:p>
  <w:p w14:paraId="32B97CEA" w14:textId="77777777" w:rsidR="006B4D88" w:rsidRDefault="006B4D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27"/>
    <w:multiLevelType w:val="hybridMultilevel"/>
    <w:tmpl w:val="608EAE8E"/>
    <w:lvl w:ilvl="0" w:tplc="0409000F">
      <w:start w:val="25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04BC5BBB"/>
    <w:multiLevelType w:val="hybridMultilevel"/>
    <w:tmpl w:val="81F4D9B2"/>
    <w:lvl w:ilvl="0" w:tplc="94A03298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084C"/>
    <w:multiLevelType w:val="hybridMultilevel"/>
    <w:tmpl w:val="FAF891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188"/>
    <w:multiLevelType w:val="hybridMultilevel"/>
    <w:tmpl w:val="B380AC48"/>
    <w:lvl w:ilvl="0" w:tplc="B4C45D1E">
      <w:numFmt w:val="bullet"/>
      <w:lvlText w:val=""/>
      <w:lvlJc w:val="left"/>
      <w:pPr>
        <w:ind w:left="720" w:hanging="360"/>
      </w:pPr>
      <w:rPr>
        <w:rFonts w:ascii="Symbol" w:eastAsia="Calibr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44970"/>
    <w:multiLevelType w:val="hybridMultilevel"/>
    <w:tmpl w:val="08C23B6E"/>
    <w:lvl w:ilvl="0" w:tplc="DB32A12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D9368E6"/>
    <w:multiLevelType w:val="multilevel"/>
    <w:tmpl w:val="5C8A9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10F16C2"/>
    <w:multiLevelType w:val="hybridMultilevel"/>
    <w:tmpl w:val="DB58454E"/>
    <w:lvl w:ilvl="0" w:tplc="A806802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1596"/>
    <w:multiLevelType w:val="hybridMultilevel"/>
    <w:tmpl w:val="FF40F40A"/>
    <w:lvl w:ilvl="0" w:tplc="D786D9E6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413DC"/>
    <w:multiLevelType w:val="hybridMultilevel"/>
    <w:tmpl w:val="3AFAFB6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402B"/>
    <w:multiLevelType w:val="hybridMultilevel"/>
    <w:tmpl w:val="9BFCB0E8"/>
    <w:lvl w:ilvl="0" w:tplc="04FC89E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ADC1D2D"/>
    <w:multiLevelType w:val="multilevel"/>
    <w:tmpl w:val="F7CA88C6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2A6683C"/>
    <w:multiLevelType w:val="hybridMultilevel"/>
    <w:tmpl w:val="0C9C317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25950BA1"/>
    <w:multiLevelType w:val="multilevel"/>
    <w:tmpl w:val="6DC6C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75D5933"/>
    <w:multiLevelType w:val="hybridMultilevel"/>
    <w:tmpl w:val="1DBE6DA8"/>
    <w:lvl w:ilvl="0" w:tplc="2ECA8436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A6F5C"/>
    <w:multiLevelType w:val="hybridMultilevel"/>
    <w:tmpl w:val="B8A2AD1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C9D50DB"/>
    <w:multiLevelType w:val="hybridMultilevel"/>
    <w:tmpl w:val="DB0AA1B8"/>
    <w:lvl w:ilvl="0" w:tplc="B1A46122">
      <w:numFmt w:val="bullet"/>
      <w:lvlText w:val="-"/>
      <w:lvlJc w:val="left"/>
      <w:pPr>
        <w:ind w:left="153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22732DA"/>
    <w:multiLevelType w:val="multilevel"/>
    <w:tmpl w:val="15048FA2"/>
    <w:lvl w:ilvl="0">
      <w:start w:val="2"/>
      <w:numFmt w:val="decimal"/>
      <w:lvlText w:val="%1."/>
      <w:lvlJc w:val="left"/>
      <w:pPr>
        <w:ind w:left="720" w:hanging="360"/>
      </w:pPr>
      <w:rPr>
        <w:rFonts w:cs="AngsanaUPC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4607B36"/>
    <w:multiLevelType w:val="hybridMultilevel"/>
    <w:tmpl w:val="23A4AD12"/>
    <w:lvl w:ilvl="0" w:tplc="55C0204E">
      <w:start w:val="1"/>
      <w:numFmt w:val="thaiLett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26805"/>
    <w:multiLevelType w:val="hybridMultilevel"/>
    <w:tmpl w:val="D3A872A6"/>
    <w:lvl w:ilvl="0" w:tplc="892257E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529C6"/>
    <w:multiLevelType w:val="hybridMultilevel"/>
    <w:tmpl w:val="B37AD018"/>
    <w:lvl w:ilvl="0" w:tplc="977876B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88F0F39"/>
    <w:multiLevelType w:val="hybridMultilevel"/>
    <w:tmpl w:val="A7C6D8E4"/>
    <w:lvl w:ilvl="0" w:tplc="02780FC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CA66A3B"/>
    <w:multiLevelType w:val="hybridMultilevel"/>
    <w:tmpl w:val="03C2661E"/>
    <w:lvl w:ilvl="0" w:tplc="94D2CE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EA4909"/>
    <w:multiLevelType w:val="multilevel"/>
    <w:tmpl w:val="CC767F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03B62BC"/>
    <w:multiLevelType w:val="hybridMultilevel"/>
    <w:tmpl w:val="951E3A04"/>
    <w:lvl w:ilvl="0" w:tplc="37FC38A6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62D96"/>
    <w:multiLevelType w:val="hybridMultilevel"/>
    <w:tmpl w:val="ACD26C48"/>
    <w:lvl w:ilvl="0" w:tplc="7D94F9EE">
      <w:start w:val="4"/>
      <w:numFmt w:val="bullet"/>
      <w:lvlText w:val="-"/>
      <w:lvlJc w:val="left"/>
      <w:pPr>
        <w:ind w:left="463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5" w15:restartNumberingAfterBreak="0">
    <w:nsid w:val="422E2AD7"/>
    <w:multiLevelType w:val="hybridMultilevel"/>
    <w:tmpl w:val="7E6EA370"/>
    <w:lvl w:ilvl="0" w:tplc="6EB6B302">
      <w:start w:val="4"/>
      <w:numFmt w:val="bullet"/>
      <w:lvlText w:val="-"/>
      <w:lvlJc w:val="left"/>
      <w:pPr>
        <w:ind w:left="18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6" w15:restartNumberingAfterBreak="0">
    <w:nsid w:val="43623B95"/>
    <w:multiLevelType w:val="hybridMultilevel"/>
    <w:tmpl w:val="B8D67BD0"/>
    <w:lvl w:ilvl="0" w:tplc="1DD48E40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  <w:sz w:val="38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27" w15:restartNumberingAfterBreak="0">
    <w:nsid w:val="45063C34"/>
    <w:multiLevelType w:val="hybridMultilevel"/>
    <w:tmpl w:val="2140F78C"/>
    <w:lvl w:ilvl="0" w:tplc="51C6A0B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0C1281"/>
    <w:multiLevelType w:val="hybridMultilevel"/>
    <w:tmpl w:val="67522A42"/>
    <w:lvl w:ilvl="0" w:tplc="CE1E05AE">
      <w:start w:val="2"/>
      <w:numFmt w:val="decimal"/>
      <w:lvlText w:val="%1."/>
      <w:lvlJc w:val="left"/>
      <w:pPr>
        <w:ind w:left="720" w:hanging="360"/>
      </w:pPr>
      <w:rPr>
        <w:rFonts w:eastAsiaTheme="minorHAnsi" w:cs="AngsanaUP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A06A8"/>
    <w:multiLevelType w:val="hybridMultilevel"/>
    <w:tmpl w:val="CBB80C86"/>
    <w:lvl w:ilvl="0" w:tplc="5EAC5B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48FB05AA"/>
    <w:multiLevelType w:val="hybridMultilevel"/>
    <w:tmpl w:val="507E5ED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D722D"/>
    <w:multiLevelType w:val="hybridMultilevel"/>
    <w:tmpl w:val="C85631F8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F289E"/>
    <w:multiLevelType w:val="multilevel"/>
    <w:tmpl w:val="ECAAC332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AngsanaUPC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ngsana New" w:hAnsi="Angsana New" w:cs="AngsanaUP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ngsana New" w:hAnsi="Angsana New" w:cs="AngsanaUPC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ngsana New" w:hAnsi="Angsana New" w:cs="AngsanaUPC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ngsana New" w:hAnsi="Angsana New" w:cs="AngsanaUPC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ngsana New" w:hAnsi="Angsana New" w:cs="AngsanaUPC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ngsana New" w:hAnsi="Angsana New" w:cs="AngsanaUPC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ngsana New" w:hAnsi="Angsana New" w:cs="AngsanaUPC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ngsana New" w:hAnsi="Angsana New" w:cs="AngsanaUPC" w:hint="default"/>
      </w:rPr>
    </w:lvl>
  </w:abstractNum>
  <w:abstractNum w:abstractNumId="33" w15:restartNumberingAfterBreak="0">
    <w:nsid w:val="4FC16C0F"/>
    <w:multiLevelType w:val="hybridMultilevel"/>
    <w:tmpl w:val="811A692A"/>
    <w:lvl w:ilvl="0" w:tplc="B21687CE">
      <w:start w:val="4"/>
      <w:numFmt w:val="bullet"/>
      <w:lvlText w:val="-"/>
      <w:lvlJc w:val="left"/>
      <w:pPr>
        <w:ind w:left="4992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2" w:hanging="360"/>
      </w:pPr>
      <w:rPr>
        <w:rFonts w:ascii="Wingdings" w:hAnsi="Wingdings" w:hint="default"/>
      </w:rPr>
    </w:lvl>
  </w:abstractNum>
  <w:abstractNum w:abstractNumId="34" w15:restartNumberingAfterBreak="0">
    <w:nsid w:val="5DD21321"/>
    <w:multiLevelType w:val="hybridMultilevel"/>
    <w:tmpl w:val="229AF17A"/>
    <w:lvl w:ilvl="0" w:tplc="C72EA7E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0F03440"/>
    <w:multiLevelType w:val="hybridMultilevel"/>
    <w:tmpl w:val="34C0039C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27984"/>
    <w:multiLevelType w:val="hybridMultilevel"/>
    <w:tmpl w:val="9DD6A54C"/>
    <w:lvl w:ilvl="0" w:tplc="F52428E4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  <w:color w:val="auto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600E3C"/>
    <w:multiLevelType w:val="hybridMultilevel"/>
    <w:tmpl w:val="0F6CFB60"/>
    <w:lvl w:ilvl="0" w:tplc="33EC5E1E">
      <w:numFmt w:val="bullet"/>
      <w:lvlText w:val="-"/>
      <w:lvlJc w:val="left"/>
      <w:pPr>
        <w:ind w:left="1498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8" w15:restartNumberingAfterBreak="0">
    <w:nsid w:val="6A4D5313"/>
    <w:multiLevelType w:val="hybridMultilevel"/>
    <w:tmpl w:val="B008AAD0"/>
    <w:lvl w:ilvl="0" w:tplc="66C4F4D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70C80"/>
    <w:multiLevelType w:val="hybridMultilevel"/>
    <w:tmpl w:val="54FE2A74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6FCB0CEF"/>
    <w:multiLevelType w:val="multilevel"/>
    <w:tmpl w:val="9C4C7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41" w15:restartNumberingAfterBreak="0">
    <w:nsid w:val="792B41EA"/>
    <w:multiLevelType w:val="hybridMultilevel"/>
    <w:tmpl w:val="E912DF36"/>
    <w:lvl w:ilvl="0" w:tplc="F8407354">
      <w:start w:val="1"/>
      <w:numFmt w:val="bullet"/>
      <w:lvlText w:val="-"/>
      <w:lvlJc w:val="left"/>
      <w:pPr>
        <w:ind w:left="2592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42" w15:restartNumberingAfterBreak="0">
    <w:nsid w:val="7BA24D74"/>
    <w:multiLevelType w:val="multilevel"/>
    <w:tmpl w:val="28941A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7EC466B3"/>
    <w:multiLevelType w:val="hybridMultilevel"/>
    <w:tmpl w:val="710E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D4774"/>
    <w:multiLevelType w:val="hybridMultilevel"/>
    <w:tmpl w:val="8C506084"/>
    <w:lvl w:ilvl="0" w:tplc="2362EC52">
      <w:start w:val="4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608538">
    <w:abstractNumId w:val="40"/>
  </w:num>
  <w:num w:numId="2" w16cid:durableId="1842769411">
    <w:abstractNumId w:val="42"/>
  </w:num>
  <w:num w:numId="3" w16cid:durableId="1219979808">
    <w:abstractNumId w:val="30"/>
  </w:num>
  <w:num w:numId="4" w16cid:durableId="761922706">
    <w:abstractNumId w:val="0"/>
  </w:num>
  <w:num w:numId="5" w16cid:durableId="2144107668">
    <w:abstractNumId w:val="16"/>
  </w:num>
  <w:num w:numId="6" w16cid:durableId="653795183">
    <w:abstractNumId w:val="10"/>
  </w:num>
  <w:num w:numId="7" w16cid:durableId="142084103">
    <w:abstractNumId w:val="32"/>
  </w:num>
  <w:num w:numId="8" w16cid:durableId="1006784761">
    <w:abstractNumId w:val="6"/>
  </w:num>
  <w:num w:numId="9" w16cid:durableId="732392027">
    <w:abstractNumId w:val="35"/>
  </w:num>
  <w:num w:numId="10" w16cid:durableId="1595283006">
    <w:abstractNumId w:val="31"/>
  </w:num>
  <w:num w:numId="11" w16cid:durableId="2091341722">
    <w:abstractNumId w:val="28"/>
  </w:num>
  <w:num w:numId="12" w16cid:durableId="194121869">
    <w:abstractNumId w:val="2"/>
  </w:num>
  <w:num w:numId="13" w16cid:durableId="1790586022">
    <w:abstractNumId w:val="1"/>
  </w:num>
  <w:num w:numId="14" w16cid:durableId="815608149">
    <w:abstractNumId w:val="13"/>
  </w:num>
  <w:num w:numId="15" w16cid:durableId="1991252741">
    <w:abstractNumId w:val="7"/>
  </w:num>
  <w:num w:numId="16" w16cid:durableId="1637027738">
    <w:abstractNumId w:val="12"/>
  </w:num>
  <w:num w:numId="17" w16cid:durableId="1566718328">
    <w:abstractNumId w:val="5"/>
  </w:num>
  <w:num w:numId="18" w16cid:durableId="1606615984">
    <w:abstractNumId w:val="8"/>
  </w:num>
  <w:num w:numId="19" w16cid:durableId="1684626870">
    <w:abstractNumId w:val="38"/>
  </w:num>
  <w:num w:numId="20" w16cid:durableId="1897400327">
    <w:abstractNumId w:val="37"/>
  </w:num>
  <w:num w:numId="21" w16cid:durableId="990134713">
    <w:abstractNumId w:val="3"/>
  </w:num>
  <w:num w:numId="22" w16cid:durableId="1147434880">
    <w:abstractNumId w:val="43"/>
  </w:num>
  <w:num w:numId="23" w16cid:durableId="424612714">
    <w:abstractNumId w:val="25"/>
  </w:num>
  <w:num w:numId="24" w16cid:durableId="446775952">
    <w:abstractNumId w:val="41"/>
  </w:num>
  <w:num w:numId="25" w16cid:durableId="550388287">
    <w:abstractNumId w:val="15"/>
  </w:num>
  <w:num w:numId="26" w16cid:durableId="1566447247">
    <w:abstractNumId w:val="36"/>
  </w:num>
  <w:num w:numId="27" w16cid:durableId="991256607">
    <w:abstractNumId w:val="17"/>
  </w:num>
  <w:num w:numId="28" w16cid:durableId="618532766">
    <w:abstractNumId w:val="11"/>
  </w:num>
  <w:num w:numId="29" w16cid:durableId="706180658">
    <w:abstractNumId w:val="22"/>
  </w:num>
  <w:num w:numId="30" w16cid:durableId="1822118619">
    <w:abstractNumId w:val="19"/>
  </w:num>
  <w:num w:numId="31" w16cid:durableId="1577545683">
    <w:abstractNumId w:val="24"/>
  </w:num>
  <w:num w:numId="32" w16cid:durableId="2032756499">
    <w:abstractNumId w:val="26"/>
  </w:num>
  <w:num w:numId="33" w16cid:durableId="434330858">
    <w:abstractNumId w:val="33"/>
  </w:num>
  <w:num w:numId="34" w16cid:durableId="1915821611">
    <w:abstractNumId w:val="23"/>
  </w:num>
  <w:num w:numId="35" w16cid:durableId="691341610">
    <w:abstractNumId w:val="18"/>
  </w:num>
  <w:num w:numId="36" w16cid:durableId="576014541">
    <w:abstractNumId w:val="44"/>
  </w:num>
  <w:num w:numId="37" w16cid:durableId="1389301833">
    <w:abstractNumId w:val="39"/>
  </w:num>
  <w:num w:numId="38" w16cid:durableId="1552577078">
    <w:abstractNumId w:val="9"/>
  </w:num>
  <w:num w:numId="39" w16cid:durableId="1269580541">
    <w:abstractNumId w:val="14"/>
  </w:num>
  <w:num w:numId="40" w16cid:durableId="219172838">
    <w:abstractNumId w:val="4"/>
  </w:num>
  <w:num w:numId="41" w16cid:durableId="1384675067">
    <w:abstractNumId w:val="21"/>
  </w:num>
  <w:num w:numId="42" w16cid:durableId="1391611830">
    <w:abstractNumId w:val="29"/>
  </w:num>
  <w:num w:numId="43" w16cid:durableId="1440831215">
    <w:abstractNumId w:val="34"/>
  </w:num>
  <w:num w:numId="44" w16cid:durableId="1617564306">
    <w:abstractNumId w:val="27"/>
  </w:num>
  <w:num w:numId="45" w16cid:durableId="184400625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52"/>
    <w:rsid w:val="0000004A"/>
    <w:rsid w:val="00000841"/>
    <w:rsid w:val="00000E4E"/>
    <w:rsid w:val="000010DF"/>
    <w:rsid w:val="000014F5"/>
    <w:rsid w:val="0000188B"/>
    <w:rsid w:val="00001CC5"/>
    <w:rsid w:val="000020AF"/>
    <w:rsid w:val="00002164"/>
    <w:rsid w:val="00002204"/>
    <w:rsid w:val="000029AA"/>
    <w:rsid w:val="000030CE"/>
    <w:rsid w:val="00003AA8"/>
    <w:rsid w:val="00003EA0"/>
    <w:rsid w:val="00004753"/>
    <w:rsid w:val="00004B16"/>
    <w:rsid w:val="00004C6B"/>
    <w:rsid w:val="00005007"/>
    <w:rsid w:val="00005131"/>
    <w:rsid w:val="0000524C"/>
    <w:rsid w:val="0000566D"/>
    <w:rsid w:val="0000618A"/>
    <w:rsid w:val="0000674D"/>
    <w:rsid w:val="000067B5"/>
    <w:rsid w:val="00006AA3"/>
    <w:rsid w:val="00006F78"/>
    <w:rsid w:val="000073B8"/>
    <w:rsid w:val="0000741F"/>
    <w:rsid w:val="00007482"/>
    <w:rsid w:val="00007628"/>
    <w:rsid w:val="00007773"/>
    <w:rsid w:val="00007A56"/>
    <w:rsid w:val="00007BFD"/>
    <w:rsid w:val="00007D30"/>
    <w:rsid w:val="00010198"/>
    <w:rsid w:val="00010266"/>
    <w:rsid w:val="00010592"/>
    <w:rsid w:val="00010D68"/>
    <w:rsid w:val="00010E81"/>
    <w:rsid w:val="000112AB"/>
    <w:rsid w:val="0001155B"/>
    <w:rsid w:val="0001190B"/>
    <w:rsid w:val="00011A7F"/>
    <w:rsid w:val="00011DE0"/>
    <w:rsid w:val="00012102"/>
    <w:rsid w:val="00012289"/>
    <w:rsid w:val="00012A13"/>
    <w:rsid w:val="00012B15"/>
    <w:rsid w:val="00013759"/>
    <w:rsid w:val="00013A86"/>
    <w:rsid w:val="00013DF9"/>
    <w:rsid w:val="00014255"/>
    <w:rsid w:val="000144E6"/>
    <w:rsid w:val="00014CD9"/>
    <w:rsid w:val="00015031"/>
    <w:rsid w:val="00015064"/>
    <w:rsid w:val="000152D9"/>
    <w:rsid w:val="0001552C"/>
    <w:rsid w:val="000158B1"/>
    <w:rsid w:val="00015FDB"/>
    <w:rsid w:val="000165F9"/>
    <w:rsid w:val="0001665A"/>
    <w:rsid w:val="00016BA7"/>
    <w:rsid w:val="00017459"/>
    <w:rsid w:val="00017497"/>
    <w:rsid w:val="00020E42"/>
    <w:rsid w:val="00021035"/>
    <w:rsid w:val="000228EB"/>
    <w:rsid w:val="00023034"/>
    <w:rsid w:val="000233B0"/>
    <w:rsid w:val="0002355B"/>
    <w:rsid w:val="0002378F"/>
    <w:rsid w:val="00023796"/>
    <w:rsid w:val="00023F0B"/>
    <w:rsid w:val="00023F29"/>
    <w:rsid w:val="000242BB"/>
    <w:rsid w:val="000245A0"/>
    <w:rsid w:val="00024D31"/>
    <w:rsid w:val="00025520"/>
    <w:rsid w:val="00025572"/>
    <w:rsid w:val="000259BC"/>
    <w:rsid w:val="00025AEA"/>
    <w:rsid w:val="00025B5F"/>
    <w:rsid w:val="00025FE3"/>
    <w:rsid w:val="00026834"/>
    <w:rsid w:val="00026972"/>
    <w:rsid w:val="0002725C"/>
    <w:rsid w:val="0002742C"/>
    <w:rsid w:val="00027455"/>
    <w:rsid w:val="000275D9"/>
    <w:rsid w:val="00027814"/>
    <w:rsid w:val="00027832"/>
    <w:rsid w:val="00027EC2"/>
    <w:rsid w:val="00030401"/>
    <w:rsid w:val="000308B4"/>
    <w:rsid w:val="00030A30"/>
    <w:rsid w:val="00030C8F"/>
    <w:rsid w:val="000311B2"/>
    <w:rsid w:val="00031421"/>
    <w:rsid w:val="000315E9"/>
    <w:rsid w:val="000320FB"/>
    <w:rsid w:val="000321B4"/>
    <w:rsid w:val="0003264D"/>
    <w:rsid w:val="00032862"/>
    <w:rsid w:val="00033024"/>
    <w:rsid w:val="00033045"/>
    <w:rsid w:val="0003312B"/>
    <w:rsid w:val="000332D3"/>
    <w:rsid w:val="00033D24"/>
    <w:rsid w:val="00034229"/>
    <w:rsid w:val="00034A89"/>
    <w:rsid w:val="0003572E"/>
    <w:rsid w:val="00035B47"/>
    <w:rsid w:val="00035DD8"/>
    <w:rsid w:val="00036102"/>
    <w:rsid w:val="00036257"/>
    <w:rsid w:val="00036501"/>
    <w:rsid w:val="00036776"/>
    <w:rsid w:val="00036DAC"/>
    <w:rsid w:val="000372F9"/>
    <w:rsid w:val="000374DC"/>
    <w:rsid w:val="0003777F"/>
    <w:rsid w:val="000400D1"/>
    <w:rsid w:val="000401F5"/>
    <w:rsid w:val="00041B0D"/>
    <w:rsid w:val="0004241A"/>
    <w:rsid w:val="000429FF"/>
    <w:rsid w:val="00042D25"/>
    <w:rsid w:val="00043178"/>
    <w:rsid w:val="000437B2"/>
    <w:rsid w:val="00043B0F"/>
    <w:rsid w:val="000441B5"/>
    <w:rsid w:val="00044D8F"/>
    <w:rsid w:val="00045505"/>
    <w:rsid w:val="00045542"/>
    <w:rsid w:val="0004563C"/>
    <w:rsid w:val="00045895"/>
    <w:rsid w:val="0004593C"/>
    <w:rsid w:val="0004595D"/>
    <w:rsid w:val="00045D19"/>
    <w:rsid w:val="00046273"/>
    <w:rsid w:val="00046C6B"/>
    <w:rsid w:val="00046EEB"/>
    <w:rsid w:val="00046FCF"/>
    <w:rsid w:val="00047490"/>
    <w:rsid w:val="000474F0"/>
    <w:rsid w:val="000476C7"/>
    <w:rsid w:val="000477DA"/>
    <w:rsid w:val="000479F9"/>
    <w:rsid w:val="00050344"/>
    <w:rsid w:val="00050526"/>
    <w:rsid w:val="00050BC4"/>
    <w:rsid w:val="00050D4B"/>
    <w:rsid w:val="00051253"/>
    <w:rsid w:val="0005137E"/>
    <w:rsid w:val="000514E3"/>
    <w:rsid w:val="00052119"/>
    <w:rsid w:val="00052874"/>
    <w:rsid w:val="000528A0"/>
    <w:rsid w:val="000528DB"/>
    <w:rsid w:val="0005394E"/>
    <w:rsid w:val="000539E4"/>
    <w:rsid w:val="000546A8"/>
    <w:rsid w:val="000547F0"/>
    <w:rsid w:val="00054B5A"/>
    <w:rsid w:val="00054C9C"/>
    <w:rsid w:val="00054CC9"/>
    <w:rsid w:val="00054FF6"/>
    <w:rsid w:val="00055175"/>
    <w:rsid w:val="000552F2"/>
    <w:rsid w:val="00055E49"/>
    <w:rsid w:val="000562E2"/>
    <w:rsid w:val="00056570"/>
    <w:rsid w:val="00056CF6"/>
    <w:rsid w:val="00056E11"/>
    <w:rsid w:val="000576CA"/>
    <w:rsid w:val="000578CA"/>
    <w:rsid w:val="00057D44"/>
    <w:rsid w:val="00057E9E"/>
    <w:rsid w:val="00057F31"/>
    <w:rsid w:val="00060328"/>
    <w:rsid w:val="00060B9D"/>
    <w:rsid w:val="00060BB6"/>
    <w:rsid w:val="00060D0C"/>
    <w:rsid w:val="00060E43"/>
    <w:rsid w:val="00061261"/>
    <w:rsid w:val="000612F7"/>
    <w:rsid w:val="000618AC"/>
    <w:rsid w:val="0006204B"/>
    <w:rsid w:val="00062085"/>
    <w:rsid w:val="00062631"/>
    <w:rsid w:val="00062D08"/>
    <w:rsid w:val="00062D44"/>
    <w:rsid w:val="00062FC8"/>
    <w:rsid w:val="00063274"/>
    <w:rsid w:val="00063488"/>
    <w:rsid w:val="00063971"/>
    <w:rsid w:val="00063ECB"/>
    <w:rsid w:val="0006475C"/>
    <w:rsid w:val="000647FA"/>
    <w:rsid w:val="0006494F"/>
    <w:rsid w:val="00064B3E"/>
    <w:rsid w:val="00064B63"/>
    <w:rsid w:val="00064B8E"/>
    <w:rsid w:val="00064BDB"/>
    <w:rsid w:val="00065006"/>
    <w:rsid w:val="0006531A"/>
    <w:rsid w:val="0006548E"/>
    <w:rsid w:val="0006567A"/>
    <w:rsid w:val="00065B04"/>
    <w:rsid w:val="00065D62"/>
    <w:rsid w:val="00066434"/>
    <w:rsid w:val="0006735F"/>
    <w:rsid w:val="000673D9"/>
    <w:rsid w:val="0006770D"/>
    <w:rsid w:val="00067904"/>
    <w:rsid w:val="00067E12"/>
    <w:rsid w:val="00067EE4"/>
    <w:rsid w:val="0007000D"/>
    <w:rsid w:val="000716A2"/>
    <w:rsid w:val="00071A0D"/>
    <w:rsid w:val="00072478"/>
    <w:rsid w:val="00072E12"/>
    <w:rsid w:val="00072EF5"/>
    <w:rsid w:val="00073404"/>
    <w:rsid w:val="000734B2"/>
    <w:rsid w:val="00073B07"/>
    <w:rsid w:val="00073B2B"/>
    <w:rsid w:val="00074199"/>
    <w:rsid w:val="00074444"/>
    <w:rsid w:val="0007467C"/>
    <w:rsid w:val="00074B69"/>
    <w:rsid w:val="00075140"/>
    <w:rsid w:val="00075816"/>
    <w:rsid w:val="00076816"/>
    <w:rsid w:val="000769A5"/>
    <w:rsid w:val="00076F99"/>
    <w:rsid w:val="0007764E"/>
    <w:rsid w:val="00077786"/>
    <w:rsid w:val="0007795F"/>
    <w:rsid w:val="000801C3"/>
    <w:rsid w:val="00080787"/>
    <w:rsid w:val="0008096B"/>
    <w:rsid w:val="00080ADF"/>
    <w:rsid w:val="00080B1A"/>
    <w:rsid w:val="00081081"/>
    <w:rsid w:val="000810A5"/>
    <w:rsid w:val="00081675"/>
    <w:rsid w:val="0008181E"/>
    <w:rsid w:val="00081A0E"/>
    <w:rsid w:val="00081CFE"/>
    <w:rsid w:val="0008229A"/>
    <w:rsid w:val="000829F1"/>
    <w:rsid w:val="00082BDF"/>
    <w:rsid w:val="0008306A"/>
    <w:rsid w:val="000833DA"/>
    <w:rsid w:val="0008345F"/>
    <w:rsid w:val="000837DA"/>
    <w:rsid w:val="00083D53"/>
    <w:rsid w:val="000840D4"/>
    <w:rsid w:val="000841D2"/>
    <w:rsid w:val="000844C3"/>
    <w:rsid w:val="000846E6"/>
    <w:rsid w:val="000847B2"/>
    <w:rsid w:val="00084C67"/>
    <w:rsid w:val="00084C7C"/>
    <w:rsid w:val="0008507A"/>
    <w:rsid w:val="00085146"/>
    <w:rsid w:val="00085384"/>
    <w:rsid w:val="00085892"/>
    <w:rsid w:val="0008635D"/>
    <w:rsid w:val="00086537"/>
    <w:rsid w:val="00086995"/>
    <w:rsid w:val="00086C03"/>
    <w:rsid w:val="00086D42"/>
    <w:rsid w:val="000871F2"/>
    <w:rsid w:val="000903CD"/>
    <w:rsid w:val="000907D0"/>
    <w:rsid w:val="000907F9"/>
    <w:rsid w:val="000908DD"/>
    <w:rsid w:val="0009203C"/>
    <w:rsid w:val="00092844"/>
    <w:rsid w:val="000929DB"/>
    <w:rsid w:val="00092E14"/>
    <w:rsid w:val="00093082"/>
    <w:rsid w:val="00093C69"/>
    <w:rsid w:val="000943F1"/>
    <w:rsid w:val="00094C05"/>
    <w:rsid w:val="00094F61"/>
    <w:rsid w:val="00094FE9"/>
    <w:rsid w:val="0009516E"/>
    <w:rsid w:val="0009539D"/>
    <w:rsid w:val="000956FB"/>
    <w:rsid w:val="00095BE4"/>
    <w:rsid w:val="00095FA9"/>
    <w:rsid w:val="000962CD"/>
    <w:rsid w:val="00096470"/>
    <w:rsid w:val="00096EE4"/>
    <w:rsid w:val="000973B3"/>
    <w:rsid w:val="0009745D"/>
    <w:rsid w:val="00097756"/>
    <w:rsid w:val="0009779F"/>
    <w:rsid w:val="00097A7F"/>
    <w:rsid w:val="00097ED2"/>
    <w:rsid w:val="000A03BC"/>
    <w:rsid w:val="000A0D63"/>
    <w:rsid w:val="000A0DE7"/>
    <w:rsid w:val="000A16DE"/>
    <w:rsid w:val="000A1864"/>
    <w:rsid w:val="000A18E9"/>
    <w:rsid w:val="000A1B60"/>
    <w:rsid w:val="000A264E"/>
    <w:rsid w:val="000A2959"/>
    <w:rsid w:val="000A2EAD"/>
    <w:rsid w:val="000A3400"/>
    <w:rsid w:val="000A39D8"/>
    <w:rsid w:val="000A3A21"/>
    <w:rsid w:val="000A3B1C"/>
    <w:rsid w:val="000A3E48"/>
    <w:rsid w:val="000A401A"/>
    <w:rsid w:val="000A47EF"/>
    <w:rsid w:val="000A5080"/>
    <w:rsid w:val="000A5A4A"/>
    <w:rsid w:val="000A5CE1"/>
    <w:rsid w:val="000A5E45"/>
    <w:rsid w:val="000A60C5"/>
    <w:rsid w:val="000A6202"/>
    <w:rsid w:val="000A62D5"/>
    <w:rsid w:val="000A65B7"/>
    <w:rsid w:val="000A69A2"/>
    <w:rsid w:val="000A6A76"/>
    <w:rsid w:val="000A6E6D"/>
    <w:rsid w:val="000A6F84"/>
    <w:rsid w:val="000A6FDE"/>
    <w:rsid w:val="000A733C"/>
    <w:rsid w:val="000A7A57"/>
    <w:rsid w:val="000B03E9"/>
    <w:rsid w:val="000B0DAE"/>
    <w:rsid w:val="000B1720"/>
    <w:rsid w:val="000B20C7"/>
    <w:rsid w:val="000B3852"/>
    <w:rsid w:val="000B390A"/>
    <w:rsid w:val="000B3D19"/>
    <w:rsid w:val="000B3D9A"/>
    <w:rsid w:val="000B3F4B"/>
    <w:rsid w:val="000B4A55"/>
    <w:rsid w:val="000B4C6C"/>
    <w:rsid w:val="000B4E9B"/>
    <w:rsid w:val="000B50C7"/>
    <w:rsid w:val="000B5476"/>
    <w:rsid w:val="000B5547"/>
    <w:rsid w:val="000B5F5D"/>
    <w:rsid w:val="000B6233"/>
    <w:rsid w:val="000B6611"/>
    <w:rsid w:val="000B7039"/>
    <w:rsid w:val="000B7236"/>
    <w:rsid w:val="000B777E"/>
    <w:rsid w:val="000B77A6"/>
    <w:rsid w:val="000B7D07"/>
    <w:rsid w:val="000C004C"/>
    <w:rsid w:val="000C00D5"/>
    <w:rsid w:val="000C0D0D"/>
    <w:rsid w:val="000C0E25"/>
    <w:rsid w:val="000C18A4"/>
    <w:rsid w:val="000C18F1"/>
    <w:rsid w:val="000C1930"/>
    <w:rsid w:val="000C199B"/>
    <w:rsid w:val="000C1E1B"/>
    <w:rsid w:val="000C256C"/>
    <w:rsid w:val="000C28BF"/>
    <w:rsid w:val="000C2C12"/>
    <w:rsid w:val="000C2C8C"/>
    <w:rsid w:val="000C2C8F"/>
    <w:rsid w:val="000C3277"/>
    <w:rsid w:val="000C33AC"/>
    <w:rsid w:val="000C358D"/>
    <w:rsid w:val="000C3B6A"/>
    <w:rsid w:val="000C3E71"/>
    <w:rsid w:val="000C3EC0"/>
    <w:rsid w:val="000C3F14"/>
    <w:rsid w:val="000C432E"/>
    <w:rsid w:val="000C4EC5"/>
    <w:rsid w:val="000C54E5"/>
    <w:rsid w:val="000C5B7D"/>
    <w:rsid w:val="000C5F6B"/>
    <w:rsid w:val="000C5FBD"/>
    <w:rsid w:val="000C7000"/>
    <w:rsid w:val="000C7E6A"/>
    <w:rsid w:val="000D00C8"/>
    <w:rsid w:val="000D0956"/>
    <w:rsid w:val="000D0E62"/>
    <w:rsid w:val="000D12C1"/>
    <w:rsid w:val="000D12CA"/>
    <w:rsid w:val="000D1CD0"/>
    <w:rsid w:val="000D21E8"/>
    <w:rsid w:val="000D22F0"/>
    <w:rsid w:val="000D2990"/>
    <w:rsid w:val="000D309B"/>
    <w:rsid w:val="000D3255"/>
    <w:rsid w:val="000D405A"/>
    <w:rsid w:val="000D4349"/>
    <w:rsid w:val="000D4764"/>
    <w:rsid w:val="000D4901"/>
    <w:rsid w:val="000D499E"/>
    <w:rsid w:val="000D578D"/>
    <w:rsid w:val="000D5B16"/>
    <w:rsid w:val="000D5B36"/>
    <w:rsid w:val="000D5C75"/>
    <w:rsid w:val="000D5CD6"/>
    <w:rsid w:val="000D5E02"/>
    <w:rsid w:val="000D5F6C"/>
    <w:rsid w:val="000D67D5"/>
    <w:rsid w:val="000D6BB3"/>
    <w:rsid w:val="000D6D58"/>
    <w:rsid w:val="000D6E7C"/>
    <w:rsid w:val="000D7035"/>
    <w:rsid w:val="000D758E"/>
    <w:rsid w:val="000D769C"/>
    <w:rsid w:val="000D7810"/>
    <w:rsid w:val="000D78F7"/>
    <w:rsid w:val="000D7A4F"/>
    <w:rsid w:val="000D7D27"/>
    <w:rsid w:val="000D7DE8"/>
    <w:rsid w:val="000E02C3"/>
    <w:rsid w:val="000E03A9"/>
    <w:rsid w:val="000E0968"/>
    <w:rsid w:val="000E0A49"/>
    <w:rsid w:val="000E0A76"/>
    <w:rsid w:val="000E0C32"/>
    <w:rsid w:val="000E0C61"/>
    <w:rsid w:val="000E1472"/>
    <w:rsid w:val="000E1CDE"/>
    <w:rsid w:val="000E1E3D"/>
    <w:rsid w:val="000E1F00"/>
    <w:rsid w:val="000E2296"/>
    <w:rsid w:val="000E22AC"/>
    <w:rsid w:val="000E2538"/>
    <w:rsid w:val="000E29AF"/>
    <w:rsid w:val="000E2E48"/>
    <w:rsid w:val="000E322A"/>
    <w:rsid w:val="000E3373"/>
    <w:rsid w:val="000E35A3"/>
    <w:rsid w:val="000E3B3E"/>
    <w:rsid w:val="000E3C70"/>
    <w:rsid w:val="000E40D2"/>
    <w:rsid w:val="000E44A8"/>
    <w:rsid w:val="000E47D3"/>
    <w:rsid w:val="000E49E4"/>
    <w:rsid w:val="000E4D14"/>
    <w:rsid w:val="000E4D4B"/>
    <w:rsid w:val="000E4DE2"/>
    <w:rsid w:val="000E55AF"/>
    <w:rsid w:val="000E5CBE"/>
    <w:rsid w:val="000E5FF4"/>
    <w:rsid w:val="000E6070"/>
    <w:rsid w:val="000E6137"/>
    <w:rsid w:val="000E657B"/>
    <w:rsid w:val="000E6608"/>
    <w:rsid w:val="000E6717"/>
    <w:rsid w:val="000E6BDE"/>
    <w:rsid w:val="000E6D4D"/>
    <w:rsid w:val="000E6EDC"/>
    <w:rsid w:val="000E7E76"/>
    <w:rsid w:val="000E7F16"/>
    <w:rsid w:val="000E7F30"/>
    <w:rsid w:val="000F0A47"/>
    <w:rsid w:val="000F118F"/>
    <w:rsid w:val="000F1C82"/>
    <w:rsid w:val="000F28D7"/>
    <w:rsid w:val="000F2F6D"/>
    <w:rsid w:val="000F33B6"/>
    <w:rsid w:val="000F3872"/>
    <w:rsid w:val="000F396F"/>
    <w:rsid w:val="000F3979"/>
    <w:rsid w:val="000F3DB6"/>
    <w:rsid w:val="000F4389"/>
    <w:rsid w:val="000F43B5"/>
    <w:rsid w:val="000F43C6"/>
    <w:rsid w:val="000F551C"/>
    <w:rsid w:val="000F5A4C"/>
    <w:rsid w:val="000F5B61"/>
    <w:rsid w:val="000F5BAF"/>
    <w:rsid w:val="000F5D5C"/>
    <w:rsid w:val="000F60D1"/>
    <w:rsid w:val="000F62C2"/>
    <w:rsid w:val="000F6303"/>
    <w:rsid w:val="000F67DC"/>
    <w:rsid w:val="000F6F0B"/>
    <w:rsid w:val="000F71E2"/>
    <w:rsid w:val="000F7284"/>
    <w:rsid w:val="000F74EB"/>
    <w:rsid w:val="00101ABE"/>
    <w:rsid w:val="00101C93"/>
    <w:rsid w:val="001022A4"/>
    <w:rsid w:val="00102547"/>
    <w:rsid w:val="00102923"/>
    <w:rsid w:val="00102F4F"/>
    <w:rsid w:val="00103065"/>
    <w:rsid w:val="00103290"/>
    <w:rsid w:val="0010377A"/>
    <w:rsid w:val="00103D98"/>
    <w:rsid w:val="0010402F"/>
    <w:rsid w:val="00104A7D"/>
    <w:rsid w:val="00104B26"/>
    <w:rsid w:val="00104B57"/>
    <w:rsid w:val="00104CE8"/>
    <w:rsid w:val="00104FBC"/>
    <w:rsid w:val="0010532D"/>
    <w:rsid w:val="0010562B"/>
    <w:rsid w:val="001057A9"/>
    <w:rsid w:val="001057F2"/>
    <w:rsid w:val="00106098"/>
    <w:rsid w:val="001068F2"/>
    <w:rsid w:val="00106A0D"/>
    <w:rsid w:val="00106ED0"/>
    <w:rsid w:val="001070BD"/>
    <w:rsid w:val="00107524"/>
    <w:rsid w:val="001078FE"/>
    <w:rsid w:val="00107AD9"/>
    <w:rsid w:val="00110390"/>
    <w:rsid w:val="00110485"/>
    <w:rsid w:val="001105FF"/>
    <w:rsid w:val="00111CEC"/>
    <w:rsid w:val="00112453"/>
    <w:rsid w:val="00112835"/>
    <w:rsid w:val="001128E5"/>
    <w:rsid w:val="00112C05"/>
    <w:rsid w:val="00113380"/>
    <w:rsid w:val="0011363E"/>
    <w:rsid w:val="001136A2"/>
    <w:rsid w:val="00113A94"/>
    <w:rsid w:val="00113DDE"/>
    <w:rsid w:val="00114757"/>
    <w:rsid w:val="00114E29"/>
    <w:rsid w:val="001150C2"/>
    <w:rsid w:val="0011567B"/>
    <w:rsid w:val="00115742"/>
    <w:rsid w:val="00115D1C"/>
    <w:rsid w:val="00115D64"/>
    <w:rsid w:val="00115D9D"/>
    <w:rsid w:val="00116596"/>
    <w:rsid w:val="00116D3C"/>
    <w:rsid w:val="00116EE2"/>
    <w:rsid w:val="00117148"/>
    <w:rsid w:val="001171E2"/>
    <w:rsid w:val="001179E4"/>
    <w:rsid w:val="00117CF2"/>
    <w:rsid w:val="00120A6E"/>
    <w:rsid w:val="00120A73"/>
    <w:rsid w:val="001219A6"/>
    <w:rsid w:val="001219CE"/>
    <w:rsid w:val="00121B22"/>
    <w:rsid w:val="0012201F"/>
    <w:rsid w:val="00122108"/>
    <w:rsid w:val="001221FD"/>
    <w:rsid w:val="00122418"/>
    <w:rsid w:val="0012246B"/>
    <w:rsid w:val="001229E8"/>
    <w:rsid w:val="00122B5A"/>
    <w:rsid w:val="001230D4"/>
    <w:rsid w:val="00123B7E"/>
    <w:rsid w:val="00123E47"/>
    <w:rsid w:val="00123FE1"/>
    <w:rsid w:val="0012408A"/>
    <w:rsid w:val="00124B10"/>
    <w:rsid w:val="00124BC8"/>
    <w:rsid w:val="00124D9F"/>
    <w:rsid w:val="00124F31"/>
    <w:rsid w:val="00125139"/>
    <w:rsid w:val="00125352"/>
    <w:rsid w:val="001256CE"/>
    <w:rsid w:val="001258FF"/>
    <w:rsid w:val="001261CD"/>
    <w:rsid w:val="001265D1"/>
    <w:rsid w:val="0012698C"/>
    <w:rsid w:val="00126FA0"/>
    <w:rsid w:val="001272AE"/>
    <w:rsid w:val="001277C3"/>
    <w:rsid w:val="00127874"/>
    <w:rsid w:val="00130432"/>
    <w:rsid w:val="00131828"/>
    <w:rsid w:val="00131A3A"/>
    <w:rsid w:val="00131D86"/>
    <w:rsid w:val="00131DE5"/>
    <w:rsid w:val="00133232"/>
    <w:rsid w:val="00133A06"/>
    <w:rsid w:val="00133D63"/>
    <w:rsid w:val="00134045"/>
    <w:rsid w:val="001344B8"/>
    <w:rsid w:val="001344FD"/>
    <w:rsid w:val="00135339"/>
    <w:rsid w:val="00135E66"/>
    <w:rsid w:val="0013613A"/>
    <w:rsid w:val="00137573"/>
    <w:rsid w:val="00137C83"/>
    <w:rsid w:val="00137EB4"/>
    <w:rsid w:val="001402B1"/>
    <w:rsid w:val="001403B5"/>
    <w:rsid w:val="001404A5"/>
    <w:rsid w:val="00142C90"/>
    <w:rsid w:val="00142D75"/>
    <w:rsid w:val="00142F0C"/>
    <w:rsid w:val="001430CE"/>
    <w:rsid w:val="00143286"/>
    <w:rsid w:val="00143DFD"/>
    <w:rsid w:val="001441D9"/>
    <w:rsid w:val="00144704"/>
    <w:rsid w:val="00144D32"/>
    <w:rsid w:val="001458D5"/>
    <w:rsid w:val="00145ADE"/>
    <w:rsid w:val="00145EC9"/>
    <w:rsid w:val="0014658D"/>
    <w:rsid w:val="001469D0"/>
    <w:rsid w:val="00147843"/>
    <w:rsid w:val="001503B3"/>
    <w:rsid w:val="00150543"/>
    <w:rsid w:val="00150F6D"/>
    <w:rsid w:val="001514E8"/>
    <w:rsid w:val="0015168C"/>
    <w:rsid w:val="00151A43"/>
    <w:rsid w:val="00151C8B"/>
    <w:rsid w:val="00151F58"/>
    <w:rsid w:val="0015205C"/>
    <w:rsid w:val="00152478"/>
    <w:rsid w:val="00152A77"/>
    <w:rsid w:val="001539AF"/>
    <w:rsid w:val="00153D69"/>
    <w:rsid w:val="00154140"/>
    <w:rsid w:val="00154250"/>
    <w:rsid w:val="00154327"/>
    <w:rsid w:val="001543D1"/>
    <w:rsid w:val="00154725"/>
    <w:rsid w:val="00154822"/>
    <w:rsid w:val="00154B13"/>
    <w:rsid w:val="00154D19"/>
    <w:rsid w:val="00154E09"/>
    <w:rsid w:val="00155D85"/>
    <w:rsid w:val="00155DBC"/>
    <w:rsid w:val="00156068"/>
    <w:rsid w:val="00156896"/>
    <w:rsid w:val="00157009"/>
    <w:rsid w:val="00157571"/>
    <w:rsid w:val="00157975"/>
    <w:rsid w:val="0015798F"/>
    <w:rsid w:val="00157A03"/>
    <w:rsid w:val="00157D95"/>
    <w:rsid w:val="00160FF5"/>
    <w:rsid w:val="00161497"/>
    <w:rsid w:val="00161BFE"/>
    <w:rsid w:val="00161D9A"/>
    <w:rsid w:val="00161FE4"/>
    <w:rsid w:val="0016233B"/>
    <w:rsid w:val="00162570"/>
    <w:rsid w:val="001625B8"/>
    <w:rsid w:val="00162626"/>
    <w:rsid w:val="00162685"/>
    <w:rsid w:val="00163534"/>
    <w:rsid w:val="00163693"/>
    <w:rsid w:val="00163723"/>
    <w:rsid w:val="00163F19"/>
    <w:rsid w:val="0016412B"/>
    <w:rsid w:val="00164B27"/>
    <w:rsid w:val="00164CD1"/>
    <w:rsid w:val="001651D7"/>
    <w:rsid w:val="00165405"/>
    <w:rsid w:val="0016563C"/>
    <w:rsid w:val="00165782"/>
    <w:rsid w:val="00165CBE"/>
    <w:rsid w:val="00165EF6"/>
    <w:rsid w:val="001660ED"/>
    <w:rsid w:val="00166C70"/>
    <w:rsid w:val="001671EC"/>
    <w:rsid w:val="00167BD2"/>
    <w:rsid w:val="001702E3"/>
    <w:rsid w:val="001703A2"/>
    <w:rsid w:val="001705B8"/>
    <w:rsid w:val="001707D1"/>
    <w:rsid w:val="0017098A"/>
    <w:rsid w:val="00172111"/>
    <w:rsid w:val="00172467"/>
    <w:rsid w:val="00173A9B"/>
    <w:rsid w:val="00173C76"/>
    <w:rsid w:val="00173CCA"/>
    <w:rsid w:val="00173D41"/>
    <w:rsid w:val="0017449A"/>
    <w:rsid w:val="00174AE7"/>
    <w:rsid w:val="00174C22"/>
    <w:rsid w:val="001757DF"/>
    <w:rsid w:val="00175E11"/>
    <w:rsid w:val="0017617D"/>
    <w:rsid w:val="001769DC"/>
    <w:rsid w:val="00177620"/>
    <w:rsid w:val="001778FE"/>
    <w:rsid w:val="00177A65"/>
    <w:rsid w:val="00177BE7"/>
    <w:rsid w:val="00177E0E"/>
    <w:rsid w:val="00180593"/>
    <w:rsid w:val="00180A96"/>
    <w:rsid w:val="00180AFE"/>
    <w:rsid w:val="00180B52"/>
    <w:rsid w:val="00180F2E"/>
    <w:rsid w:val="00181199"/>
    <w:rsid w:val="00181563"/>
    <w:rsid w:val="001817F2"/>
    <w:rsid w:val="00181BA8"/>
    <w:rsid w:val="00181D4E"/>
    <w:rsid w:val="00182192"/>
    <w:rsid w:val="00183376"/>
    <w:rsid w:val="001835DB"/>
    <w:rsid w:val="00183842"/>
    <w:rsid w:val="00183CC4"/>
    <w:rsid w:val="0018402D"/>
    <w:rsid w:val="00184B26"/>
    <w:rsid w:val="00184C77"/>
    <w:rsid w:val="00184EF9"/>
    <w:rsid w:val="0018531B"/>
    <w:rsid w:val="0018534B"/>
    <w:rsid w:val="00185FCA"/>
    <w:rsid w:val="0018636D"/>
    <w:rsid w:val="001864E5"/>
    <w:rsid w:val="00186A4D"/>
    <w:rsid w:val="00186E7D"/>
    <w:rsid w:val="00187271"/>
    <w:rsid w:val="001873DB"/>
    <w:rsid w:val="00187572"/>
    <w:rsid w:val="00187A3C"/>
    <w:rsid w:val="00187B23"/>
    <w:rsid w:val="00187B4C"/>
    <w:rsid w:val="00187C4E"/>
    <w:rsid w:val="00190187"/>
    <w:rsid w:val="00190443"/>
    <w:rsid w:val="00190C9D"/>
    <w:rsid w:val="0019104E"/>
    <w:rsid w:val="00191146"/>
    <w:rsid w:val="001919ED"/>
    <w:rsid w:val="00191A0B"/>
    <w:rsid w:val="00191AD9"/>
    <w:rsid w:val="001926DA"/>
    <w:rsid w:val="00192980"/>
    <w:rsid w:val="00192A47"/>
    <w:rsid w:val="00192EB3"/>
    <w:rsid w:val="00193171"/>
    <w:rsid w:val="001944F7"/>
    <w:rsid w:val="00194578"/>
    <w:rsid w:val="00194740"/>
    <w:rsid w:val="001948EA"/>
    <w:rsid w:val="00194D60"/>
    <w:rsid w:val="00195782"/>
    <w:rsid w:val="00195B20"/>
    <w:rsid w:val="00195DBA"/>
    <w:rsid w:val="001964E3"/>
    <w:rsid w:val="001965E2"/>
    <w:rsid w:val="00196A9B"/>
    <w:rsid w:val="00196E01"/>
    <w:rsid w:val="00197227"/>
    <w:rsid w:val="00197828"/>
    <w:rsid w:val="0019795C"/>
    <w:rsid w:val="00197A28"/>
    <w:rsid w:val="001A04A0"/>
    <w:rsid w:val="001A0A53"/>
    <w:rsid w:val="001A1CAB"/>
    <w:rsid w:val="001A246F"/>
    <w:rsid w:val="001A2693"/>
    <w:rsid w:val="001A2B9C"/>
    <w:rsid w:val="001A34AC"/>
    <w:rsid w:val="001A373C"/>
    <w:rsid w:val="001A37EE"/>
    <w:rsid w:val="001A385E"/>
    <w:rsid w:val="001A4AF7"/>
    <w:rsid w:val="001A4F8B"/>
    <w:rsid w:val="001A527B"/>
    <w:rsid w:val="001A53DE"/>
    <w:rsid w:val="001A6073"/>
    <w:rsid w:val="001A60F4"/>
    <w:rsid w:val="001A6D0D"/>
    <w:rsid w:val="001A75A7"/>
    <w:rsid w:val="001A7860"/>
    <w:rsid w:val="001A796C"/>
    <w:rsid w:val="001B01C1"/>
    <w:rsid w:val="001B03CE"/>
    <w:rsid w:val="001B05E7"/>
    <w:rsid w:val="001B0A18"/>
    <w:rsid w:val="001B0B77"/>
    <w:rsid w:val="001B0FDC"/>
    <w:rsid w:val="001B1275"/>
    <w:rsid w:val="001B1317"/>
    <w:rsid w:val="001B176A"/>
    <w:rsid w:val="001B1DA7"/>
    <w:rsid w:val="001B1E8A"/>
    <w:rsid w:val="001B29DC"/>
    <w:rsid w:val="001B2FC2"/>
    <w:rsid w:val="001B3424"/>
    <w:rsid w:val="001B37F4"/>
    <w:rsid w:val="001B44DD"/>
    <w:rsid w:val="001B455E"/>
    <w:rsid w:val="001B50FF"/>
    <w:rsid w:val="001B5EF1"/>
    <w:rsid w:val="001B638F"/>
    <w:rsid w:val="001B6E70"/>
    <w:rsid w:val="001B78AE"/>
    <w:rsid w:val="001C020B"/>
    <w:rsid w:val="001C04EE"/>
    <w:rsid w:val="001C0A54"/>
    <w:rsid w:val="001C0AF2"/>
    <w:rsid w:val="001C0E29"/>
    <w:rsid w:val="001C129B"/>
    <w:rsid w:val="001C12DB"/>
    <w:rsid w:val="001C1369"/>
    <w:rsid w:val="001C1914"/>
    <w:rsid w:val="001C2E44"/>
    <w:rsid w:val="001C3057"/>
    <w:rsid w:val="001C3238"/>
    <w:rsid w:val="001C3EC6"/>
    <w:rsid w:val="001C4055"/>
    <w:rsid w:val="001C412B"/>
    <w:rsid w:val="001C4CA5"/>
    <w:rsid w:val="001C4F04"/>
    <w:rsid w:val="001C4F3C"/>
    <w:rsid w:val="001C520C"/>
    <w:rsid w:val="001C52D5"/>
    <w:rsid w:val="001C5EF2"/>
    <w:rsid w:val="001C6098"/>
    <w:rsid w:val="001C6D96"/>
    <w:rsid w:val="001C78FD"/>
    <w:rsid w:val="001D0080"/>
    <w:rsid w:val="001D02DB"/>
    <w:rsid w:val="001D03DF"/>
    <w:rsid w:val="001D0745"/>
    <w:rsid w:val="001D0E01"/>
    <w:rsid w:val="001D1133"/>
    <w:rsid w:val="001D1683"/>
    <w:rsid w:val="001D1790"/>
    <w:rsid w:val="001D19F4"/>
    <w:rsid w:val="001D1ABB"/>
    <w:rsid w:val="001D1B68"/>
    <w:rsid w:val="001D2420"/>
    <w:rsid w:val="001D24D5"/>
    <w:rsid w:val="001D2536"/>
    <w:rsid w:val="001D2A9B"/>
    <w:rsid w:val="001D2D30"/>
    <w:rsid w:val="001D3725"/>
    <w:rsid w:val="001D3778"/>
    <w:rsid w:val="001D4392"/>
    <w:rsid w:val="001D489E"/>
    <w:rsid w:val="001D53E8"/>
    <w:rsid w:val="001D5CAD"/>
    <w:rsid w:val="001D638A"/>
    <w:rsid w:val="001D65E1"/>
    <w:rsid w:val="001D666C"/>
    <w:rsid w:val="001D698C"/>
    <w:rsid w:val="001D6A92"/>
    <w:rsid w:val="001D70F9"/>
    <w:rsid w:val="001D73C7"/>
    <w:rsid w:val="001D788D"/>
    <w:rsid w:val="001D7C76"/>
    <w:rsid w:val="001E01FD"/>
    <w:rsid w:val="001E05F6"/>
    <w:rsid w:val="001E0B62"/>
    <w:rsid w:val="001E0D16"/>
    <w:rsid w:val="001E149F"/>
    <w:rsid w:val="001E18AF"/>
    <w:rsid w:val="001E19AB"/>
    <w:rsid w:val="001E1A17"/>
    <w:rsid w:val="001E1A3A"/>
    <w:rsid w:val="001E2BFF"/>
    <w:rsid w:val="001E2CA8"/>
    <w:rsid w:val="001E2FF8"/>
    <w:rsid w:val="001E31C6"/>
    <w:rsid w:val="001E31DE"/>
    <w:rsid w:val="001E340D"/>
    <w:rsid w:val="001E35B5"/>
    <w:rsid w:val="001E3A35"/>
    <w:rsid w:val="001E3E4F"/>
    <w:rsid w:val="001E4EA3"/>
    <w:rsid w:val="001E5080"/>
    <w:rsid w:val="001E5CD1"/>
    <w:rsid w:val="001E5F76"/>
    <w:rsid w:val="001E60D2"/>
    <w:rsid w:val="001E6B09"/>
    <w:rsid w:val="001E780E"/>
    <w:rsid w:val="001E784C"/>
    <w:rsid w:val="001E7ACB"/>
    <w:rsid w:val="001E7BBC"/>
    <w:rsid w:val="001F0452"/>
    <w:rsid w:val="001F0683"/>
    <w:rsid w:val="001F06FF"/>
    <w:rsid w:val="001F0CB3"/>
    <w:rsid w:val="001F0EE1"/>
    <w:rsid w:val="001F0FB7"/>
    <w:rsid w:val="001F1382"/>
    <w:rsid w:val="001F1B95"/>
    <w:rsid w:val="001F1CEF"/>
    <w:rsid w:val="001F2617"/>
    <w:rsid w:val="001F2BD3"/>
    <w:rsid w:val="001F30DB"/>
    <w:rsid w:val="001F3600"/>
    <w:rsid w:val="001F40F4"/>
    <w:rsid w:val="001F42E6"/>
    <w:rsid w:val="001F44F7"/>
    <w:rsid w:val="001F5174"/>
    <w:rsid w:val="001F51E3"/>
    <w:rsid w:val="001F574E"/>
    <w:rsid w:val="001F59AE"/>
    <w:rsid w:val="001F5E87"/>
    <w:rsid w:val="001F5F31"/>
    <w:rsid w:val="001F63E9"/>
    <w:rsid w:val="001F63FD"/>
    <w:rsid w:val="001F65D0"/>
    <w:rsid w:val="001F66FD"/>
    <w:rsid w:val="001F71AA"/>
    <w:rsid w:val="001F73FD"/>
    <w:rsid w:val="001F7926"/>
    <w:rsid w:val="0020008E"/>
    <w:rsid w:val="002006D3"/>
    <w:rsid w:val="00200C6D"/>
    <w:rsid w:val="00200F6A"/>
    <w:rsid w:val="002010B5"/>
    <w:rsid w:val="00201204"/>
    <w:rsid w:val="0020130F"/>
    <w:rsid w:val="00201553"/>
    <w:rsid w:val="00202AEC"/>
    <w:rsid w:val="00203BCB"/>
    <w:rsid w:val="00203E64"/>
    <w:rsid w:val="002043A6"/>
    <w:rsid w:val="00204458"/>
    <w:rsid w:val="00204711"/>
    <w:rsid w:val="0020474C"/>
    <w:rsid w:val="002049FC"/>
    <w:rsid w:val="00204DDF"/>
    <w:rsid w:val="00205499"/>
    <w:rsid w:val="00205E7E"/>
    <w:rsid w:val="00205F81"/>
    <w:rsid w:val="002064A7"/>
    <w:rsid w:val="00206D3A"/>
    <w:rsid w:val="00206D9B"/>
    <w:rsid w:val="00210177"/>
    <w:rsid w:val="00210D58"/>
    <w:rsid w:val="00211240"/>
    <w:rsid w:val="0021175B"/>
    <w:rsid w:val="002119EB"/>
    <w:rsid w:val="00212303"/>
    <w:rsid w:val="0021234C"/>
    <w:rsid w:val="00212E79"/>
    <w:rsid w:val="002138CD"/>
    <w:rsid w:val="00213B24"/>
    <w:rsid w:val="00213E47"/>
    <w:rsid w:val="00213EF5"/>
    <w:rsid w:val="00214447"/>
    <w:rsid w:val="0021455A"/>
    <w:rsid w:val="00214BFE"/>
    <w:rsid w:val="00214D3F"/>
    <w:rsid w:val="00214E73"/>
    <w:rsid w:val="00215892"/>
    <w:rsid w:val="002159E4"/>
    <w:rsid w:val="0021606B"/>
    <w:rsid w:val="002160E2"/>
    <w:rsid w:val="002163C2"/>
    <w:rsid w:val="002179C9"/>
    <w:rsid w:val="00217E45"/>
    <w:rsid w:val="0022003F"/>
    <w:rsid w:val="00220950"/>
    <w:rsid w:val="002213F6"/>
    <w:rsid w:val="0022149A"/>
    <w:rsid w:val="00221553"/>
    <w:rsid w:val="00222974"/>
    <w:rsid w:val="00222BC2"/>
    <w:rsid w:val="0022349B"/>
    <w:rsid w:val="00223B77"/>
    <w:rsid w:val="00223BF1"/>
    <w:rsid w:val="002242FF"/>
    <w:rsid w:val="00224761"/>
    <w:rsid w:val="002251F3"/>
    <w:rsid w:val="00225303"/>
    <w:rsid w:val="00225383"/>
    <w:rsid w:val="002253C8"/>
    <w:rsid w:val="002254DB"/>
    <w:rsid w:val="002257F1"/>
    <w:rsid w:val="00225E74"/>
    <w:rsid w:val="00225E8D"/>
    <w:rsid w:val="0022608F"/>
    <w:rsid w:val="00226684"/>
    <w:rsid w:val="002268F6"/>
    <w:rsid w:val="002269BB"/>
    <w:rsid w:val="00226A7F"/>
    <w:rsid w:val="00226B03"/>
    <w:rsid w:val="002270E4"/>
    <w:rsid w:val="00227229"/>
    <w:rsid w:val="00227929"/>
    <w:rsid w:val="00227A24"/>
    <w:rsid w:val="00227F24"/>
    <w:rsid w:val="002300E6"/>
    <w:rsid w:val="0023019E"/>
    <w:rsid w:val="002305BA"/>
    <w:rsid w:val="00230813"/>
    <w:rsid w:val="00230E01"/>
    <w:rsid w:val="002312DA"/>
    <w:rsid w:val="00231772"/>
    <w:rsid w:val="00231CB5"/>
    <w:rsid w:val="00232730"/>
    <w:rsid w:val="002339CE"/>
    <w:rsid w:val="00233EDD"/>
    <w:rsid w:val="002354E8"/>
    <w:rsid w:val="00235A51"/>
    <w:rsid w:val="00235DD5"/>
    <w:rsid w:val="0023648F"/>
    <w:rsid w:val="00236B99"/>
    <w:rsid w:val="00236F23"/>
    <w:rsid w:val="00237864"/>
    <w:rsid w:val="00237EC6"/>
    <w:rsid w:val="002407A2"/>
    <w:rsid w:val="00240A3E"/>
    <w:rsid w:val="00240D02"/>
    <w:rsid w:val="00240F0F"/>
    <w:rsid w:val="00242376"/>
    <w:rsid w:val="002423C9"/>
    <w:rsid w:val="00242CD3"/>
    <w:rsid w:val="002430CF"/>
    <w:rsid w:val="00243841"/>
    <w:rsid w:val="00243C5B"/>
    <w:rsid w:val="00244052"/>
    <w:rsid w:val="00244793"/>
    <w:rsid w:val="00244866"/>
    <w:rsid w:val="00244DD2"/>
    <w:rsid w:val="002451FE"/>
    <w:rsid w:val="00245229"/>
    <w:rsid w:val="0024542B"/>
    <w:rsid w:val="00245A92"/>
    <w:rsid w:val="00245F4B"/>
    <w:rsid w:val="0024661B"/>
    <w:rsid w:val="002475B2"/>
    <w:rsid w:val="00247833"/>
    <w:rsid w:val="00247EC8"/>
    <w:rsid w:val="0025017A"/>
    <w:rsid w:val="00250346"/>
    <w:rsid w:val="00250477"/>
    <w:rsid w:val="002504C0"/>
    <w:rsid w:val="002507AF"/>
    <w:rsid w:val="00250861"/>
    <w:rsid w:val="00250E74"/>
    <w:rsid w:val="00251209"/>
    <w:rsid w:val="00251561"/>
    <w:rsid w:val="00251D3D"/>
    <w:rsid w:val="00252702"/>
    <w:rsid w:val="0025296E"/>
    <w:rsid w:val="0025417E"/>
    <w:rsid w:val="002542C8"/>
    <w:rsid w:val="00254EEF"/>
    <w:rsid w:val="0025539C"/>
    <w:rsid w:val="0025632E"/>
    <w:rsid w:val="00256538"/>
    <w:rsid w:val="0025681C"/>
    <w:rsid w:val="00256941"/>
    <w:rsid w:val="00256C79"/>
    <w:rsid w:val="002579EC"/>
    <w:rsid w:val="0026021C"/>
    <w:rsid w:val="0026051F"/>
    <w:rsid w:val="00260594"/>
    <w:rsid w:val="0026069B"/>
    <w:rsid w:val="00260822"/>
    <w:rsid w:val="00260BD8"/>
    <w:rsid w:val="00260D1E"/>
    <w:rsid w:val="00260DBC"/>
    <w:rsid w:val="00261119"/>
    <w:rsid w:val="0026181C"/>
    <w:rsid w:val="00261C66"/>
    <w:rsid w:val="00263409"/>
    <w:rsid w:val="00263AD0"/>
    <w:rsid w:val="00263D58"/>
    <w:rsid w:val="00264145"/>
    <w:rsid w:val="0026424D"/>
    <w:rsid w:val="00264282"/>
    <w:rsid w:val="002643AD"/>
    <w:rsid w:val="00264989"/>
    <w:rsid w:val="00264CAF"/>
    <w:rsid w:val="0026626A"/>
    <w:rsid w:val="002665C5"/>
    <w:rsid w:val="00266624"/>
    <w:rsid w:val="002669E2"/>
    <w:rsid w:val="00266A9D"/>
    <w:rsid w:val="00266BC5"/>
    <w:rsid w:val="002676CA"/>
    <w:rsid w:val="00267AFB"/>
    <w:rsid w:val="00267DC9"/>
    <w:rsid w:val="0027013B"/>
    <w:rsid w:val="0027052A"/>
    <w:rsid w:val="00270A64"/>
    <w:rsid w:val="00270BC8"/>
    <w:rsid w:val="00270DE1"/>
    <w:rsid w:val="00270E80"/>
    <w:rsid w:val="002720AD"/>
    <w:rsid w:val="00272174"/>
    <w:rsid w:val="00272228"/>
    <w:rsid w:val="0027238F"/>
    <w:rsid w:val="00272443"/>
    <w:rsid w:val="00272CB3"/>
    <w:rsid w:val="002733D5"/>
    <w:rsid w:val="00273546"/>
    <w:rsid w:val="002736AE"/>
    <w:rsid w:val="00273877"/>
    <w:rsid w:val="00273D96"/>
    <w:rsid w:val="00273E67"/>
    <w:rsid w:val="00274227"/>
    <w:rsid w:val="002745F8"/>
    <w:rsid w:val="00274747"/>
    <w:rsid w:val="00274879"/>
    <w:rsid w:val="00274AC9"/>
    <w:rsid w:val="00274B80"/>
    <w:rsid w:val="00274D19"/>
    <w:rsid w:val="00274DBA"/>
    <w:rsid w:val="0027500F"/>
    <w:rsid w:val="002756B8"/>
    <w:rsid w:val="002757C6"/>
    <w:rsid w:val="00276217"/>
    <w:rsid w:val="00276273"/>
    <w:rsid w:val="0027651A"/>
    <w:rsid w:val="00276C01"/>
    <w:rsid w:val="00276D3D"/>
    <w:rsid w:val="002771E2"/>
    <w:rsid w:val="0027727A"/>
    <w:rsid w:val="002772C6"/>
    <w:rsid w:val="002772D0"/>
    <w:rsid w:val="002774A0"/>
    <w:rsid w:val="00277671"/>
    <w:rsid w:val="00277BA0"/>
    <w:rsid w:val="00277E5F"/>
    <w:rsid w:val="00277F39"/>
    <w:rsid w:val="002800B2"/>
    <w:rsid w:val="00280362"/>
    <w:rsid w:val="00280808"/>
    <w:rsid w:val="0028097B"/>
    <w:rsid w:val="00280AEE"/>
    <w:rsid w:val="0028115E"/>
    <w:rsid w:val="0028130C"/>
    <w:rsid w:val="00281557"/>
    <w:rsid w:val="002815DA"/>
    <w:rsid w:val="00281C2C"/>
    <w:rsid w:val="00281D08"/>
    <w:rsid w:val="00281D4F"/>
    <w:rsid w:val="00282011"/>
    <w:rsid w:val="00282218"/>
    <w:rsid w:val="002829BE"/>
    <w:rsid w:val="00282CF8"/>
    <w:rsid w:val="00283D6E"/>
    <w:rsid w:val="00283E5B"/>
    <w:rsid w:val="00283F3E"/>
    <w:rsid w:val="0028401D"/>
    <w:rsid w:val="002841E4"/>
    <w:rsid w:val="002850BC"/>
    <w:rsid w:val="00286150"/>
    <w:rsid w:val="002864FC"/>
    <w:rsid w:val="0028669D"/>
    <w:rsid w:val="00286883"/>
    <w:rsid w:val="00286904"/>
    <w:rsid w:val="00286A23"/>
    <w:rsid w:val="00287084"/>
    <w:rsid w:val="00287274"/>
    <w:rsid w:val="002876A0"/>
    <w:rsid w:val="00287C68"/>
    <w:rsid w:val="00287C8C"/>
    <w:rsid w:val="002900B5"/>
    <w:rsid w:val="002901B3"/>
    <w:rsid w:val="002902D3"/>
    <w:rsid w:val="002907E1"/>
    <w:rsid w:val="00290BD6"/>
    <w:rsid w:val="00290C45"/>
    <w:rsid w:val="00291158"/>
    <w:rsid w:val="0029147E"/>
    <w:rsid w:val="002919EB"/>
    <w:rsid w:val="00291C2F"/>
    <w:rsid w:val="00291C3E"/>
    <w:rsid w:val="00291F89"/>
    <w:rsid w:val="00292A4E"/>
    <w:rsid w:val="00292AE9"/>
    <w:rsid w:val="00292B5B"/>
    <w:rsid w:val="00292CDB"/>
    <w:rsid w:val="00292FAB"/>
    <w:rsid w:val="002935DA"/>
    <w:rsid w:val="00293C71"/>
    <w:rsid w:val="00294875"/>
    <w:rsid w:val="00294DDE"/>
    <w:rsid w:val="00295451"/>
    <w:rsid w:val="00295915"/>
    <w:rsid w:val="00295B21"/>
    <w:rsid w:val="00295E1E"/>
    <w:rsid w:val="002964A4"/>
    <w:rsid w:val="002966C2"/>
    <w:rsid w:val="00296C21"/>
    <w:rsid w:val="00296F21"/>
    <w:rsid w:val="002971CC"/>
    <w:rsid w:val="00297232"/>
    <w:rsid w:val="00297244"/>
    <w:rsid w:val="00297966"/>
    <w:rsid w:val="00297C78"/>
    <w:rsid w:val="002A0205"/>
    <w:rsid w:val="002A04FA"/>
    <w:rsid w:val="002A0CE1"/>
    <w:rsid w:val="002A16DF"/>
    <w:rsid w:val="002A18CE"/>
    <w:rsid w:val="002A1A29"/>
    <w:rsid w:val="002A1C89"/>
    <w:rsid w:val="002A1D72"/>
    <w:rsid w:val="002A2075"/>
    <w:rsid w:val="002A2365"/>
    <w:rsid w:val="002A29ED"/>
    <w:rsid w:val="002A2DEB"/>
    <w:rsid w:val="002A2F34"/>
    <w:rsid w:val="002A30D4"/>
    <w:rsid w:val="002A37BB"/>
    <w:rsid w:val="002A3A71"/>
    <w:rsid w:val="002A3A94"/>
    <w:rsid w:val="002A41E2"/>
    <w:rsid w:val="002A4551"/>
    <w:rsid w:val="002A4706"/>
    <w:rsid w:val="002A4CFB"/>
    <w:rsid w:val="002A5210"/>
    <w:rsid w:val="002A57AB"/>
    <w:rsid w:val="002A63DA"/>
    <w:rsid w:val="002A655F"/>
    <w:rsid w:val="002A6742"/>
    <w:rsid w:val="002A687C"/>
    <w:rsid w:val="002A689B"/>
    <w:rsid w:val="002A6A96"/>
    <w:rsid w:val="002A6ACC"/>
    <w:rsid w:val="002A6C01"/>
    <w:rsid w:val="002A6C51"/>
    <w:rsid w:val="002A6FD0"/>
    <w:rsid w:val="002A6FD3"/>
    <w:rsid w:val="002A720F"/>
    <w:rsid w:val="002A7257"/>
    <w:rsid w:val="002A7471"/>
    <w:rsid w:val="002A7ABC"/>
    <w:rsid w:val="002B003F"/>
    <w:rsid w:val="002B00DC"/>
    <w:rsid w:val="002B0284"/>
    <w:rsid w:val="002B071D"/>
    <w:rsid w:val="002B0BF1"/>
    <w:rsid w:val="002B0DBB"/>
    <w:rsid w:val="002B1187"/>
    <w:rsid w:val="002B12A0"/>
    <w:rsid w:val="002B197C"/>
    <w:rsid w:val="002B1CBD"/>
    <w:rsid w:val="002B223F"/>
    <w:rsid w:val="002B2B81"/>
    <w:rsid w:val="002B3730"/>
    <w:rsid w:val="002B3A41"/>
    <w:rsid w:val="002B3C66"/>
    <w:rsid w:val="002B472F"/>
    <w:rsid w:val="002B473B"/>
    <w:rsid w:val="002B47C3"/>
    <w:rsid w:val="002B5338"/>
    <w:rsid w:val="002B54C5"/>
    <w:rsid w:val="002B56A8"/>
    <w:rsid w:val="002B5793"/>
    <w:rsid w:val="002B57FA"/>
    <w:rsid w:val="002B6086"/>
    <w:rsid w:val="002B6124"/>
    <w:rsid w:val="002B6380"/>
    <w:rsid w:val="002B6EC9"/>
    <w:rsid w:val="002B724E"/>
    <w:rsid w:val="002C0316"/>
    <w:rsid w:val="002C037B"/>
    <w:rsid w:val="002C04F3"/>
    <w:rsid w:val="002C099F"/>
    <w:rsid w:val="002C0C09"/>
    <w:rsid w:val="002C0DAE"/>
    <w:rsid w:val="002C0DBD"/>
    <w:rsid w:val="002C0DE5"/>
    <w:rsid w:val="002C1609"/>
    <w:rsid w:val="002C182B"/>
    <w:rsid w:val="002C1952"/>
    <w:rsid w:val="002C1E26"/>
    <w:rsid w:val="002C1F10"/>
    <w:rsid w:val="002C2043"/>
    <w:rsid w:val="002C20CC"/>
    <w:rsid w:val="002C284C"/>
    <w:rsid w:val="002C2BE5"/>
    <w:rsid w:val="002C2CBF"/>
    <w:rsid w:val="002C2DC9"/>
    <w:rsid w:val="002C3B9B"/>
    <w:rsid w:val="002C401A"/>
    <w:rsid w:val="002C402C"/>
    <w:rsid w:val="002C40E0"/>
    <w:rsid w:val="002C4CD7"/>
    <w:rsid w:val="002C4E5F"/>
    <w:rsid w:val="002C521E"/>
    <w:rsid w:val="002C6433"/>
    <w:rsid w:val="002C6449"/>
    <w:rsid w:val="002C6C38"/>
    <w:rsid w:val="002C7CE3"/>
    <w:rsid w:val="002D0943"/>
    <w:rsid w:val="002D0C83"/>
    <w:rsid w:val="002D0E3E"/>
    <w:rsid w:val="002D123F"/>
    <w:rsid w:val="002D1F12"/>
    <w:rsid w:val="002D29C8"/>
    <w:rsid w:val="002D2C08"/>
    <w:rsid w:val="002D2C99"/>
    <w:rsid w:val="002D4B40"/>
    <w:rsid w:val="002D5843"/>
    <w:rsid w:val="002D5A05"/>
    <w:rsid w:val="002D67BE"/>
    <w:rsid w:val="002D78D6"/>
    <w:rsid w:val="002D7B35"/>
    <w:rsid w:val="002E01FF"/>
    <w:rsid w:val="002E05E3"/>
    <w:rsid w:val="002E0667"/>
    <w:rsid w:val="002E0ADE"/>
    <w:rsid w:val="002E0D91"/>
    <w:rsid w:val="002E14FB"/>
    <w:rsid w:val="002E1A4C"/>
    <w:rsid w:val="002E1AFF"/>
    <w:rsid w:val="002E1E56"/>
    <w:rsid w:val="002E1FAD"/>
    <w:rsid w:val="002E2106"/>
    <w:rsid w:val="002E26B6"/>
    <w:rsid w:val="002E2B8F"/>
    <w:rsid w:val="002E319C"/>
    <w:rsid w:val="002E36DA"/>
    <w:rsid w:val="002E3BFC"/>
    <w:rsid w:val="002E3CFA"/>
    <w:rsid w:val="002E49C2"/>
    <w:rsid w:val="002E5155"/>
    <w:rsid w:val="002E5323"/>
    <w:rsid w:val="002E57E8"/>
    <w:rsid w:val="002E62F2"/>
    <w:rsid w:val="002E6399"/>
    <w:rsid w:val="002E63A4"/>
    <w:rsid w:val="002E69E1"/>
    <w:rsid w:val="002E6C8D"/>
    <w:rsid w:val="002E6CD3"/>
    <w:rsid w:val="002E6DF9"/>
    <w:rsid w:val="002E6FCC"/>
    <w:rsid w:val="002E7D07"/>
    <w:rsid w:val="002E7F2E"/>
    <w:rsid w:val="002F00F5"/>
    <w:rsid w:val="002F02BF"/>
    <w:rsid w:val="002F04A1"/>
    <w:rsid w:val="002F090B"/>
    <w:rsid w:val="002F095C"/>
    <w:rsid w:val="002F1D3A"/>
    <w:rsid w:val="002F2354"/>
    <w:rsid w:val="002F2F9C"/>
    <w:rsid w:val="002F30A5"/>
    <w:rsid w:val="002F30F5"/>
    <w:rsid w:val="002F374E"/>
    <w:rsid w:val="002F3B30"/>
    <w:rsid w:val="002F3D3A"/>
    <w:rsid w:val="002F4551"/>
    <w:rsid w:val="002F487B"/>
    <w:rsid w:val="002F48E7"/>
    <w:rsid w:val="002F49C9"/>
    <w:rsid w:val="002F4C18"/>
    <w:rsid w:val="002F5681"/>
    <w:rsid w:val="002F5C22"/>
    <w:rsid w:val="002F5ECA"/>
    <w:rsid w:val="002F6362"/>
    <w:rsid w:val="002F7262"/>
    <w:rsid w:val="002F738B"/>
    <w:rsid w:val="002F7BAC"/>
    <w:rsid w:val="002F7F33"/>
    <w:rsid w:val="002F7F72"/>
    <w:rsid w:val="003004E3"/>
    <w:rsid w:val="00300697"/>
    <w:rsid w:val="003007EE"/>
    <w:rsid w:val="00300D5E"/>
    <w:rsid w:val="00300EBE"/>
    <w:rsid w:val="0030113B"/>
    <w:rsid w:val="00301256"/>
    <w:rsid w:val="00301932"/>
    <w:rsid w:val="00301C37"/>
    <w:rsid w:val="003032BF"/>
    <w:rsid w:val="0030333A"/>
    <w:rsid w:val="003038AB"/>
    <w:rsid w:val="00303A68"/>
    <w:rsid w:val="00303AF1"/>
    <w:rsid w:val="00303D15"/>
    <w:rsid w:val="003045B9"/>
    <w:rsid w:val="003045D2"/>
    <w:rsid w:val="00304730"/>
    <w:rsid w:val="00304C09"/>
    <w:rsid w:val="00305257"/>
    <w:rsid w:val="00305741"/>
    <w:rsid w:val="003057A6"/>
    <w:rsid w:val="00305AFC"/>
    <w:rsid w:val="00305DE0"/>
    <w:rsid w:val="0030602C"/>
    <w:rsid w:val="00306290"/>
    <w:rsid w:val="00306C9E"/>
    <w:rsid w:val="003072F9"/>
    <w:rsid w:val="003073F8"/>
    <w:rsid w:val="00307A29"/>
    <w:rsid w:val="00307AAC"/>
    <w:rsid w:val="003103FA"/>
    <w:rsid w:val="0031078B"/>
    <w:rsid w:val="00310CBA"/>
    <w:rsid w:val="00310DB9"/>
    <w:rsid w:val="00310DE2"/>
    <w:rsid w:val="00310FF3"/>
    <w:rsid w:val="00311A3B"/>
    <w:rsid w:val="00311E68"/>
    <w:rsid w:val="0031243D"/>
    <w:rsid w:val="00312E7A"/>
    <w:rsid w:val="0031323D"/>
    <w:rsid w:val="00313692"/>
    <w:rsid w:val="0031370B"/>
    <w:rsid w:val="00314343"/>
    <w:rsid w:val="0031438F"/>
    <w:rsid w:val="00314594"/>
    <w:rsid w:val="0031460C"/>
    <w:rsid w:val="00315462"/>
    <w:rsid w:val="0031587E"/>
    <w:rsid w:val="003163C9"/>
    <w:rsid w:val="0031645C"/>
    <w:rsid w:val="00316A68"/>
    <w:rsid w:val="00316BD6"/>
    <w:rsid w:val="00316E48"/>
    <w:rsid w:val="0031702B"/>
    <w:rsid w:val="003171D9"/>
    <w:rsid w:val="00317262"/>
    <w:rsid w:val="0031726C"/>
    <w:rsid w:val="00317728"/>
    <w:rsid w:val="00317736"/>
    <w:rsid w:val="00317B08"/>
    <w:rsid w:val="00320033"/>
    <w:rsid w:val="00320B35"/>
    <w:rsid w:val="00321015"/>
    <w:rsid w:val="003212CA"/>
    <w:rsid w:val="003214FB"/>
    <w:rsid w:val="00321DF3"/>
    <w:rsid w:val="00321EA7"/>
    <w:rsid w:val="00321EFB"/>
    <w:rsid w:val="0032222A"/>
    <w:rsid w:val="003225A2"/>
    <w:rsid w:val="00323157"/>
    <w:rsid w:val="0032335F"/>
    <w:rsid w:val="00323594"/>
    <w:rsid w:val="00323E2C"/>
    <w:rsid w:val="003249A3"/>
    <w:rsid w:val="00324B8F"/>
    <w:rsid w:val="00324EEF"/>
    <w:rsid w:val="003251D8"/>
    <w:rsid w:val="00325CB0"/>
    <w:rsid w:val="00326892"/>
    <w:rsid w:val="00326CBA"/>
    <w:rsid w:val="00327199"/>
    <w:rsid w:val="003276E9"/>
    <w:rsid w:val="00327E47"/>
    <w:rsid w:val="003302E2"/>
    <w:rsid w:val="0033090F"/>
    <w:rsid w:val="003309E8"/>
    <w:rsid w:val="003317C7"/>
    <w:rsid w:val="003326C2"/>
    <w:rsid w:val="00332B16"/>
    <w:rsid w:val="00333649"/>
    <w:rsid w:val="003342AE"/>
    <w:rsid w:val="003342B5"/>
    <w:rsid w:val="0033564A"/>
    <w:rsid w:val="00335B92"/>
    <w:rsid w:val="0033637C"/>
    <w:rsid w:val="003368DB"/>
    <w:rsid w:val="003369F6"/>
    <w:rsid w:val="00336BA4"/>
    <w:rsid w:val="00337287"/>
    <w:rsid w:val="00337575"/>
    <w:rsid w:val="00337924"/>
    <w:rsid w:val="00337FCC"/>
    <w:rsid w:val="00340298"/>
    <w:rsid w:val="00340494"/>
    <w:rsid w:val="0034091F"/>
    <w:rsid w:val="00340F3C"/>
    <w:rsid w:val="0034138B"/>
    <w:rsid w:val="0034141A"/>
    <w:rsid w:val="0034219B"/>
    <w:rsid w:val="0034250C"/>
    <w:rsid w:val="00342519"/>
    <w:rsid w:val="00342612"/>
    <w:rsid w:val="00342756"/>
    <w:rsid w:val="00342CC8"/>
    <w:rsid w:val="0034371A"/>
    <w:rsid w:val="00343AF4"/>
    <w:rsid w:val="00343C0C"/>
    <w:rsid w:val="0034450B"/>
    <w:rsid w:val="00344AD9"/>
    <w:rsid w:val="00344BF9"/>
    <w:rsid w:val="0034517D"/>
    <w:rsid w:val="00345648"/>
    <w:rsid w:val="00345865"/>
    <w:rsid w:val="003462ED"/>
    <w:rsid w:val="003463D7"/>
    <w:rsid w:val="00346533"/>
    <w:rsid w:val="00346CC9"/>
    <w:rsid w:val="00347048"/>
    <w:rsid w:val="00347537"/>
    <w:rsid w:val="003476D9"/>
    <w:rsid w:val="0034787D"/>
    <w:rsid w:val="00347BFC"/>
    <w:rsid w:val="003506AF"/>
    <w:rsid w:val="0035092B"/>
    <w:rsid w:val="0035101D"/>
    <w:rsid w:val="00351027"/>
    <w:rsid w:val="0035188F"/>
    <w:rsid w:val="003519F6"/>
    <w:rsid w:val="00351D5F"/>
    <w:rsid w:val="0035239C"/>
    <w:rsid w:val="003524BA"/>
    <w:rsid w:val="00352602"/>
    <w:rsid w:val="0035296E"/>
    <w:rsid w:val="0035329E"/>
    <w:rsid w:val="003541F1"/>
    <w:rsid w:val="00354270"/>
    <w:rsid w:val="00354401"/>
    <w:rsid w:val="003544E3"/>
    <w:rsid w:val="003552C6"/>
    <w:rsid w:val="003559F1"/>
    <w:rsid w:val="00355A90"/>
    <w:rsid w:val="00355BE3"/>
    <w:rsid w:val="00355DF1"/>
    <w:rsid w:val="00355F7E"/>
    <w:rsid w:val="00355FA3"/>
    <w:rsid w:val="0035645F"/>
    <w:rsid w:val="003565F4"/>
    <w:rsid w:val="00356745"/>
    <w:rsid w:val="0035678B"/>
    <w:rsid w:val="0035692F"/>
    <w:rsid w:val="00357065"/>
    <w:rsid w:val="00360466"/>
    <w:rsid w:val="00360691"/>
    <w:rsid w:val="0036102C"/>
    <w:rsid w:val="003612EF"/>
    <w:rsid w:val="00361325"/>
    <w:rsid w:val="003616EA"/>
    <w:rsid w:val="00361AF6"/>
    <w:rsid w:val="00361B36"/>
    <w:rsid w:val="00361E2C"/>
    <w:rsid w:val="00362AE1"/>
    <w:rsid w:val="00362BCD"/>
    <w:rsid w:val="00362F16"/>
    <w:rsid w:val="0036310F"/>
    <w:rsid w:val="00363498"/>
    <w:rsid w:val="0036360B"/>
    <w:rsid w:val="00363671"/>
    <w:rsid w:val="00363AAD"/>
    <w:rsid w:val="00363DA2"/>
    <w:rsid w:val="00363DA8"/>
    <w:rsid w:val="00364046"/>
    <w:rsid w:val="0036459B"/>
    <w:rsid w:val="00364868"/>
    <w:rsid w:val="003648A0"/>
    <w:rsid w:val="00364BFB"/>
    <w:rsid w:val="003650ED"/>
    <w:rsid w:val="0036601D"/>
    <w:rsid w:val="00366CEE"/>
    <w:rsid w:val="00366FD1"/>
    <w:rsid w:val="003676FA"/>
    <w:rsid w:val="003677EC"/>
    <w:rsid w:val="0036790E"/>
    <w:rsid w:val="00367EE3"/>
    <w:rsid w:val="003700A8"/>
    <w:rsid w:val="0037041D"/>
    <w:rsid w:val="003707B8"/>
    <w:rsid w:val="00370F36"/>
    <w:rsid w:val="00371B18"/>
    <w:rsid w:val="00371B6B"/>
    <w:rsid w:val="00371D12"/>
    <w:rsid w:val="0037201B"/>
    <w:rsid w:val="00372C7B"/>
    <w:rsid w:val="00372D35"/>
    <w:rsid w:val="00372FDE"/>
    <w:rsid w:val="0037315F"/>
    <w:rsid w:val="003738B8"/>
    <w:rsid w:val="00373DE4"/>
    <w:rsid w:val="00374251"/>
    <w:rsid w:val="0037439C"/>
    <w:rsid w:val="003744FD"/>
    <w:rsid w:val="00374587"/>
    <w:rsid w:val="00374B9F"/>
    <w:rsid w:val="00374DF2"/>
    <w:rsid w:val="00375E30"/>
    <w:rsid w:val="00377138"/>
    <w:rsid w:val="003778FA"/>
    <w:rsid w:val="00377CA8"/>
    <w:rsid w:val="00377D08"/>
    <w:rsid w:val="00380040"/>
    <w:rsid w:val="00380459"/>
    <w:rsid w:val="00380619"/>
    <w:rsid w:val="003806AD"/>
    <w:rsid w:val="003807FB"/>
    <w:rsid w:val="003808A1"/>
    <w:rsid w:val="00380A3C"/>
    <w:rsid w:val="00380B8C"/>
    <w:rsid w:val="00380FE1"/>
    <w:rsid w:val="003810E2"/>
    <w:rsid w:val="003812C1"/>
    <w:rsid w:val="00382068"/>
    <w:rsid w:val="0038262B"/>
    <w:rsid w:val="00382BA0"/>
    <w:rsid w:val="003833F2"/>
    <w:rsid w:val="00383904"/>
    <w:rsid w:val="00383B3A"/>
    <w:rsid w:val="00383BEB"/>
    <w:rsid w:val="00383EE8"/>
    <w:rsid w:val="00384971"/>
    <w:rsid w:val="00384B24"/>
    <w:rsid w:val="00385150"/>
    <w:rsid w:val="00385523"/>
    <w:rsid w:val="00385808"/>
    <w:rsid w:val="0038582F"/>
    <w:rsid w:val="00385D88"/>
    <w:rsid w:val="00385E62"/>
    <w:rsid w:val="003864DF"/>
    <w:rsid w:val="003865E9"/>
    <w:rsid w:val="003869AE"/>
    <w:rsid w:val="00386B2E"/>
    <w:rsid w:val="00386BB8"/>
    <w:rsid w:val="00386C85"/>
    <w:rsid w:val="00390471"/>
    <w:rsid w:val="0039087C"/>
    <w:rsid w:val="00390C22"/>
    <w:rsid w:val="00390CC2"/>
    <w:rsid w:val="0039118F"/>
    <w:rsid w:val="00391AFD"/>
    <w:rsid w:val="00392912"/>
    <w:rsid w:val="00392DC9"/>
    <w:rsid w:val="00392FD0"/>
    <w:rsid w:val="00393105"/>
    <w:rsid w:val="00393832"/>
    <w:rsid w:val="003938A4"/>
    <w:rsid w:val="00393A49"/>
    <w:rsid w:val="00393C13"/>
    <w:rsid w:val="00393C2C"/>
    <w:rsid w:val="00393E03"/>
    <w:rsid w:val="00396100"/>
    <w:rsid w:val="003A0F47"/>
    <w:rsid w:val="003A134E"/>
    <w:rsid w:val="003A190B"/>
    <w:rsid w:val="003A1B1D"/>
    <w:rsid w:val="003A206B"/>
    <w:rsid w:val="003A2482"/>
    <w:rsid w:val="003A252D"/>
    <w:rsid w:val="003A2569"/>
    <w:rsid w:val="003A25BC"/>
    <w:rsid w:val="003A3AA1"/>
    <w:rsid w:val="003A492C"/>
    <w:rsid w:val="003A5173"/>
    <w:rsid w:val="003A628E"/>
    <w:rsid w:val="003A6457"/>
    <w:rsid w:val="003A654A"/>
    <w:rsid w:val="003B01C0"/>
    <w:rsid w:val="003B0341"/>
    <w:rsid w:val="003B071A"/>
    <w:rsid w:val="003B0A45"/>
    <w:rsid w:val="003B0B0D"/>
    <w:rsid w:val="003B0D1C"/>
    <w:rsid w:val="003B1530"/>
    <w:rsid w:val="003B156C"/>
    <w:rsid w:val="003B1870"/>
    <w:rsid w:val="003B1FC0"/>
    <w:rsid w:val="003B25CC"/>
    <w:rsid w:val="003B2CA9"/>
    <w:rsid w:val="003B3216"/>
    <w:rsid w:val="003B38B8"/>
    <w:rsid w:val="003B3BA9"/>
    <w:rsid w:val="003B3C8E"/>
    <w:rsid w:val="003B3DA3"/>
    <w:rsid w:val="003B408F"/>
    <w:rsid w:val="003B40E8"/>
    <w:rsid w:val="003B58BE"/>
    <w:rsid w:val="003B5B61"/>
    <w:rsid w:val="003B5FD9"/>
    <w:rsid w:val="003B6293"/>
    <w:rsid w:val="003B6955"/>
    <w:rsid w:val="003B6999"/>
    <w:rsid w:val="003B6B19"/>
    <w:rsid w:val="003B705B"/>
    <w:rsid w:val="003B71AC"/>
    <w:rsid w:val="003B71CB"/>
    <w:rsid w:val="003B77CC"/>
    <w:rsid w:val="003B78E3"/>
    <w:rsid w:val="003B7B11"/>
    <w:rsid w:val="003C130F"/>
    <w:rsid w:val="003C1444"/>
    <w:rsid w:val="003C260A"/>
    <w:rsid w:val="003C286A"/>
    <w:rsid w:val="003C2FEA"/>
    <w:rsid w:val="003C354A"/>
    <w:rsid w:val="003C3D31"/>
    <w:rsid w:val="003C3DFE"/>
    <w:rsid w:val="003C457A"/>
    <w:rsid w:val="003C6634"/>
    <w:rsid w:val="003C6751"/>
    <w:rsid w:val="003C6D09"/>
    <w:rsid w:val="003C7BA9"/>
    <w:rsid w:val="003C7BDA"/>
    <w:rsid w:val="003C7ECB"/>
    <w:rsid w:val="003C7FA2"/>
    <w:rsid w:val="003D02E0"/>
    <w:rsid w:val="003D0829"/>
    <w:rsid w:val="003D0A00"/>
    <w:rsid w:val="003D0D77"/>
    <w:rsid w:val="003D0F77"/>
    <w:rsid w:val="003D1BAB"/>
    <w:rsid w:val="003D1D16"/>
    <w:rsid w:val="003D1F09"/>
    <w:rsid w:val="003D2069"/>
    <w:rsid w:val="003D2870"/>
    <w:rsid w:val="003D291D"/>
    <w:rsid w:val="003D2A61"/>
    <w:rsid w:val="003D38C6"/>
    <w:rsid w:val="003D38E0"/>
    <w:rsid w:val="003D4B76"/>
    <w:rsid w:val="003D4BB8"/>
    <w:rsid w:val="003D5106"/>
    <w:rsid w:val="003D6764"/>
    <w:rsid w:val="003D6857"/>
    <w:rsid w:val="003D685E"/>
    <w:rsid w:val="003D6A74"/>
    <w:rsid w:val="003D7157"/>
    <w:rsid w:val="003D7527"/>
    <w:rsid w:val="003D76AF"/>
    <w:rsid w:val="003D7AEB"/>
    <w:rsid w:val="003D7F8B"/>
    <w:rsid w:val="003E01CC"/>
    <w:rsid w:val="003E0299"/>
    <w:rsid w:val="003E0CEC"/>
    <w:rsid w:val="003E0DFE"/>
    <w:rsid w:val="003E1195"/>
    <w:rsid w:val="003E14DF"/>
    <w:rsid w:val="003E15AD"/>
    <w:rsid w:val="003E1AEB"/>
    <w:rsid w:val="003E1E45"/>
    <w:rsid w:val="003E2380"/>
    <w:rsid w:val="003E2548"/>
    <w:rsid w:val="003E2BBC"/>
    <w:rsid w:val="003E3BF2"/>
    <w:rsid w:val="003E40E7"/>
    <w:rsid w:val="003E43BE"/>
    <w:rsid w:val="003E471D"/>
    <w:rsid w:val="003E4DE1"/>
    <w:rsid w:val="003E51DA"/>
    <w:rsid w:val="003E5D6E"/>
    <w:rsid w:val="003E5E91"/>
    <w:rsid w:val="003E6332"/>
    <w:rsid w:val="003E6504"/>
    <w:rsid w:val="003E67DD"/>
    <w:rsid w:val="003E6DD6"/>
    <w:rsid w:val="003E6ECE"/>
    <w:rsid w:val="003E71C6"/>
    <w:rsid w:val="003E72F7"/>
    <w:rsid w:val="003E739A"/>
    <w:rsid w:val="003E74FC"/>
    <w:rsid w:val="003E79B8"/>
    <w:rsid w:val="003F03D4"/>
    <w:rsid w:val="003F04AD"/>
    <w:rsid w:val="003F0B50"/>
    <w:rsid w:val="003F0CA9"/>
    <w:rsid w:val="003F0FCF"/>
    <w:rsid w:val="003F15FC"/>
    <w:rsid w:val="003F2398"/>
    <w:rsid w:val="003F23F6"/>
    <w:rsid w:val="003F263F"/>
    <w:rsid w:val="003F28A3"/>
    <w:rsid w:val="003F292C"/>
    <w:rsid w:val="003F305B"/>
    <w:rsid w:val="003F30F3"/>
    <w:rsid w:val="003F3186"/>
    <w:rsid w:val="003F341F"/>
    <w:rsid w:val="003F362C"/>
    <w:rsid w:val="003F362F"/>
    <w:rsid w:val="003F36C3"/>
    <w:rsid w:val="003F383A"/>
    <w:rsid w:val="003F3B89"/>
    <w:rsid w:val="003F431C"/>
    <w:rsid w:val="003F467E"/>
    <w:rsid w:val="003F4AEF"/>
    <w:rsid w:val="003F4B7E"/>
    <w:rsid w:val="003F51FB"/>
    <w:rsid w:val="003F5404"/>
    <w:rsid w:val="003F5B84"/>
    <w:rsid w:val="003F6423"/>
    <w:rsid w:val="003F689B"/>
    <w:rsid w:val="003F69AA"/>
    <w:rsid w:val="003F6B05"/>
    <w:rsid w:val="003F6BCC"/>
    <w:rsid w:val="003F720A"/>
    <w:rsid w:val="003F7727"/>
    <w:rsid w:val="003F7950"/>
    <w:rsid w:val="003F7A69"/>
    <w:rsid w:val="003F7A6A"/>
    <w:rsid w:val="003F7E13"/>
    <w:rsid w:val="00400136"/>
    <w:rsid w:val="0040033F"/>
    <w:rsid w:val="00400383"/>
    <w:rsid w:val="004003E7"/>
    <w:rsid w:val="004005E8"/>
    <w:rsid w:val="004005EE"/>
    <w:rsid w:val="004005F4"/>
    <w:rsid w:val="0040062C"/>
    <w:rsid w:val="00401729"/>
    <w:rsid w:val="004017B7"/>
    <w:rsid w:val="004018A0"/>
    <w:rsid w:val="00401A06"/>
    <w:rsid w:val="00401A55"/>
    <w:rsid w:val="00403051"/>
    <w:rsid w:val="00403067"/>
    <w:rsid w:val="004042D6"/>
    <w:rsid w:val="00404BDF"/>
    <w:rsid w:val="00405324"/>
    <w:rsid w:val="00405590"/>
    <w:rsid w:val="0040561B"/>
    <w:rsid w:val="00405E8D"/>
    <w:rsid w:val="00406006"/>
    <w:rsid w:val="004075C1"/>
    <w:rsid w:val="004077DC"/>
    <w:rsid w:val="004078CC"/>
    <w:rsid w:val="00407A7E"/>
    <w:rsid w:val="00407ACF"/>
    <w:rsid w:val="0041059C"/>
    <w:rsid w:val="00410691"/>
    <w:rsid w:val="00410D4D"/>
    <w:rsid w:val="00410E0B"/>
    <w:rsid w:val="00411136"/>
    <w:rsid w:val="00412A00"/>
    <w:rsid w:val="00412DD2"/>
    <w:rsid w:val="00413229"/>
    <w:rsid w:val="0041399E"/>
    <w:rsid w:val="00413A80"/>
    <w:rsid w:val="004140C8"/>
    <w:rsid w:val="004147D7"/>
    <w:rsid w:val="00414C88"/>
    <w:rsid w:val="00414D60"/>
    <w:rsid w:val="00414E93"/>
    <w:rsid w:val="00414FBB"/>
    <w:rsid w:val="00414FCF"/>
    <w:rsid w:val="004161D5"/>
    <w:rsid w:val="004163B7"/>
    <w:rsid w:val="00416686"/>
    <w:rsid w:val="00416F91"/>
    <w:rsid w:val="00416FC2"/>
    <w:rsid w:val="00417393"/>
    <w:rsid w:val="004204E2"/>
    <w:rsid w:val="004205F8"/>
    <w:rsid w:val="00421657"/>
    <w:rsid w:val="00421865"/>
    <w:rsid w:val="00421C18"/>
    <w:rsid w:val="00421E47"/>
    <w:rsid w:val="00422CAE"/>
    <w:rsid w:val="00423472"/>
    <w:rsid w:val="0042355E"/>
    <w:rsid w:val="00424EB2"/>
    <w:rsid w:val="004250C8"/>
    <w:rsid w:val="004254F6"/>
    <w:rsid w:val="0042589B"/>
    <w:rsid w:val="00425905"/>
    <w:rsid w:val="00425C6A"/>
    <w:rsid w:val="00426445"/>
    <w:rsid w:val="00426637"/>
    <w:rsid w:val="00426865"/>
    <w:rsid w:val="0042693F"/>
    <w:rsid w:val="00426A02"/>
    <w:rsid w:val="00426D98"/>
    <w:rsid w:val="00426FEB"/>
    <w:rsid w:val="004270D7"/>
    <w:rsid w:val="0042733F"/>
    <w:rsid w:val="0042736E"/>
    <w:rsid w:val="00427B6E"/>
    <w:rsid w:val="00430034"/>
    <w:rsid w:val="0043056B"/>
    <w:rsid w:val="004308D2"/>
    <w:rsid w:val="00430AFD"/>
    <w:rsid w:val="00430CB5"/>
    <w:rsid w:val="00430EFB"/>
    <w:rsid w:val="004317F0"/>
    <w:rsid w:val="00431AE1"/>
    <w:rsid w:val="00431C2E"/>
    <w:rsid w:val="004324BC"/>
    <w:rsid w:val="00432D00"/>
    <w:rsid w:val="00432DBF"/>
    <w:rsid w:val="00432EDB"/>
    <w:rsid w:val="004330C0"/>
    <w:rsid w:val="004331BB"/>
    <w:rsid w:val="004333CB"/>
    <w:rsid w:val="004334EC"/>
    <w:rsid w:val="004336B8"/>
    <w:rsid w:val="00433750"/>
    <w:rsid w:val="00433920"/>
    <w:rsid w:val="004339CF"/>
    <w:rsid w:val="00434EC3"/>
    <w:rsid w:val="00435648"/>
    <w:rsid w:val="0043598C"/>
    <w:rsid w:val="00435CF5"/>
    <w:rsid w:val="00435D6A"/>
    <w:rsid w:val="00435E47"/>
    <w:rsid w:val="004360FF"/>
    <w:rsid w:val="0043634F"/>
    <w:rsid w:val="00436728"/>
    <w:rsid w:val="00436885"/>
    <w:rsid w:val="00436D73"/>
    <w:rsid w:val="00436F92"/>
    <w:rsid w:val="00437482"/>
    <w:rsid w:val="00437705"/>
    <w:rsid w:val="004379BE"/>
    <w:rsid w:val="00437A3E"/>
    <w:rsid w:val="00437B4C"/>
    <w:rsid w:val="00440268"/>
    <w:rsid w:val="00440E66"/>
    <w:rsid w:val="00441A8A"/>
    <w:rsid w:val="00441E59"/>
    <w:rsid w:val="004426AB"/>
    <w:rsid w:val="004435AA"/>
    <w:rsid w:val="004439C8"/>
    <w:rsid w:val="00443AF9"/>
    <w:rsid w:val="00443E3D"/>
    <w:rsid w:val="00443ED1"/>
    <w:rsid w:val="00444021"/>
    <w:rsid w:val="004440A7"/>
    <w:rsid w:val="00444452"/>
    <w:rsid w:val="00444543"/>
    <w:rsid w:val="0044457D"/>
    <w:rsid w:val="004445D7"/>
    <w:rsid w:val="0044490A"/>
    <w:rsid w:val="00444F97"/>
    <w:rsid w:val="0044531C"/>
    <w:rsid w:val="004455C4"/>
    <w:rsid w:val="00445CAC"/>
    <w:rsid w:val="0044617A"/>
    <w:rsid w:val="00446B89"/>
    <w:rsid w:val="00446B8F"/>
    <w:rsid w:val="00447D58"/>
    <w:rsid w:val="0045011E"/>
    <w:rsid w:val="00450313"/>
    <w:rsid w:val="00450BD9"/>
    <w:rsid w:val="00450C5C"/>
    <w:rsid w:val="00450E5A"/>
    <w:rsid w:val="00451EC0"/>
    <w:rsid w:val="00452ABC"/>
    <w:rsid w:val="0045327B"/>
    <w:rsid w:val="0045374C"/>
    <w:rsid w:val="004537F1"/>
    <w:rsid w:val="004539B9"/>
    <w:rsid w:val="00453A09"/>
    <w:rsid w:val="00453C33"/>
    <w:rsid w:val="00453E2E"/>
    <w:rsid w:val="00454566"/>
    <w:rsid w:val="0045469C"/>
    <w:rsid w:val="00454F87"/>
    <w:rsid w:val="004552BB"/>
    <w:rsid w:val="00455D68"/>
    <w:rsid w:val="004561B7"/>
    <w:rsid w:val="004563AC"/>
    <w:rsid w:val="00456941"/>
    <w:rsid w:val="00456966"/>
    <w:rsid w:val="00456B6B"/>
    <w:rsid w:val="00456F52"/>
    <w:rsid w:val="004571A5"/>
    <w:rsid w:val="00457551"/>
    <w:rsid w:val="00457CC8"/>
    <w:rsid w:val="00457E82"/>
    <w:rsid w:val="00460B29"/>
    <w:rsid w:val="00460CE5"/>
    <w:rsid w:val="004614F9"/>
    <w:rsid w:val="00461730"/>
    <w:rsid w:val="00462272"/>
    <w:rsid w:val="00462365"/>
    <w:rsid w:val="00462A15"/>
    <w:rsid w:val="00462B0B"/>
    <w:rsid w:val="00462C03"/>
    <w:rsid w:val="00462DE0"/>
    <w:rsid w:val="00464005"/>
    <w:rsid w:val="004644FF"/>
    <w:rsid w:val="00464647"/>
    <w:rsid w:val="00464F57"/>
    <w:rsid w:val="00465348"/>
    <w:rsid w:val="00465380"/>
    <w:rsid w:val="004656D0"/>
    <w:rsid w:val="00465729"/>
    <w:rsid w:val="004659FE"/>
    <w:rsid w:val="00465FB6"/>
    <w:rsid w:val="00466677"/>
    <w:rsid w:val="00467523"/>
    <w:rsid w:val="0046764F"/>
    <w:rsid w:val="00467908"/>
    <w:rsid w:val="00467C12"/>
    <w:rsid w:val="00470310"/>
    <w:rsid w:val="0047041E"/>
    <w:rsid w:val="004704E4"/>
    <w:rsid w:val="004712C3"/>
    <w:rsid w:val="00471E91"/>
    <w:rsid w:val="00471EB4"/>
    <w:rsid w:val="004727DB"/>
    <w:rsid w:val="00472BA0"/>
    <w:rsid w:val="00472C2E"/>
    <w:rsid w:val="00472DE4"/>
    <w:rsid w:val="004733D2"/>
    <w:rsid w:val="0047352F"/>
    <w:rsid w:val="004738A1"/>
    <w:rsid w:val="004738E3"/>
    <w:rsid w:val="004741CB"/>
    <w:rsid w:val="0047442E"/>
    <w:rsid w:val="004745AA"/>
    <w:rsid w:val="00474649"/>
    <w:rsid w:val="004746E4"/>
    <w:rsid w:val="00474775"/>
    <w:rsid w:val="004747B9"/>
    <w:rsid w:val="004747E7"/>
    <w:rsid w:val="00474DCD"/>
    <w:rsid w:val="004751D3"/>
    <w:rsid w:val="0047520C"/>
    <w:rsid w:val="004755C2"/>
    <w:rsid w:val="0047622C"/>
    <w:rsid w:val="004763BD"/>
    <w:rsid w:val="00476C53"/>
    <w:rsid w:val="00477036"/>
    <w:rsid w:val="0047767C"/>
    <w:rsid w:val="004776A6"/>
    <w:rsid w:val="00477870"/>
    <w:rsid w:val="00477CD2"/>
    <w:rsid w:val="004801A7"/>
    <w:rsid w:val="0048054D"/>
    <w:rsid w:val="004805D1"/>
    <w:rsid w:val="00481145"/>
    <w:rsid w:val="004813C9"/>
    <w:rsid w:val="0048156B"/>
    <w:rsid w:val="00481AF9"/>
    <w:rsid w:val="00482142"/>
    <w:rsid w:val="00482337"/>
    <w:rsid w:val="004823E9"/>
    <w:rsid w:val="00482789"/>
    <w:rsid w:val="00482F88"/>
    <w:rsid w:val="004831C2"/>
    <w:rsid w:val="00483322"/>
    <w:rsid w:val="00484B94"/>
    <w:rsid w:val="004852CD"/>
    <w:rsid w:val="004853FF"/>
    <w:rsid w:val="00485467"/>
    <w:rsid w:val="00485AE1"/>
    <w:rsid w:val="004864A8"/>
    <w:rsid w:val="004866A1"/>
    <w:rsid w:val="00486F9A"/>
    <w:rsid w:val="004871F6"/>
    <w:rsid w:val="004876B0"/>
    <w:rsid w:val="00487DCA"/>
    <w:rsid w:val="0049089F"/>
    <w:rsid w:val="004917C0"/>
    <w:rsid w:val="00492A58"/>
    <w:rsid w:val="00493154"/>
    <w:rsid w:val="00493191"/>
    <w:rsid w:val="00493332"/>
    <w:rsid w:val="004933E6"/>
    <w:rsid w:val="00493819"/>
    <w:rsid w:val="00493C27"/>
    <w:rsid w:val="00494199"/>
    <w:rsid w:val="004942FE"/>
    <w:rsid w:val="004945B1"/>
    <w:rsid w:val="00494756"/>
    <w:rsid w:val="00494DA2"/>
    <w:rsid w:val="00494E81"/>
    <w:rsid w:val="00494F1B"/>
    <w:rsid w:val="00495C7D"/>
    <w:rsid w:val="00495F77"/>
    <w:rsid w:val="00496998"/>
    <w:rsid w:val="004973B9"/>
    <w:rsid w:val="00497E06"/>
    <w:rsid w:val="004A03B8"/>
    <w:rsid w:val="004A0662"/>
    <w:rsid w:val="004A129A"/>
    <w:rsid w:val="004A1375"/>
    <w:rsid w:val="004A19D0"/>
    <w:rsid w:val="004A1B6C"/>
    <w:rsid w:val="004A1BDA"/>
    <w:rsid w:val="004A2514"/>
    <w:rsid w:val="004A2627"/>
    <w:rsid w:val="004A2CC7"/>
    <w:rsid w:val="004A2DF3"/>
    <w:rsid w:val="004A2F8C"/>
    <w:rsid w:val="004A3F1F"/>
    <w:rsid w:val="004A4138"/>
    <w:rsid w:val="004A48DF"/>
    <w:rsid w:val="004A5689"/>
    <w:rsid w:val="004A58D7"/>
    <w:rsid w:val="004A5904"/>
    <w:rsid w:val="004A5D45"/>
    <w:rsid w:val="004A616A"/>
    <w:rsid w:val="004A669B"/>
    <w:rsid w:val="004A6AA7"/>
    <w:rsid w:val="004A7772"/>
    <w:rsid w:val="004B043B"/>
    <w:rsid w:val="004B049C"/>
    <w:rsid w:val="004B07EA"/>
    <w:rsid w:val="004B0E60"/>
    <w:rsid w:val="004B155E"/>
    <w:rsid w:val="004B215A"/>
    <w:rsid w:val="004B27FA"/>
    <w:rsid w:val="004B2C41"/>
    <w:rsid w:val="004B2DD3"/>
    <w:rsid w:val="004B2E0F"/>
    <w:rsid w:val="004B2F1A"/>
    <w:rsid w:val="004B3C4F"/>
    <w:rsid w:val="004B3F20"/>
    <w:rsid w:val="004B4300"/>
    <w:rsid w:val="004B4627"/>
    <w:rsid w:val="004B485C"/>
    <w:rsid w:val="004B4B96"/>
    <w:rsid w:val="004B4D8E"/>
    <w:rsid w:val="004B4F74"/>
    <w:rsid w:val="004B52CA"/>
    <w:rsid w:val="004B5739"/>
    <w:rsid w:val="004B5D6B"/>
    <w:rsid w:val="004B5F75"/>
    <w:rsid w:val="004B5FC7"/>
    <w:rsid w:val="004B620D"/>
    <w:rsid w:val="004B67CD"/>
    <w:rsid w:val="004B6AB8"/>
    <w:rsid w:val="004B6B46"/>
    <w:rsid w:val="004B7006"/>
    <w:rsid w:val="004B747E"/>
    <w:rsid w:val="004C0063"/>
    <w:rsid w:val="004C0B0A"/>
    <w:rsid w:val="004C10EA"/>
    <w:rsid w:val="004C1C43"/>
    <w:rsid w:val="004C1C69"/>
    <w:rsid w:val="004C2B41"/>
    <w:rsid w:val="004C2BD8"/>
    <w:rsid w:val="004C2E40"/>
    <w:rsid w:val="004C2EBE"/>
    <w:rsid w:val="004C3179"/>
    <w:rsid w:val="004C34AB"/>
    <w:rsid w:val="004C3BAA"/>
    <w:rsid w:val="004C3F84"/>
    <w:rsid w:val="004C4E00"/>
    <w:rsid w:val="004C59F8"/>
    <w:rsid w:val="004C5D01"/>
    <w:rsid w:val="004C670C"/>
    <w:rsid w:val="004C7751"/>
    <w:rsid w:val="004D00A3"/>
    <w:rsid w:val="004D0365"/>
    <w:rsid w:val="004D0A35"/>
    <w:rsid w:val="004D0E48"/>
    <w:rsid w:val="004D0FBA"/>
    <w:rsid w:val="004D117F"/>
    <w:rsid w:val="004D130C"/>
    <w:rsid w:val="004D1C2B"/>
    <w:rsid w:val="004D24F1"/>
    <w:rsid w:val="004D2D20"/>
    <w:rsid w:val="004D2F83"/>
    <w:rsid w:val="004D3297"/>
    <w:rsid w:val="004D3471"/>
    <w:rsid w:val="004D3BE5"/>
    <w:rsid w:val="004D40EC"/>
    <w:rsid w:val="004D4A15"/>
    <w:rsid w:val="004D5342"/>
    <w:rsid w:val="004D5662"/>
    <w:rsid w:val="004D5A69"/>
    <w:rsid w:val="004D6067"/>
    <w:rsid w:val="004D6254"/>
    <w:rsid w:val="004D6884"/>
    <w:rsid w:val="004D73B6"/>
    <w:rsid w:val="004D783E"/>
    <w:rsid w:val="004D7BF1"/>
    <w:rsid w:val="004D7FCD"/>
    <w:rsid w:val="004E0272"/>
    <w:rsid w:val="004E06EE"/>
    <w:rsid w:val="004E0A62"/>
    <w:rsid w:val="004E0D4C"/>
    <w:rsid w:val="004E10CD"/>
    <w:rsid w:val="004E151E"/>
    <w:rsid w:val="004E15F0"/>
    <w:rsid w:val="004E2406"/>
    <w:rsid w:val="004E26F6"/>
    <w:rsid w:val="004E315D"/>
    <w:rsid w:val="004E39C8"/>
    <w:rsid w:val="004E3A7A"/>
    <w:rsid w:val="004E3BF2"/>
    <w:rsid w:val="004E3DAB"/>
    <w:rsid w:val="004E41CA"/>
    <w:rsid w:val="004E46DE"/>
    <w:rsid w:val="004E4EE2"/>
    <w:rsid w:val="004E5284"/>
    <w:rsid w:val="004E52FC"/>
    <w:rsid w:val="004E564E"/>
    <w:rsid w:val="004E5FF1"/>
    <w:rsid w:val="004E61E4"/>
    <w:rsid w:val="004E64BE"/>
    <w:rsid w:val="004E6683"/>
    <w:rsid w:val="004E6770"/>
    <w:rsid w:val="004E6893"/>
    <w:rsid w:val="004E6C9B"/>
    <w:rsid w:val="004E7904"/>
    <w:rsid w:val="004E7A86"/>
    <w:rsid w:val="004F026B"/>
    <w:rsid w:val="004F04D7"/>
    <w:rsid w:val="004F0BE1"/>
    <w:rsid w:val="004F0C92"/>
    <w:rsid w:val="004F10BF"/>
    <w:rsid w:val="004F10E4"/>
    <w:rsid w:val="004F1548"/>
    <w:rsid w:val="004F1643"/>
    <w:rsid w:val="004F1A5F"/>
    <w:rsid w:val="004F1E54"/>
    <w:rsid w:val="004F1FA4"/>
    <w:rsid w:val="004F221C"/>
    <w:rsid w:val="004F23FA"/>
    <w:rsid w:val="004F2589"/>
    <w:rsid w:val="004F26DC"/>
    <w:rsid w:val="004F2D43"/>
    <w:rsid w:val="004F3004"/>
    <w:rsid w:val="004F323D"/>
    <w:rsid w:val="004F3997"/>
    <w:rsid w:val="004F3B8E"/>
    <w:rsid w:val="004F3C81"/>
    <w:rsid w:val="004F3D34"/>
    <w:rsid w:val="004F5B50"/>
    <w:rsid w:val="004F6067"/>
    <w:rsid w:val="004F647F"/>
    <w:rsid w:val="004F7131"/>
    <w:rsid w:val="004F718F"/>
    <w:rsid w:val="004F7BEF"/>
    <w:rsid w:val="005003B8"/>
    <w:rsid w:val="005004EE"/>
    <w:rsid w:val="00500768"/>
    <w:rsid w:val="00500BA0"/>
    <w:rsid w:val="00500FE0"/>
    <w:rsid w:val="005012EF"/>
    <w:rsid w:val="00501C4A"/>
    <w:rsid w:val="0050211D"/>
    <w:rsid w:val="0050227D"/>
    <w:rsid w:val="0050249D"/>
    <w:rsid w:val="00502506"/>
    <w:rsid w:val="00502514"/>
    <w:rsid w:val="005029DD"/>
    <w:rsid w:val="00502F30"/>
    <w:rsid w:val="00503010"/>
    <w:rsid w:val="00503303"/>
    <w:rsid w:val="00503315"/>
    <w:rsid w:val="005038EF"/>
    <w:rsid w:val="00503FB7"/>
    <w:rsid w:val="00504177"/>
    <w:rsid w:val="005042C1"/>
    <w:rsid w:val="0050458E"/>
    <w:rsid w:val="00504DD3"/>
    <w:rsid w:val="00505060"/>
    <w:rsid w:val="0050522A"/>
    <w:rsid w:val="00505327"/>
    <w:rsid w:val="00505458"/>
    <w:rsid w:val="00505588"/>
    <w:rsid w:val="0050617D"/>
    <w:rsid w:val="0050640F"/>
    <w:rsid w:val="00506438"/>
    <w:rsid w:val="00507FD8"/>
    <w:rsid w:val="00510182"/>
    <w:rsid w:val="00510A31"/>
    <w:rsid w:val="00510D76"/>
    <w:rsid w:val="0051131D"/>
    <w:rsid w:val="005119EB"/>
    <w:rsid w:val="00511B88"/>
    <w:rsid w:val="00511C78"/>
    <w:rsid w:val="00511DF1"/>
    <w:rsid w:val="00511F9F"/>
    <w:rsid w:val="00512334"/>
    <w:rsid w:val="00512660"/>
    <w:rsid w:val="00512CAD"/>
    <w:rsid w:val="00513011"/>
    <w:rsid w:val="005130E5"/>
    <w:rsid w:val="005136B0"/>
    <w:rsid w:val="005138E5"/>
    <w:rsid w:val="005138EA"/>
    <w:rsid w:val="005143E7"/>
    <w:rsid w:val="005147A8"/>
    <w:rsid w:val="00514F0C"/>
    <w:rsid w:val="00514F78"/>
    <w:rsid w:val="00514FA1"/>
    <w:rsid w:val="00514FD4"/>
    <w:rsid w:val="00515661"/>
    <w:rsid w:val="00515AC3"/>
    <w:rsid w:val="00515FC2"/>
    <w:rsid w:val="005162D5"/>
    <w:rsid w:val="00516C5C"/>
    <w:rsid w:val="00516D81"/>
    <w:rsid w:val="00517266"/>
    <w:rsid w:val="0051756F"/>
    <w:rsid w:val="00517B23"/>
    <w:rsid w:val="00517DA6"/>
    <w:rsid w:val="00520075"/>
    <w:rsid w:val="00520158"/>
    <w:rsid w:val="005204E2"/>
    <w:rsid w:val="0052055A"/>
    <w:rsid w:val="0052094D"/>
    <w:rsid w:val="00520D08"/>
    <w:rsid w:val="00521325"/>
    <w:rsid w:val="0052194D"/>
    <w:rsid w:val="00522051"/>
    <w:rsid w:val="005224FA"/>
    <w:rsid w:val="005227D8"/>
    <w:rsid w:val="00522939"/>
    <w:rsid w:val="0052296B"/>
    <w:rsid w:val="00522CEE"/>
    <w:rsid w:val="00523FCB"/>
    <w:rsid w:val="005240F0"/>
    <w:rsid w:val="00524630"/>
    <w:rsid w:val="005246BF"/>
    <w:rsid w:val="00524B6C"/>
    <w:rsid w:val="0052542E"/>
    <w:rsid w:val="0052546B"/>
    <w:rsid w:val="005254F1"/>
    <w:rsid w:val="0052559F"/>
    <w:rsid w:val="00525701"/>
    <w:rsid w:val="0052578A"/>
    <w:rsid w:val="00525913"/>
    <w:rsid w:val="00525A16"/>
    <w:rsid w:val="00525A19"/>
    <w:rsid w:val="00525FC9"/>
    <w:rsid w:val="005263E2"/>
    <w:rsid w:val="005269E8"/>
    <w:rsid w:val="00527956"/>
    <w:rsid w:val="005279FF"/>
    <w:rsid w:val="00527AA1"/>
    <w:rsid w:val="005301AB"/>
    <w:rsid w:val="0053039C"/>
    <w:rsid w:val="00530BFA"/>
    <w:rsid w:val="00531181"/>
    <w:rsid w:val="0053166D"/>
    <w:rsid w:val="005320A2"/>
    <w:rsid w:val="005324F3"/>
    <w:rsid w:val="00532C16"/>
    <w:rsid w:val="00532E6F"/>
    <w:rsid w:val="005330B4"/>
    <w:rsid w:val="005333DF"/>
    <w:rsid w:val="00533854"/>
    <w:rsid w:val="00533A5B"/>
    <w:rsid w:val="00533FE9"/>
    <w:rsid w:val="005342EE"/>
    <w:rsid w:val="0053441B"/>
    <w:rsid w:val="00534633"/>
    <w:rsid w:val="00534BB3"/>
    <w:rsid w:val="00535379"/>
    <w:rsid w:val="0053573F"/>
    <w:rsid w:val="00535A22"/>
    <w:rsid w:val="00535AA1"/>
    <w:rsid w:val="00535D6B"/>
    <w:rsid w:val="0053602B"/>
    <w:rsid w:val="00536254"/>
    <w:rsid w:val="005366B0"/>
    <w:rsid w:val="00536F23"/>
    <w:rsid w:val="0053788F"/>
    <w:rsid w:val="00537B57"/>
    <w:rsid w:val="00537B7A"/>
    <w:rsid w:val="00540252"/>
    <w:rsid w:val="00541229"/>
    <w:rsid w:val="005413A1"/>
    <w:rsid w:val="0054171C"/>
    <w:rsid w:val="00541971"/>
    <w:rsid w:val="00541B44"/>
    <w:rsid w:val="00541F14"/>
    <w:rsid w:val="005421EF"/>
    <w:rsid w:val="00542603"/>
    <w:rsid w:val="0054262F"/>
    <w:rsid w:val="00542946"/>
    <w:rsid w:val="00542C0A"/>
    <w:rsid w:val="00542CE3"/>
    <w:rsid w:val="005434DF"/>
    <w:rsid w:val="005435DE"/>
    <w:rsid w:val="00543BC4"/>
    <w:rsid w:val="005442E6"/>
    <w:rsid w:val="00544476"/>
    <w:rsid w:val="00544531"/>
    <w:rsid w:val="005448D4"/>
    <w:rsid w:val="00544B0C"/>
    <w:rsid w:val="00544C45"/>
    <w:rsid w:val="00544ED3"/>
    <w:rsid w:val="00545071"/>
    <w:rsid w:val="00545C1D"/>
    <w:rsid w:val="00545F92"/>
    <w:rsid w:val="00546391"/>
    <w:rsid w:val="00546886"/>
    <w:rsid w:val="00546AC9"/>
    <w:rsid w:val="00546CA9"/>
    <w:rsid w:val="005473FA"/>
    <w:rsid w:val="005477BC"/>
    <w:rsid w:val="00547902"/>
    <w:rsid w:val="00547938"/>
    <w:rsid w:val="00547EE3"/>
    <w:rsid w:val="00547EEF"/>
    <w:rsid w:val="00547FC4"/>
    <w:rsid w:val="00550546"/>
    <w:rsid w:val="00550D75"/>
    <w:rsid w:val="00550FCE"/>
    <w:rsid w:val="00551611"/>
    <w:rsid w:val="0055166E"/>
    <w:rsid w:val="0055178A"/>
    <w:rsid w:val="005518E3"/>
    <w:rsid w:val="00551FE3"/>
    <w:rsid w:val="00552206"/>
    <w:rsid w:val="005527B0"/>
    <w:rsid w:val="00552820"/>
    <w:rsid w:val="00552902"/>
    <w:rsid w:val="00552915"/>
    <w:rsid w:val="005529E8"/>
    <w:rsid w:val="00552F80"/>
    <w:rsid w:val="00553F6B"/>
    <w:rsid w:val="00554277"/>
    <w:rsid w:val="005545DA"/>
    <w:rsid w:val="00555F46"/>
    <w:rsid w:val="00556199"/>
    <w:rsid w:val="0055649E"/>
    <w:rsid w:val="005568EE"/>
    <w:rsid w:val="005575DE"/>
    <w:rsid w:val="005576A6"/>
    <w:rsid w:val="0055778A"/>
    <w:rsid w:val="005602C8"/>
    <w:rsid w:val="00560464"/>
    <w:rsid w:val="0056050F"/>
    <w:rsid w:val="00560559"/>
    <w:rsid w:val="0056088C"/>
    <w:rsid w:val="00560918"/>
    <w:rsid w:val="00560AAA"/>
    <w:rsid w:val="00560AB2"/>
    <w:rsid w:val="0056140C"/>
    <w:rsid w:val="005615A9"/>
    <w:rsid w:val="00561913"/>
    <w:rsid w:val="00561F00"/>
    <w:rsid w:val="005621C3"/>
    <w:rsid w:val="00562BE3"/>
    <w:rsid w:val="005632AD"/>
    <w:rsid w:val="00563446"/>
    <w:rsid w:val="0056359F"/>
    <w:rsid w:val="00563A15"/>
    <w:rsid w:val="00563A33"/>
    <w:rsid w:val="00563D07"/>
    <w:rsid w:val="005650DD"/>
    <w:rsid w:val="0056565D"/>
    <w:rsid w:val="00565B4F"/>
    <w:rsid w:val="00565CDE"/>
    <w:rsid w:val="00566377"/>
    <w:rsid w:val="005663AB"/>
    <w:rsid w:val="005663E7"/>
    <w:rsid w:val="00566469"/>
    <w:rsid w:val="00566894"/>
    <w:rsid w:val="005668AC"/>
    <w:rsid w:val="005668F4"/>
    <w:rsid w:val="00566CEB"/>
    <w:rsid w:val="005670FE"/>
    <w:rsid w:val="00567139"/>
    <w:rsid w:val="0056728B"/>
    <w:rsid w:val="005675FD"/>
    <w:rsid w:val="00570249"/>
    <w:rsid w:val="0057027D"/>
    <w:rsid w:val="0057035F"/>
    <w:rsid w:val="005709E8"/>
    <w:rsid w:val="00570AF1"/>
    <w:rsid w:val="00571063"/>
    <w:rsid w:val="005711A2"/>
    <w:rsid w:val="0057173B"/>
    <w:rsid w:val="00571E1D"/>
    <w:rsid w:val="00571EC6"/>
    <w:rsid w:val="00572E66"/>
    <w:rsid w:val="00572F87"/>
    <w:rsid w:val="005737AB"/>
    <w:rsid w:val="00573A36"/>
    <w:rsid w:val="00573A5C"/>
    <w:rsid w:val="0057472F"/>
    <w:rsid w:val="00574907"/>
    <w:rsid w:val="0057501A"/>
    <w:rsid w:val="00575058"/>
    <w:rsid w:val="00575431"/>
    <w:rsid w:val="005758D1"/>
    <w:rsid w:val="00576046"/>
    <w:rsid w:val="0057636F"/>
    <w:rsid w:val="005763E1"/>
    <w:rsid w:val="0057646F"/>
    <w:rsid w:val="00576E20"/>
    <w:rsid w:val="00577773"/>
    <w:rsid w:val="00577C3A"/>
    <w:rsid w:val="00577CC0"/>
    <w:rsid w:val="00577F27"/>
    <w:rsid w:val="005802D9"/>
    <w:rsid w:val="00580371"/>
    <w:rsid w:val="00580965"/>
    <w:rsid w:val="005809BF"/>
    <w:rsid w:val="00580F5D"/>
    <w:rsid w:val="005810AF"/>
    <w:rsid w:val="00581107"/>
    <w:rsid w:val="00582028"/>
    <w:rsid w:val="005826DA"/>
    <w:rsid w:val="005829DB"/>
    <w:rsid w:val="00582D32"/>
    <w:rsid w:val="00583272"/>
    <w:rsid w:val="00583866"/>
    <w:rsid w:val="005839A0"/>
    <w:rsid w:val="00583B2F"/>
    <w:rsid w:val="00583BF5"/>
    <w:rsid w:val="005845A6"/>
    <w:rsid w:val="005846E4"/>
    <w:rsid w:val="00584A6F"/>
    <w:rsid w:val="00584DE3"/>
    <w:rsid w:val="00584E75"/>
    <w:rsid w:val="005855AD"/>
    <w:rsid w:val="00585A3E"/>
    <w:rsid w:val="00586A82"/>
    <w:rsid w:val="00586A98"/>
    <w:rsid w:val="00586AF8"/>
    <w:rsid w:val="00586C40"/>
    <w:rsid w:val="00586ED2"/>
    <w:rsid w:val="005876CC"/>
    <w:rsid w:val="0059186B"/>
    <w:rsid w:val="00591C49"/>
    <w:rsid w:val="00591D04"/>
    <w:rsid w:val="005920C8"/>
    <w:rsid w:val="0059286B"/>
    <w:rsid w:val="005929C4"/>
    <w:rsid w:val="00592C52"/>
    <w:rsid w:val="00593244"/>
    <w:rsid w:val="00593BA5"/>
    <w:rsid w:val="00593DB4"/>
    <w:rsid w:val="00593EF0"/>
    <w:rsid w:val="005945F1"/>
    <w:rsid w:val="00594B83"/>
    <w:rsid w:val="00594EC1"/>
    <w:rsid w:val="00595124"/>
    <w:rsid w:val="005951B3"/>
    <w:rsid w:val="00595A66"/>
    <w:rsid w:val="00595BB6"/>
    <w:rsid w:val="00595E34"/>
    <w:rsid w:val="00596496"/>
    <w:rsid w:val="00596F9E"/>
    <w:rsid w:val="00597148"/>
    <w:rsid w:val="005972BB"/>
    <w:rsid w:val="0059736E"/>
    <w:rsid w:val="00597B12"/>
    <w:rsid w:val="005A0223"/>
    <w:rsid w:val="005A062E"/>
    <w:rsid w:val="005A0935"/>
    <w:rsid w:val="005A0BF5"/>
    <w:rsid w:val="005A19E1"/>
    <w:rsid w:val="005A22A4"/>
    <w:rsid w:val="005A231C"/>
    <w:rsid w:val="005A2BAB"/>
    <w:rsid w:val="005A2C95"/>
    <w:rsid w:val="005A310A"/>
    <w:rsid w:val="005A3DD1"/>
    <w:rsid w:val="005A3F37"/>
    <w:rsid w:val="005A407C"/>
    <w:rsid w:val="005A422F"/>
    <w:rsid w:val="005A474F"/>
    <w:rsid w:val="005A4ECA"/>
    <w:rsid w:val="005A5175"/>
    <w:rsid w:val="005A5E30"/>
    <w:rsid w:val="005A6C81"/>
    <w:rsid w:val="005A76F4"/>
    <w:rsid w:val="005A7768"/>
    <w:rsid w:val="005A78DC"/>
    <w:rsid w:val="005A7B00"/>
    <w:rsid w:val="005A7E50"/>
    <w:rsid w:val="005B06FC"/>
    <w:rsid w:val="005B07D9"/>
    <w:rsid w:val="005B0FC0"/>
    <w:rsid w:val="005B1268"/>
    <w:rsid w:val="005B1920"/>
    <w:rsid w:val="005B2021"/>
    <w:rsid w:val="005B2AC1"/>
    <w:rsid w:val="005B3040"/>
    <w:rsid w:val="005B3666"/>
    <w:rsid w:val="005B3E27"/>
    <w:rsid w:val="005B4205"/>
    <w:rsid w:val="005B46A6"/>
    <w:rsid w:val="005B48C3"/>
    <w:rsid w:val="005B4C06"/>
    <w:rsid w:val="005B4D2D"/>
    <w:rsid w:val="005B4ED4"/>
    <w:rsid w:val="005B50B0"/>
    <w:rsid w:val="005B522D"/>
    <w:rsid w:val="005B536C"/>
    <w:rsid w:val="005B5A32"/>
    <w:rsid w:val="005B5C83"/>
    <w:rsid w:val="005B63A4"/>
    <w:rsid w:val="005B710E"/>
    <w:rsid w:val="005B7777"/>
    <w:rsid w:val="005B7984"/>
    <w:rsid w:val="005C0461"/>
    <w:rsid w:val="005C051D"/>
    <w:rsid w:val="005C0D0B"/>
    <w:rsid w:val="005C0D48"/>
    <w:rsid w:val="005C1155"/>
    <w:rsid w:val="005C1EEE"/>
    <w:rsid w:val="005C1FCD"/>
    <w:rsid w:val="005C25B0"/>
    <w:rsid w:val="005C2B14"/>
    <w:rsid w:val="005C30AC"/>
    <w:rsid w:val="005C35F3"/>
    <w:rsid w:val="005C416C"/>
    <w:rsid w:val="005C44C4"/>
    <w:rsid w:val="005C53B6"/>
    <w:rsid w:val="005C5863"/>
    <w:rsid w:val="005C5B69"/>
    <w:rsid w:val="005C5D82"/>
    <w:rsid w:val="005C5F13"/>
    <w:rsid w:val="005C66D1"/>
    <w:rsid w:val="005C68E9"/>
    <w:rsid w:val="005C6A06"/>
    <w:rsid w:val="005C6D2E"/>
    <w:rsid w:val="005C6D45"/>
    <w:rsid w:val="005C7458"/>
    <w:rsid w:val="005C7851"/>
    <w:rsid w:val="005C798D"/>
    <w:rsid w:val="005C7CA7"/>
    <w:rsid w:val="005D0370"/>
    <w:rsid w:val="005D0D8E"/>
    <w:rsid w:val="005D0F69"/>
    <w:rsid w:val="005D144E"/>
    <w:rsid w:val="005D1E0E"/>
    <w:rsid w:val="005D1F91"/>
    <w:rsid w:val="005D31D0"/>
    <w:rsid w:val="005D3A45"/>
    <w:rsid w:val="005D3D1C"/>
    <w:rsid w:val="005D48F9"/>
    <w:rsid w:val="005D4B72"/>
    <w:rsid w:val="005D5323"/>
    <w:rsid w:val="005D605E"/>
    <w:rsid w:val="005D7765"/>
    <w:rsid w:val="005D792D"/>
    <w:rsid w:val="005D7FCD"/>
    <w:rsid w:val="005E022D"/>
    <w:rsid w:val="005E0768"/>
    <w:rsid w:val="005E0D92"/>
    <w:rsid w:val="005E0FEA"/>
    <w:rsid w:val="005E1640"/>
    <w:rsid w:val="005E1C22"/>
    <w:rsid w:val="005E2298"/>
    <w:rsid w:val="005E2394"/>
    <w:rsid w:val="005E275D"/>
    <w:rsid w:val="005E29B3"/>
    <w:rsid w:val="005E308B"/>
    <w:rsid w:val="005E369F"/>
    <w:rsid w:val="005E3B98"/>
    <w:rsid w:val="005E4252"/>
    <w:rsid w:val="005E4C80"/>
    <w:rsid w:val="005E4EF6"/>
    <w:rsid w:val="005E559C"/>
    <w:rsid w:val="005E5E9E"/>
    <w:rsid w:val="005E67CF"/>
    <w:rsid w:val="005E6D00"/>
    <w:rsid w:val="005E6F28"/>
    <w:rsid w:val="005E747B"/>
    <w:rsid w:val="005E7A9D"/>
    <w:rsid w:val="005E7CEE"/>
    <w:rsid w:val="005F02E1"/>
    <w:rsid w:val="005F11A9"/>
    <w:rsid w:val="005F1554"/>
    <w:rsid w:val="005F164B"/>
    <w:rsid w:val="005F1CB5"/>
    <w:rsid w:val="005F2A21"/>
    <w:rsid w:val="005F3370"/>
    <w:rsid w:val="005F40B0"/>
    <w:rsid w:val="005F4456"/>
    <w:rsid w:val="005F4D7A"/>
    <w:rsid w:val="005F4FBB"/>
    <w:rsid w:val="005F6198"/>
    <w:rsid w:val="005F6344"/>
    <w:rsid w:val="005F6355"/>
    <w:rsid w:val="005F6934"/>
    <w:rsid w:val="005F6A1F"/>
    <w:rsid w:val="005F6BDA"/>
    <w:rsid w:val="005F6F50"/>
    <w:rsid w:val="005F70C2"/>
    <w:rsid w:val="005F7248"/>
    <w:rsid w:val="005F77B3"/>
    <w:rsid w:val="00600791"/>
    <w:rsid w:val="00600A16"/>
    <w:rsid w:val="006011BB"/>
    <w:rsid w:val="00601374"/>
    <w:rsid w:val="00601923"/>
    <w:rsid w:val="00601DAA"/>
    <w:rsid w:val="00601EBB"/>
    <w:rsid w:val="0060248A"/>
    <w:rsid w:val="00602B7F"/>
    <w:rsid w:val="00602F2F"/>
    <w:rsid w:val="006031EC"/>
    <w:rsid w:val="00603A63"/>
    <w:rsid w:val="00603A7B"/>
    <w:rsid w:val="00603F3C"/>
    <w:rsid w:val="0060412D"/>
    <w:rsid w:val="006045F2"/>
    <w:rsid w:val="00604817"/>
    <w:rsid w:val="00604934"/>
    <w:rsid w:val="00604D60"/>
    <w:rsid w:val="006054AB"/>
    <w:rsid w:val="00605898"/>
    <w:rsid w:val="006060F9"/>
    <w:rsid w:val="0060624E"/>
    <w:rsid w:val="0060678C"/>
    <w:rsid w:val="00606916"/>
    <w:rsid w:val="00606BA4"/>
    <w:rsid w:val="006076C0"/>
    <w:rsid w:val="006079F7"/>
    <w:rsid w:val="00607B5D"/>
    <w:rsid w:val="00607D81"/>
    <w:rsid w:val="006100D4"/>
    <w:rsid w:val="00610260"/>
    <w:rsid w:val="00610E62"/>
    <w:rsid w:val="0061101F"/>
    <w:rsid w:val="006116B7"/>
    <w:rsid w:val="00611DB4"/>
    <w:rsid w:val="0061208F"/>
    <w:rsid w:val="00612222"/>
    <w:rsid w:val="006123A9"/>
    <w:rsid w:val="006126F7"/>
    <w:rsid w:val="00612CD6"/>
    <w:rsid w:val="00612D80"/>
    <w:rsid w:val="006132D0"/>
    <w:rsid w:val="00613D0F"/>
    <w:rsid w:val="00613D4C"/>
    <w:rsid w:val="00614477"/>
    <w:rsid w:val="00614F2E"/>
    <w:rsid w:val="00615550"/>
    <w:rsid w:val="00615AA1"/>
    <w:rsid w:val="00616744"/>
    <w:rsid w:val="00617293"/>
    <w:rsid w:val="00617709"/>
    <w:rsid w:val="006177ED"/>
    <w:rsid w:val="006178DF"/>
    <w:rsid w:val="00617F8B"/>
    <w:rsid w:val="006208D9"/>
    <w:rsid w:val="00621AB2"/>
    <w:rsid w:val="006225C0"/>
    <w:rsid w:val="006229A6"/>
    <w:rsid w:val="00623D6B"/>
    <w:rsid w:val="00624045"/>
    <w:rsid w:val="0062436B"/>
    <w:rsid w:val="0062456E"/>
    <w:rsid w:val="006248D9"/>
    <w:rsid w:val="00624BAA"/>
    <w:rsid w:val="006253A9"/>
    <w:rsid w:val="0062545E"/>
    <w:rsid w:val="006262EE"/>
    <w:rsid w:val="006266A0"/>
    <w:rsid w:val="00627B88"/>
    <w:rsid w:val="006309BB"/>
    <w:rsid w:val="006310B6"/>
    <w:rsid w:val="006311EC"/>
    <w:rsid w:val="0063131B"/>
    <w:rsid w:val="00632410"/>
    <w:rsid w:val="006327C3"/>
    <w:rsid w:val="00632DC4"/>
    <w:rsid w:val="00632E2C"/>
    <w:rsid w:val="006330B2"/>
    <w:rsid w:val="00633140"/>
    <w:rsid w:val="006335DE"/>
    <w:rsid w:val="00633849"/>
    <w:rsid w:val="00633F66"/>
    <w:rsid w:val="00634527"/>
    <w:rsid w:val="0063494B"/>
    <w:rsid w:val="0063497A"/>
    <w:rsid w:val="00635552"/>
    <w:rsid w:val="0063584B"/>
    <w:rsid w:val="0063694B"/>
    <w:rsid w:val="0063798F"/>
    <w:rsid w:val="006404CC"/>
    <w:rsid w:val="006406AD"/>
    <w:rsid w:val="00640AF0"/>
    <w:rsid w:val="00640DBD"/>
    <w:rsid w:val="00641195"/>
    <w:rsid w:val="006417C2"/>
    <w:rsid w:val="00641956"/>
    <w:rsid w:val="0064215E"/>
    <w:rsid w:val="00642303"/>
    <w:rsid w:val="006423B2"/>
    <w:rsid w:val="0064296E"/>
    <w:rsid w:val="00642CDF"/>
    <w:rsid w:val="006431DC"/>
    <w:rsid w:val="0064388D"/>
    <w:rsid w:val="006438F9"/>
    <w:rsid w:val="00643C03"/>
    <w:rsid w:val="006447BD"/>
    <w:rsid w:val="0064484E"/>
    <w:rsid w:val="00644B04"/>
    <w:rsid w:val="00644C2F"/>
    <w:rsid w:val="00645107"/>
    <w:rsid w:val="00645182"/>
    <w:rsid w:val="0064536F"/>
    <w:rsid w:val="00645482"/>
    <w:rsid w:val="006454B6"/>
    <w:rsid w:val="00645757"/>
    <w:rsid w:val="0064639C"/>
    <w:rsid w:val="00646871"/>
    <w:rsid w:val="00646CD6"/>
    <w:rsid w:val="00646D3C"/>
    <w:rsid w:val="00646E13"/>
    <w:rsid w:val="00647064"/>
    <w:rsid w:val="00647598"/>
    <w:rsid w:val="00647A86"/>
    <w:rsid w:val="00647B9B"/>
    <w:rsid w:val="00647F26"/>
    <w:rsid w:val="00650836"/>
    <w:rsid w:val="00650B5F"/>
    <w:rsid w:val="00651232"/>
    <w:rsid w:val="00651AFE"/>
    <w:rsid w:val="00651B12"/>
    <w:rsid w:val="00652130"/>
    <w:rsid w:val="00652167"/>
    <w:rsid w:val="0065244C"/>
    <w:rsid w:val="0065260E"/>
    <w:rsid w:val="0065268A"/>
    <w:rsid w:val="00652E08"/>
    <w:rsid w:val="00653328"/>
    <w:rsid w:val="0065363B"/>
    <w:rsid w:val="00653976"/>
    <w:rsid w:val="00653A5E"/>
    <w:rsid w:val="00653E78"/>
    <w:rsid w:val="00654107"/>
    <w:rsid w:val="006544A6"/>
    <w:rsid w:val="006544A8"/>
    <w:rsid w:val="00654553"/>
    <w:rsid w:val="0065491C"/>
    <w:rsid w:val="00654CA8"/>
    <w:rsid w:val="006550AE"/>
    <w:rsid w:val="0065554A"/>
    <w:rsid w:val="00655FFC"/>
    <w:rsid w:val="006563D6"/>
    <w:rsid w:val="0065681D"/>
    <w:rsid w:val="00656960"/>
    <w:rsid w:val="00656CD6"/>
    <w:rsid w:val="00656E2A"/>
    <w:rsid w:val="00657126"/>
    <w:rsid w:val="0066031B"/>
    <w:rsid w:val="00660A84"/>
    <w:rsid w:val="00660BDC"/>
    <w:rsid w:val="00660F70"/>
    <w:rsid w:val="006616EB"/>
    <w:rsid w:val="00661A43"/>
    <w:rsid w:val="00661AC0"/>
    <w:rsid w:val="00661CDD"/>
    <w:rsid w:val="00661DEC"/>
    <w:rsid w:val="00661E21"/>
    <w:rsid w:val="00662524"/>
    <w:rsid w:val="00662F30"/>
    <w:rsid w:val="00663B0E"/>
    <w:rsid w:val="00664259"/>
    <w:rsid w:val="00664F38"/>
    <w:rsid w:val="00665E84"/>
    <w:rsid w:val="00667667"/>
    <w:rsid w:val="0066771F"/>
    <w:rsid w:val="00667A4C"/>
    <w:rsid w:val="00667BE8"/>
    <w:rsid w:val="00667C4F"/>
    <w:rsid w:val="006705FC"/>
    <w:rsid w:val="006708FA"/>
    <w:rsid w:val="00670B7B"/>
    <w:rsid w:val="006715C4"/>
    <w:rsid w:val="00671650"/>
    <w:rsid w:val="0067166A"/>
    <w:rsid w:val="006720E7"/>
    <w:rsid w:val="0067225F"/>
    <w:rsid w:val="006724BD"/>
    <w:rsid w:val="0067272A"/>
    <w:rsid w:val="00672839"/>
    <w:rsid w:val="006728F7"/>
    <w:rsid w:val="00672B81"/>
    <w:rsid w:val="00672FBC"/>
    <w:rsid w:val="006733BA"/>
    <w:rsid w:val="006738E2"/>
    <w:rsid w:val="006739DF"/>
    <w:rsid w:val="00673BB7"/>
    <w:rsid w:val="00673CF7"/>
    <w:rsid w:val="00673FF1"/>
    <w:rsid w:val="0067400B"/>
    <w:rsid w:val="00674345"/>
    <w:rsid w:val="00674378"/>
    <w:rsid w:val="0067506E"/>
    <w:rsid w:val="0067536B"/>
    <w:rsid w:val="006754F4"/>
    <w:rsid w:val="00675ACC"/>
    <w:rsid w:val="00675BD3"/>
    <w:rsid w:val="00675FB2"/>
    <w:rsid w:val="00676144"/>
    <w:rsid w:val="006765FF"/>
    <w:rsid w:val="00676F19"/>
    <w:rsid w:val="006776D9"/>
    <w:rsid w:val="00677726"/>
    <w:rsid w:val="00677934"/>
    <w:rsid w:val="006779B9"/>
    <w:rsid w:val="00677AE0"/>
    <w:rsid w:val="00680226"/>
    <w:rsid w:val="0068065C"/>
    <w:rsid w:val="00680F32"/>
    <w:rsid w:val="006821B3"/>
    <w:rsid w:val="00682203"/>
    <w:rsid w:val="00682241"/>
    <w:rsid w:val="00682559"/>
    <w:rsid w:val="00682645"/>
    <w:rsid w:val="0068278E"/>
    <w:rsid w:val="006829DE"/>
    <w:rsid w:val="00682C36"/>
    <w:rsid w:val="0068304F"/>
    <w:rsid w:val="006834AB"/>
    <w:rsid w:val="00683704"/>
    <w:rsid w:val="00683D49"/>
    <w:rsid w:val="00683E36"/>
    <w:rsid w:val="00684188"/>
    <w:rsid w:val="00684235"/>
    <w:rsid w:val="0068433A"/>
    <w:rsid w:val="006849BE"/>
    <w:rsid w:val="00684A2E"/>
    <w:rsid w:val="00684B7D"/>
    <w:rsid w:val="00684C64"/>
    <w:rsid w:val="00684E40"/>
    <w:rsid w:val="00685114"/>
    <w:rsid w:val="00685234"/>
    <w:rsid w:val="00685834"/>
    <w:rsid w:val="00686045"/>
    <w:rsid w:val="006865B0"/>
    <w:rsid w:val="00686C22"/>
    <w:rsid w:val="00686DA5"/>
    <w:rsid w:val="00686F45"/>
    <w:rsid w:val="00687DC1"/>
    <w:rsid w:val="0069087D"/>
    <w:rsid w:val="00690901"/>
    <w:rsid w:val="00691264"/>
    <w:rsid w:val="00691670"/>
    <w:rsid w:val="006917F7"/>
    <w:rsid w:val="00691902"/>
    <w:rsid w:val="00691D86"/>
    <w:rsid w:val="0069237D"/>
    <w:rsid w:val="00692820"/>
    <w:rsid w:val="00692A20"/>
    <w:rsid w:val="00692CCF"/>
    <w:rsid w:val="00692ED4"/>
    <w:rsid w:val="00692FD8"/>
    <w:rsid w:val="00693A2B"/>
    <w:rsid w:val="00693D2E"/>
    <w:rsid w:val="00694018"/>
    <w:rsid w:val="006944FA"/>
    <w:rsid w:val="00694782"/>
    <w:rsid w:val="00694964"/>
    <w:rsid w:val="00695041"/>
    <w:rsid w:val="006950AC"/>
    <w:rsid w:val="0069562E"/>
    <w:rsid w:val="0069583B"/>
    <w:rsid w:val="00695A88"/>
    <w:rsid w:val="00695BD6"/>
    <w:rsid w:val="00695FA8"/>
    <w:rsid w:val="00696217"/>
    <w:rsid w:val="006964AA"/>
    <w:rsid w:val="00696891"/>
    <w:rsid w:val="0069768A"/>
    <w:rsid w:val="00697A24"/>
    <w:rsid w:val="00697B71"/>
    <w:rsid w:val="00697ED4"/>
    <w:rsid w:val="006A08DA"/>
    <w:rsid w:val="006A0A6B"/>
    <w:rsid w:val="006A0AAC"/>
    <w:rsid w:val="006A1285"/>
    <w:rsid w:val="006A1453"/>
    <w:rsid w:val="006A1A6A"/>
    <w:rsid w:val="006A2259"/>
    <w:rsid w:val="006A2949"/>
    <w:rsid w:val="006A2C76"/>
    <w:rsid w:val="006A3503"/>
    <w:rsid w:val="006A3B2E"/>
    <w:rsid w:val="006A3D71"/>
    <w:rsid w:val="006A4381"/>
    <w:rsid w:val="006A470E"/>
    <w:rsid w:val="006A504D"/>
    <w:rsid w:val="006A553C"/>
    <w:rsid w:val="006A5AE4"/>
    <w:rsid w:val="006A5EBA"/>
    <w:rsid w:val="006A636F"/>
    <w:rsid w:val="006A65CA"/>
    <w:rsid w:val="006A66AB"/>
    <w:rsid w:val="006A690B"/>
    <w:rsid w:val="006A69F4"/>
    <w:rsid w:val="006A7429"/>
    <w:rsid w:val="006A74DB"/>
    <w:rsid w:val="006A7620"/>
    <w:rsid w:val="006A77E1"/>
    <w:rsid w:val="006A7C29"/>
    <w:rsid w:val="006A7E51"/>
    <w:rsid w:val="006B0280"/>
    <w:rsid w:val="006B03DD"/>
    <w:rsid w:val="006B0964"/>
    <w:rsid w:val="006B0AA1"/>
    <w:rsid w:val="006B0B00"/>
    <w:rsid w:val="006B0BAC"/>
    <w:rsid w:val="006B0BBA"/>
    <w:rsid w:val="006B14E4"/>
    <w:rsid w:val="006B1896"/>
    <w:rsid w:val="006B1D43"/>
    <w:rsid w:val="006B1ED8"/>
    <w:rsid w:val="006B232D"/>
    <w:rsid w:val="006B2763"/>
    <w:rsid w:val="006B2A25"/>
    <w:rsid w:val="006B2B03"/>
    <w:rsid w:val="006B2CEF"/>
    <w:rsid w:val="006B2D6C"/>
    <w:rsid w:val="006B32B2"/>
    <w:rsid w:val="006B377B"/>
    <w:rsid w:val="006B37B7"/>
    <w:rsid w:val="006B3CDB"/>
    <w:rsid w:val="006B45B6"/>
    <w:rsid w:val="006B4D88"/>
    <w:rsid w:val="006B5068"/>
    <w:rsid w:val="006B55F7"/>
    <w:rsid w:val="006B580A"/>
    <w:rsid w:val="006B5C2D"/>
    <w:rsid w:val="006B61F9"/>
    <w:rsid w:val="006B6898"/>
    <w:rsid w:val="006B690F"/>
    <w:rsid w:val="006B6A9A"/>
    <w:rsid w:val="006B7276"/>
    <w:rsid w:val="006B751B"/>
    <w:rsid w:val="006B76A6"/>
    <w:rsid w:val="006B778A"/>
    <w:rsid w:val="006B7DB9"/>
    <w:rsid w:val="006B7E47"/>
    <w:rsid w:val="006B7ECB"/>
    <w:rsid w:val="006C067E"/>
    <w:rsid w:val="006C1843"/>
    <w:rsid w:val="006C1D16"/>
    <w:rsid w:val="006C1F1E"/>
    <w:rsid w:val="006C1FF1"/>
    <w:rsid w:val="006C209D"/>
    <w:rsid w:val="006C287B"/>
    <w:rsid w:val="006C28CC"/>
    <w:rsid w:val="006C28D2"/>
    <w:rsid w:val="006C2A7F"/>
    <w:rsid w:val="006C361E"/>
    <w:rsid w:val="006C39E0"/>
    <w:rsid w:val="006C3B8D"/>
    <w:rsid w:val="006C3BA8"/>
    <w:rsid w:val="006C4038"/>
    <w:rsid w:val="006C4871"/>
    <w:rsid w:val="006C4D0E"/>
    <w:rsid w:val="006C51C6"/>
    <w:rsid w:val="006C5212"/>
    <w:rsid w:val="006C57F0"/>
    <w:rsid w:val="006C5CAD"/>
    <w:rsid w:val="006C63A8"/>
    <w:rsid w:val="006C6E56"/>
    <w:rsid w:val="006C73F5"/>
    <w:rsid w:val="006C7D24"/>
    <w:rsid w:val="006C7D5D"/>
    <w:rsid w:val="006D10FB"/>
    <w:rsid w:val="006D178B"/>
    <w:rsid w:val="006D182B"/>
    <w:rsid w:val="006D1862"/>
    <w:rsid w:val="006D1E07"/>
    <w:rsid w:val="006D1F31"/>
    <w:rsid w:val="006D222D"/>
    <w:rsid w:val="006D2325"/>
    <w:rsid w:val="006D2878"/>
    <w:rsid w:val="006D2E6B"/>
    <w:rsid w:val="006D2F23"/>
    <w:rsid w:val="006D3180"/>
    <w:rsid w:val="006D377A"/>
    <w:rsid w:val="006D385E"/>
    <w:rsid w:val="006D3B84"/>
    <w:rsid w:val="006D4017"/>
    <w:rsid w:val="006D43FB"/>
    <w:rsid w:val="006D450B"/>
    <w:rsid w:val="006D4ADA"/>
    <w:rsid w:val="006D4C67"/>
    <w:rsid w:val="006D4D10"/>
    <w:rsid w:val="006D51E5"/>
    <w:rsid w:val="006D54A5"/>
    <w:rsid w:val="006D6F6F"/>
    <w:rsid w:val="006D6FEC"/>
    <w:rsid w:val="006E02C8"/>
    <w:rsid w:val="006E04BB"/>
    <w:rsid w:val="006E0EE5"/>
    <w:rsid w:val="006E1204"/>
    <w:rsid w:val="006E1575"/>
    <w:rsid w:val="006E15BB"/>
    <w:rsid w:val="006E1602"/>
    <w:rsid w:val="006E1B8D"/>
    <w:rsid w:val="006E2423"/>
    <w:rsid w:val="006E2824"/>
    <w:rsid w:val="006E295A"/>
    <w:rsid w:val="006E2FE4"/>
    <w:rsid w:val="006E3757"/>
    <w:rsid w:val="006E3CE5"/>
    <w:rsid w:val="006E3E26"/>
    <w:rsid w:val="006E402F"/>
    <w:rsid w:val="006E44C1"/>
    <w:rsid w:val="006E45D6"/>
    <w:rsid w:val="006E4F0B"/>
    <w:rsid w:val="006E53D0"/>
    <w:rsid w:val="006E545D"/>
    <w:rsid w:val="006E5E05"/>
    <w:rsid w:val="006E6079"/>
    <w:rsid w:val="006E6148"/>
    <w:rsid w:val="006E6C45"/>
    <w:rsid w:val="006E6E6B"/>
    <w:rsid w:val="006E6F90"/>
    <w:rsid w:val="006E723B"/>
    <w:rsid w:val="006E726E"/>
    <w:rsid w:val="006E75BF"/>
    <w:rsid w:val="006E7627"/>
    <w:rsid w:val="006E76C6"/>
    <w:rsid w:val="006E7728"/>
    <w:rsid w:val="006E7786"/>
    <w:rsid w:val="006F114D"/>
    <w:rsid w:val="006F14C8"/>
    <w:rsid w:val="006F1811"/>
    <w:rsid w:val="006F1D84"/>
    <w:rsid w:val="006F227B"/>
    <w:rsid w:val="006F23A9"/>
    <w:rsid w:val="006F38E7"/>
    <w:rsid w:val="006F39E1"/>
    <w:rsid w:val="006F3C2C"/>
    <w:rsid w:val="006F4184"/>
    <w:rsid w:val="006F46F8"/>
    <w:rsid w:val="006F4A43"/>
    <w:rsid w:val="006F4ACB"/>
    <w:rsid w:val="006F4B4D"/>
    <w:rsid w:val="006F4F47"/>
    <w:rsid w:val="006F5871"/>
    <w:rsid w:val="006F5889"/>
    <w:rsid w:val="006F6423"/>
    <w:rsid w:val="006F68CB"/>
    <w:rsid w:val="006F6C5A"/>
    <w:rsid w:val="006F6D2B"/>
    <w:rsid w:val="006F7E22"/>
    <w:rsid w:val="00700075"/>
    <w:rsid w:val="00700330"/>
    <w:rsid w:val="00700414"/>
    <w:rsid w:val="0070081C"/>
    <w:rsid w:val="00700E0A"/>
    <w:rsid w:val="00701E46"/>
    <w:rsid w:val="007021E1"/>
    <w:rsid w:val="007023DA"/>
    <w:rsid w:val="00702F61"/>
    <w:rsid w:val="00703038"/>
    <w:rsid w:val="00703BD4"/>
    <w:rsid w:val="007041EC"/>
    <w:rsid w:val="0070428F"/>
    <w:rsid w:val="007049F2"/>
    <w:rsid w:val="00704CE7"/>
    <w:rsid w:val="00704E79"/>
    <w:rsid w:val="007050F5"/>
    <w:rsid w:val="00705320"/>
    <w:rsid w:val="007055E7"/>
    <w:rsid w:val="00706466"/>
    <w:rsid w:val="007064A1"/>
    <w:rsid w:val="00706BCC"/>
    <w:rsid w:val="00706D1E"/>
    <w:rsid w:val="00706FE0"/>
    <w:rsid w:val="0070703A"/>
    <w:rsid w:val="007078FA"/>
    <w:rsid w:val="007079FE"/>
    <w:rsid w:val="00707F13"/>
    <w:rsid w:val="00710002"/>
    <w:rsid w:val="0071082E"/>
    <w:rsid w:val="00710A53"/>
    <w:rsid w:val="00712121"/>
    <w:rsid w:val="00712B1A"/>
    <w:rsid w:val="00713039"/>
    <w:rsid w:val="00713328"/>
    <w:rsid w:val="00713D49"/>
    <w:rsid w:val="00714174"/>
    <w:rsid w:val="00714213"/>
    <w:rsid w:val="007143F8"/>
    <w:rsid w:val="0071440F"/>
    <w:rsid w:val="0071442C"/>
    <w:rsid w:val="007147ED"/>
    <w:rsid w:val="00714F72"/>
    <w:rsid w:val="007151D7"/>
    <w:rsid w:val="007151F3"/>
    <w:rsid w:val="00715313"/>
    <w:rsid w:val="0071535C"/>
    <w:rsid w:val="007158EA"/>
    <w:rsid w:val="0071595F"/>
    <w:rsid w:val="007159D6"/>
    <w:rsid w:val="007160AE"/>
    <w:rsid w:val="00717204"/>
    <w:rsid w:val="007179FD"/>
    <w:rsid w:val="00720185"/>
    <w:rsid w:val="00721367"/>
    <w:rsid w:val="0072181C"/>
    <w:rsid w:val="00721E6E"/>
    <w:rsid w:val="007222CD"/>
    <w:rsid w:val="00722516"/>
    <w:rsid w:val="007229E0"/>
    <w:rsid w:val="007229E8"/>
    <w:rsid w:val="00722ADD"/>
    <w:rsid w:val="0072311D"/>
    <w:rsid w:val="00723758"/>
    <w:rsid w:val="00723C12"/>
    <w:rsid w:val="00723E2C"/>
    <w:rsid w:val="00723EAC"/>
    <w:rsid w:val="0072423D"/>
    <w:rsid w:val="007248D7"/>
    <w:rsid w:val="00724B05"/>
    <w:rsid w:val="00724B26"/>
    <w:rsid w:val="00724DD1"/>
    <w:rsid w:val="00725110"/>
    <w:rsid w:val="007253DD"/>
    <w:rsid w:val="00725BE9"/>
    <w:rsid w:val="00725CCB"/>
    <w:rsid w:val="007260E3"/>
    <w:rsid w:val="0072635C"/>
    <w:rsid w:val="007263B9"/>
    <w:rsid w:val="00726A90"/>
    <w:rsid w:val="007271A2"/>
    <w:rsid w:val="00727353"/>
    <w:rsid w:val="00727417"/>
    <w:rsid w:val="007277F3"/>
    <w:rsid w:val="00730353"/>
    <w:rsid w:val="007305C8"/>
    <w:rsid w:val="0073082F"/>
    <w:rsid w:val="007308B0"/>
    <w:rsid w:val="00730C95"/>
    <w:rsid w:val="00730F88"/>
    <w:rsid w:val="0073110B"/>
    <w:rsid w:val="00731385"/>
    <w:rsid w:val="00731CF5"/>
    <w:rsid w:val="00732237"/>
    <w:rsid w:val="007322D9"/>
    <w:rsid w:val="007322DE"/>
    <w:rsid w:val="00732546"/>
    <w:rsid w:val="0073260F"/>
    <w:rsid w:val="00732EF2"/>
    <w:rsid w:val="00733CF2"/>
    <w:rsid w:val="00734190"/>
    <w:rsid w:val="00734375"/>
    <w:rsid w:val="00734A4A"/>
    <w:rsid w:val="00734B3D"/>
    <w:rsid w:val="00734C1D"/>
    <w:rsid w:val="00734C8E"/>
    <w:rsid w:val="00735525"/>
    <w:rsid w:val="00735601"/>
    <w:rsid w:val="00736304"/>
    <w:rsid w:val="007367A4"/>
    <w:rsid w:val="0073693E"/>
    <w:rsid w:val="00736EE4"/>
    <w:rsid w:val="0073737A"/>
    <w:rsid w:val="007378B8"/>
    <w:rsid w:val="007378C9"/>
    <w:rsid w:val="00737A6A"/>
    <w:rsid w:val="0074107C"/>
    <w:rsid w:val="0074225B"/>
    <w:rsid w:val="007429D4"/>
    <w:rsid w:val="00742AAA"/>
    <w:rsid w:val="00742C4B"/>
    <w:rsid w:val="00742EE7"/>
    <w:rsid w:val="00742F55"/>
    <w:rsid w:val="00743144"/>
    <w:rsid w:val="00743674"/>
    <w:rsid w:val="00743A8D"/>
    <w:rsid w:val="00743B41"/>
    <w:rsid w:val="00743B7A"/>
    <w:rsid w:val="00743D8D"/>
    <w:rsid w:val="007447EF"/>
    <w:rsid w:val="00744B11"/>
    <w:rsid w:val="00745222"/>
    <w:rsid w:val="00745346"/>
    <w:rsid w:val="00745C7F"/>
    <w:rsid w:val="00746345"/>
    <w:rsid w:val="00746424"/>
    <w:rsid w:val="00746603"/>
    <w:rsid w:val="00746635"/>
    <w:rsid w:val="00746918"/>
    <w:rsid w:val="00747181"/>
    <w:rsid w:val="0075078D"/>
    <w:rsid w:val="007507A9"/>
    <w:rsid w:val="00750FA0"/>
    <w:rsid w:val="00751195"/>
    <w:rsid w:val="0075123D"/>
    <w:rsid w:val="0075141E"/>
    <w:rsid w:val="00751A97"/>
    <w:rsid w:val="00751FF1"/>
    <w:rsid w:val="00752463"/>
    <w:rsid w:val="007526D6"/>
    <w:rsid w:val="007527E0"/>
    <w:rsid w:val="0075294E"/>
    <w:rsid w:val="00753C8C"/>
    <w:rsid w:val="00753D5B"/>
    <w:rsid w:val="007546C4"/>
    <w:rsid w:val="00754833"/>
    <w:rsid w:val="00754CF9"/>
    <w:rsid w:val="00755795"/>
    <w:rsid w:val="00755956"/>
    <w:rsid w:val="00755DFA"/>
    <w:rsid w:val="00756055"/>
    <w:rsid w:val="00756208"/>
    <w:rsid w:val="0075639E"/>
    <w:rsid w:val="00756489"/>
    <w:rsid w:val="00756923"/>
    <w:rsid w:val="00760A6E"/>
    <w:rsid w:val="00760C80"/>
    <w:rsid w:val="00760DD0"/>
    <w:rsid w:val="00760F13"/>
    <w:rsid w:val="00761BA5"/>
    <w:rsid w:val="00762A5E"/>
    <w:rsid w:val="00762BCB"/>
    <w:rsid w:val="00762FE5"/>
    <w:rsid w:val="00763462"/>
    <w:rsid w:val="0076385E"/>
    <w:rsid w:val="007638E2"/>
    <w:rsid w:val="00764B42"/>
    <w:rsid w:val="0076565D"/>
    <w:rsid w:val="00765745"/>
    <w:rsid w:val="00765801"/>
    <w:rsid w:val="00765808"/>
    <w:rsid w:val="00766296"/>
    <w:rsid w:val="00766338"/>
    <w:rsid w:val="00766ADD"/>
    <w:rsid w:val="00766EBA"/>
    <w:rsid w:val="00767589"/>
    <w:rsid w:val="00767D95"/>
    <w:rsid w:val="0077045D"/>
    <w:rsid w:val="00770ACA"/>
    <w:rsid w:val="00770DAF"/>
    <w:rsid w:val="00771319"/>
    <w:rsid w:val="00771390"/>
    <w:rsid w:val="00771F16"/>
    <w:rsid w:val="00771FE9"/>
    <w:rsid w:val="00772472"/>
    <w:rsid w:val="00772B4A"/>
    <w:rsid w:val="00772B87"/>
    <w:rsid w:val="00773857"/>
    <w:rsid w:val="00773958"/>
    <w:rsid w:val="007739F8"/>
    <w:rsid w:val="00774876"/>
    <w:rsid w:val="00774D35"/>
    <w:rsid w:val="00774D9F"/>
    <w:rsid w:val="00775791"/>
    <w:rsid w:val="00775855"/>
    <w:rsid w:val="00776082"/>
    <w:rsid w:val="007760A4"/>
    <w:rsid w:val="00776317"/>
    <w:rsid w:val="007765E7"/>
    <w:rsid w:val="00777180"/>
    <w:rsid w:val="007771FB"/>
    <w:rsid w:val="0077738A"/>
    <w:rsid w:val="00777987"/>
    <w:rsid w:val="00777AEC"/>
    <w:rsid w:val="00777CE9"/>
    <w:rsid w:val="00777D0A"/>
    <w:rsid w:val="00777E6B"/>
    <w:rsid w:val="00780606"/>
    <w:rsid w:val="00781039"/>
    <w:rsid w:val="00781534"/>
    <w:rsid w:val="00781CDD"/>
    <w:rsid w:val="00781E57"/>
    <w:rsid w:val="00783C01"/>
    <w:rsid w:val="00783CA3"/>
    <w:rsid w:val="00783D5C"/>
    <w:rsid w:val="007846EC"/>
    <w:rsid w:val="00784F13"/>
    <w:rsid w:val="0078514D"/>
    <w:rsid w:val="007856F2"/>
    <w:rsid w:val="00785E3B"/>
    <w:rsid w:val="00786DA3"/>
    <w:rsid w:val="00786FA4"/>
    <w:rsid w:val="007870A1"/>
    <w:rsid w:val="0078710C"/>
    <w:rsid w:val="007912F4"/>
    <w:rsid w:val="0079140B"/>
    <w:rsid w:val="00791A42"/>
    <w:rsid w:val="00791C79"/>
    <w:rsid w:val="00791E11"/>
    <w:rsid w:val="007924B0"/>
    <w:rsid w:val="00792D51"/>
    <w:rsid w:val="00793AC5"/>
    <w:rsid w:val="0079415B"/>
    <w:rsid w:val="0079482A"/>
    <w:rsid w:val="00794A95"/>
    <w:rsid w:val="00794C72"/>
    <w:rsid w:val="00794F6F"/>
    <w:rsid w:val="00795878"/>
    <w:rsid w:val="00795BBC"/>
    <w:rsid w:val="007962DF"/>
    <w:rsid w:val="00796553"/>
    <w:rsid w:val="00796DA9"/>
    <w:rsid w:val="00796F0A"/>
    <w:rsid w:val="00797029"/>
    <w:rsid w:val="00797245"/>
    <w:rsid w:val="0079751F"/>
    <w:rsid w:val="007977FC"/>
    <w:rsid w:val="007A037D"/>
    <w:rsid w:val="007A058A"/>
    <w:rsid w:val="007A12A7"/>
    <w:rsid w:val="007A142E"/>
    <w:rsid w:val="007A2555"/>
    <w:rsid w:val="007A4721"/>
    <w:rsid w:val="007A4A5B"/>
    <w:rsid w:val="007A4E6A"/>
    <w:rsid w:val="007A54FC"/>
    <w:rsid w:val="007A598A"/>
    <w:rsid w:val="007A5CCC"/>
    <w:rsid w:val="007A5E6E"/>
    <w:rsid w:val="007A5E8E"/>
    <w:rsid w:val="007A60BC"/>
    <w:rsid w:val="007A642E"/>
    <w:rsid w:val="007A665D"/>
    <w:rsid w:val="007A690C"/>
    <w:rsid w:val="007A7AC3"/>
    <w:rsid w:val="007B0029"/>
    <w:rsid w:val="007B00A5"/>
    <w:rsid w:val="007B01F3"/>
    <w:rsid w:val="007B04A4"/>
    <w:rsid w:val="007B14D7"/>
    <w:rsid w:val="007B1C86"/>
    <w:rsid w:val="007B1D69"/>
    <w:rsid w:val="007B2F67"/>
    <w:rsid w:val="007B35B6"/>
    <w:rsid w:val="007B35D9"/>
    <w:rsid w:val="007B3A2B"/>
    <w:rsid w:val="007B4189"/>
    <w:rsid w:val="007B4A00"/>
    <w:rsid w:val="007B4B51"/>
    <w:rsid w:val="007B4EC7"/>
    <w:rsid w:val="007B50D2"/>
    <w:rsid w:val="007B5349"/>
    <w:rsid w:val="007B55B8"/>
    <w:rsid w:val="007B55DC"/>
    <w:rsid w:val="007B583E"/>
    <w:rsid w:val="007B5B25"/>
    <w:rsid w:val="007B61A2"/>
    <w:rsid w:val="007B62AC"/>
    <w:rsid w:val="007B6C95"/>
    <w:rsid w:val="007B7251"/>
    <w:rsid w:val="007B7446"/>
    <w:rsid w:val="007B780A"/>
    <w:rsid w:val="007B7914"/>
    <w:rsid w:val="007B7D0B"/>
    <w:rsid w:val="007B7E60"/>
    <w:rsid w:val="007C00A4"/>
    <w:rsid w:val="007C0157"/>
    <w:rsid w:val="007C0442"/>
    <w:rsid w:val="007C0546"/>
    <w:rsid w:val="007C10B8"/>
    <w:rsid w:val="007C11F8"/>
    <w:rsid w:val="007C22BC"/>
    <w:rsid w:val="007C26E7"/>
    <w:rsid w:val="007C3164"/>
    <w:rsid w:val="007C31A5"/>
    <w:rsid w:val="007C371D"/>
    <w:rsid w:val="007C3862"/>
    <w:rsid w:val="007C43AA"/>
    <w:rsid w:val="007C54AE"/>
    <w:rsid w:val="007C5532"/>
    <w:rsid w:val="007C5CC2"/>
    <w:rsid w:val="007C62BB"/>
    <w:rsid w:val="007C65AF"/>
    <w:rsid w:val="007C6D8B"/>
    <w:rsid w:val="007C6FDF"/>
    <w:rsid w:val="007C74C8"/>
    <w:rsid w:val="007C76C5"/>
    <w:rsid w:val="007C7899"/>
    <w:rsid w:val="007D040D"/>
    <w:rsid w:val="007D071A"/>
    <w:rsid w:val="007D0AAE"/>
    <w:rsid w:val="007D0E8B"/>
    <w:rsid w:val="007D0FFB"/>
    <w:rsid w:val="007D1DB7"/>
    <w:rsid w:val="007D1F62"/>
    <w:rsid w:val="007D2A47"/>
    <w:rsid w:val="007D317C"/>
    <w:rsid w:val="007D3642"/>
    <w:rsid w:val="007D3643"/>
    <w:rsid w:val="007D413B"/>
    <w:rsid w:val="007D4C2E"/>
    <w:rsid w:val="007D4C98"/>
    <w:rsid w:val="007D5420"/>
    <w:rsid w:val="007D59CA"/>
    <w:rsid w:val="007D6491"/>
    <w:rsid w:val="007D6D01"/>
    <w:rsid w:val="007D743D"/>
    <w:rsid w:val="007D7858"/>
    <w:rsid w:val="007D7A7D"/>
    <w:rsid w:val="007E0318"/>
    <w:rsid w:val="007E039C"/>
    <w:rsid w:val="007E09C0"/>
    <w:rsid w:val="007E1923"/>
    <w:rsid w:val="007E2344"/>
    <w:rsid w:val="007E39A7"/>
    <w:rsid w:val="007E4064"/>
    <w:rsid w:val="007E44F3"/>
    <w:rsid w:val="007E4B22"/>
    <w:rsid w:val="007E4B6E"/>
    <w:rsid w:val="007E4E4E"/>
    <w:rsid w:val="007E4EA9"/>
    <w:rsid w:val="007E5935"/>
    <w:rsid w:val="007E5BCC"/>
    <w:rsid w:val="007E6978"/>
    <w:rsid w:val="007E6AC2"/>
    <w:rsid w:val="007E6B52"/>
    <w:rsid w:val="007E6C4F"/>
    <w:rsid w:val="007E6CA3"/>
    <w:rsid w:val="007E71E1"/>
    <w:rsid w:val="007E777E"/>
    <w:rsid w:val="007E78FC"/>
    <w:rsid w:val="007E7C7E"/>
    <w:rsid w:val="007E7DF0"/>
    <w:rsid w:val="007E7F3A"/>
    <w:rsid w:val="007F0148"/>
    <w:rsid w:val="007F03F4"/>
    <w:rsid w:val="007F0A82"/>
    <w:rsid w:val="007F117A"/>
    <w:rsid w:val="007F1866"/>
    <w:rsid w:val="007F1A42"/>
    <w:rsid w:val="007F1BD2"/>
    <w:rsid w:val="007F1FEB"/>
    <w:rsid w:val="007F25A1"/>
    <w:rsid w:val="007F2703"/>
    <w:rsid w:val="007F2AEA"/>
    <w:rsid w:val="007F2B25"/>
    <w:rsid w:val="007F2F78"/>
    <w:rsid w:val="007F33A9"/>
    <w:rsid w:val="007F3405"/>
    <w:rsid w:val="007F3CA4"/>
    <w:rsid w:val="007F3CCC"/>
    <w:rsid w:val="007F3CD3"/>
    <w:rsid w:val="007F41BA"/>
    <w:rsid w:val="007F5736"/>
    <w:rsid w:val="007F5C0A"/>
    <w:rsid w:val="007F6B4A"/>
    <w:rsid w:val="007F6E9B"/>
    <w:rsid w:val="007F6EB6"/>
    <w:rsid w:val="007F7202"/>
    <w:rsid w:val="007F748C"/>
    <w:rsid w:val="007F74F0"/>
    <w:rsid w:val="007F76D9"/>
    <w:rsid w:val="007F784B"/>
    <w:rsid w:val="007F795B"/>
    <w:rsid w:val="007F7E39"/>
    <w:rsid w:val="007F7FE2"/>
    <w:rsid w:val="00800453"/>
    <w:rsid w:val="008009BB"/>
    <w:rsid w:val="00800E36"/>
    <w:rsid w:val="00800F72"/>
    <w:rsid w:val="0080135B"/>
    <w:rsid w:val="00801451"/>
    <w:rsid w:val="0080169F"/>
    <w:rsid w:val="008025B3"/>
    <w:rsid w:val="008026D9"/>
    <w:rsid w:val="00802951"/>
    <w:rsid w:val="00802A6F"/>
    <w:rsid w:val="00802BCE"/>
    <w:rsid w:val="00803160"/>
    <w:rsid w:val="00803790"/>
    <w:rsid w:val="00803D4B"/>
    <w:rsid w:val="008044E7"/>
    <w:rsid w:val="008045A1"/>
    <w:rsid w:val="00804A90"/>
    <w:rsid w:val="00804B4D"/>
    <w:rsid w:val="00804B82"/>
    <w:rsid w:val="00804D4B"/>
    <w:rsid w:val="00804E64"/>
    <w:rsid w:val="008064D0"/>
    <w:rsid w:val="00806598"/>
    <w:rsid w:val="00806878"/>
    <w:rsid w:val="00806D3E"/>
    <w:rsid w:val="00807AFD"/>
    <w:rsid w:val="00807DF9"/>
    <w:rsid w:val="00807EEB"/>
    <w:rsid w:val="00807F8B"/>
    <w:rsid w:val="008104D0"/>
    <w:rsid w:val="008105CF"/>
    <w:rsid w:val="00810860"/>
    <w:rsid w:val="00810E17"/>
    <w:rsid w:val="008112E2"/>
    <w:rsid w:val="00811FF4"/>
    <w:rsid w:val="00812480"/>
    <w:rsid w:val="00812C92"/>
    <w:rsid w:val="00812E88"/>
    <w:rsid w:val="00812FEF"/>
    <w:rsid w:val="008133A5"/>
    <w:rsid w:val="00813771"/>
    <w:rsid w:val="0081393C"/>
    <w:rsid w:val="008142FC"/>
    <w:rsid w:val="00814517"/>
    <w:rsid w:val="00814C28"/>
    <w:rsid w:val="00814CD4"/>
    <w:rsid w:val="00814E89"/>
    <w:rsid w:val="0081528D"/>
    <w:rsid w:val="008157C8"/>
    <w:rsid w:val="00815C19"/>
    <w:rsid w:val="00815E55"/>
    <w:rsid w:val="008162C3"/>
    <w:rsid w:val="00816489"/>
    <w:rsid w:val="00816E2E"/>
    <w:rsid w:val="0081741F"/>
    <w:rsid w:val="00820062"/>
    <w:rsid w:val="008207A4"/>
    <w:rsid w:val="00821002"/>
    <w:rsid w:val="00821165"/>
    <w:rsid w:val="0082150C"/>
    <w:rsid w:val="00821803"/>
    <w:rsid w:val="00821A2A"/>
    <w:rsid w:val="00822549"/>
    <w:rsid w:val="00822CE5"/>
    <w:rsid w:val="008241AE"/>
    <w:rsid w:val="008242E7"/>
    <w:rsid w:val="008255C7"/>
    <w:rsid w:val="008255D5"/>
    <w:rsid w:val="008256C2"/>
    <w:rsid w:val="00825C8B"/>
    <w:rsid w:val="00826103"/>
    <w:rsid w:val="008262E2"/>
    <w:rsid w:val="00826A09"/>
    <w:rsid w:val="00826D0F"/>
    <w:rsid w:val="00826FB0"/>
    <w:rsid w:val="0082704C"/>
    <w:rsid w:val="008273D3"/>
    <w:rsid w:val="008273F7"/>
    <w:rsid w:val="00827E17"/>
    <w:rsid w:val="00830279"/>
    <w:rsid w:val="008308DB"/>
    <w:rsid w:val="00830C76"/>
    <w:rsid w:val="00831342"/>
    <w:rsid w:val="00831896"/>
    <w:rsid w:val="008332A5"/>
    <w:rsid w:val="008336D1"/>
    <w:rsid w:val="00833AFE"/>
    <w:rsid w:val="008340A9"/>
    <w:rsid w:val="00834445"/>
    <w:rsid w:val="00834789"/>
    <w:rsid w:val="00834B17"/>
    <w:rsid w:val="00834F59"/>
    <w:rsid w:val="008352E5"/>
    <w:rsid w:val="008357B1"/>
    <w:rsid w:val="00835A4A"/>
    <w:rsid w:val="008362D6"/>
    <w:rsid w:val="008362EC"/>
    <w:rsid w:val="008363AD"/>
    <w:rsid w:val="0083640A"/>
    <w:rsid w:val="00836D1D"/>
    <w:rsid w:val="00836FE2"/>
    <w:rsid w:val="0083711F"/>
    <w:rsid w:val="0083730B"/>
    <w:rsid w:val="00837848"/>
    <w:rsid w:val="008379AC"/>
    <w:rsid w:val="00837A2F"/>
    <w:rsid w:val="0084054D"/>
    <w:rsid w:val="008412F6"/>
    <w:rsid w:val="00841B78"/>
    <w:rsid w:val="008421D5"/>
    <w:rsid w:val="00842DF7"/>
    <w:rsid w:val="00842E9D"/>
    <w:rsid w:val="00842EDA"/>
    <w:rsid w:val="00842F6A"/>
    <w:rsid w:val="008430B9"/>
    <w:rsid w:val="00843174"/>
    <w:rsid w:val="008438ED"/>
    <w:rsid w:val="00843B4F"/>
    <w:rsid w:val="00843F2C"/>
    <w:rsid w:val="00844F42"/>
    <w:rsid w:val="008450E4"/>
    <w:rsid w:val="0084579F"/>
    <w:rsid w:val="008457A4"/>
    <w:rsid w:val="00845C41"/>
    <w:rsid w:val="00845D93"/>
    <w:rsid w:val="00847062"/>
    <w:rsid w:val="008472A6"/>
    <w:rsid w:val="008477D1"/>
    <w:rsid w:val="00847BCE"/>
    <w:rsid w:val="00850006"/>
    <w:rsid w:val="008502C6"/>
    <w:rsid w:val="0085055E"/>
    <w:rsid w:val="00850D7D"/>
    <w:rsid w:val="008511C2"/>
    <w:rsid w:val="0085158B"/>
    <w:rsid w:val="00851794"/>
    <w:rsid w:val="00851A85"/>
    <w:rsid w:val="0085246A"/>
    <w:rsid w:val="00852498"/>
    <w:rsid w:val="00852D92"/>
    <w:rsid w:val="00852E0D"/>
    <w:rsid w:val="00852FAE"/>
    <w:rsid w:val="008536D0"/>
    <w:rsid w:val="008539AD"/>
    <w:rsid w:val="00854346"/>
    <w:rsid w:val="0085486B"/>
    <w:rsid w:val="00854B3C"/>
    <w:rsid w:val="00854C7C"/>
    <w:rsid w:val="00854FA5"/>
    <w:rsid w:val="00854FF1"/>
    <w:rsid w:val="0085599C"/>
    <w:rsid w:val="008559D6"/>
    <w:rsid w:val="00855C06"/>
    <w:rsid w:val="00855DB4"/>
    <w:rsid w:val="00856439"/>
    <w:rsid w:val="00856541"/>
    <w:rsid w:val="00856CA6"/>
    <w:rsid w:val="00856F8B"/>
    <w:rsid w:val="0085708A"/>
    <w:rsid w:val="0086007C"/>
    <w:rsid w:val="00860185"/>
    <w:rsid w:val="0086024E"/>
    <w:rsid w:val="00860655"/>
    <w:rsid w:val="0086066D"/>
    <w:rsid w:val="008608D6"/>
    <w:rsid w:val="0086123A"/>
    <w:rsid w:val="00861A73"/>
    <w:rsid w:val="008621A7"/>
    <w:rsid w:val="0086225B"/>
    <w:rsid w:val="0086269E"/>
    <w:rsid w:val="008627F8"/>
    <w:rsid w:val="00862E12"/>
    <w:rsid w:val="00863B8D"/>
    <w:rsid w:val="00863F73"/>
    <w:rsid w:val="00863F86"/>
    <w:rsid w:val="00864396"/>
    <w:rsid w:val="00864833"/>
    <w:rsid w:val="00864863"/>
    <w:rsid w:val="00864E98"/>
    <w:rsid w:val="00865CC6"/>
    <w:rsid w:val="008661AF"/>
    <w:rsid w:val="00866785"/>
    <w:rsid w:val="00866853"/>
    <w:rsid w:val="00866855"/>
    <w:rsid w:val="00866CAB"/>
    <w:rsid w:val="00866E4B"/>
    <w:rsid w:val="0086711B"/>
    <w:rsid w:val="008673B8"/>
    <w:rsid w:val="00867927"/>
    <w:rsid w:val="008679DE"/>
    <w:rsid w:val="00867FF2"/>
    <w:rsid w:val="00870F78"/>
    <w:rsid w:val="00871715"/>
    <w:rsid w:val="0087184E"/>
    <w:rsid w:val="0087187A"/>
    <w:rsid w:val="00871E1F"/>
    <w:rsid w:val="008726B3"/>
    <w:rsid w:val="00873A8F"/>
    <w:rsid w:val="00873E9D"/>
    <w:rsid w:val="00874441"/>
    <w:rsid w:val="0087478E"/>
    <w:rsid w:val="00874956"/>
    <w:rsid w:val="00874F09"/>
    <w:rsid w:val="008756CD"/>
    <w:rsid w:val="0087570F"/>
    <w:rsid w:val="00875725"/>
    <w:rsid w:val="00875790"/>
    <w:rsid w:val="008763E9"/>
    <w:rsid w:val="008765D6"/>
    <w:rsid w:val="00876FB9"/>
    <w:rsid w:val="00877072"/>
    <w:rsid w:val="0087713D"/>
    <w:rsid w:val="008772E7"/>
    <w:rsid w:val="00877C57"/>
    <w:rsid w:val="008800DE"/>
    <w:rsid w:val="00880602"/>
    <w:rsid w:val="0088069C"/>
    <w:rsid w:val="00881987"/>
    <w:rsid w:val="00882074"/>
    <w:rsid w:val="0088216C"/>
    <w:rsid w:val="008825B9"/>
    <w:rsid w:val="0088284B"/>
    <w:rsid w:val="00882B1B"/>
    <w:rsid w:val="008832AC"/>
    <w:rsid w:val="008837D8"/>
    <w:rsid w:val="00883D0A"/>
    <w:rsid w:val="0088441D"/>
    <w:rsid w:val="008844A5"/>
    <w:rsid w:val="0088480E"/>
    <w:rsid w:val="00884AF5"/>
    <w:rsid w:val="0088505B"/>
    <w:rsid w:val="00885D35"/>
    <w:rsid w:val="00885E0B"/>
    <w:rsid w:val="00885F33"/>
    <w:rsid w:val="00885F6B"/>
    <w:rsid w:val="008860DB"/>
    <w:rsid w:val="00886251"/>
    <w:rsid w:val="00886B08"/>
    <w:rsid w:val="008870BD"/>
    <w:rsid w:val="0088716B"/>
    <w:rsid w:val="008871F1"/>
    <w:rsid w:val="00887A53"/>
    <w:rsid w:val="00887D7C"/>
    <w:rsid w:val="00887D90"/>
    <w:rsid w:val="00890290"/>
    <w:rsid w:val="00890632"/>
    <w:rsid w:val="00890C5C"/>
    <w:rsid w:val="00891D75"/>
    <w:rsid w:val="0089234B"/>
    <w:rsid w:val="00892A43"/>
    <w:rsid w:val="00892B33"/>
    <w:rsid w:val="00893431"/>
    <w:rsid w:val="00893A0C"/>
    <w:rsid w:val="00893A58"/>
    <w:rsid w:val="00893E3A"/>
    <w:rsid w:val="008940AB"/>
    <w:rsid w:val="0089486C"/>
    <w:rsid w:val="00894DE7"/>
    <w:rsid w:val="0089548F"/>
    <w:rsid w:val="00895C6E"/>
    <w:rsid w:val="00895E9A"/>
    <w:rsid w:val="00896CCC"/>
    <w:rsid w:val="00896F83"/>
    <w:rsid w:val="00897451"/>
    <w:rsid w:val="00897A5A"/>
    <w:rsid w:val="00897AF0"/>
    <w:rsid w:val="00897D0F"/>
    <w:rsid w:val="008A05CD"/>
    <w:rsid w:val="008A08D7"/>
    <w:rsid w:val="008A0C21"/>
    <w:rsid w:val="008A0EA3"/>
    <w:rsid w:val="008A1355"/>
    <w:rsid w:val="008A1BD2"/>
    <w:rsid w:val="008A1C8E"/>
    <w:rsid w:val="008A2058"/>
    <w:rsid w:val="008A26D4"/>
    <w:rsid w:val="008A2964"/>
    <w:rsid w:val="008A2B3D"/>
    <w:rsid w:val="008A3329"/>
    <w:rsid w:val="008A3C39"/>
    <w:rsid w:val="008A43BA"/>
    <w:rsid w:val="008A47AE"/>
    <w:rsid w:val="008A4EB8"/>
    <w:rsid w:val="008A50C3"/>
    <w:rsid w:val="008A529D"/>
    <w:rsid w:val="008A57E7"/>
    <w:rsid w:val="008A5AED"/>
    <w:rsid w:val="008A5B3E"/>
    <w:rsid w:val="008A5D95"/>
    <w:rsid w:val="008A6763"/>
    <w:rsid w:val="008A6795"/>
    <w:rsid w:val="008A6BD2"/>
    <w:rsid w:val="008A6CD7"/>
    <w:rsid w:val="008A6F4F"/>
    <w:rsid w:val="008B0094"/>
    <w:rsid w:val="008B0387"/>
    <w:rsid w:val="008B0640"/>
    <w:rsid w:val="008B0BB0"/>
    <w:rsid w:val="008B0EEF"/>
    <w:rsid w:val="008B0F5E"/>
    <w:rsid w:val="008B14D6"/>
    <w:rsid w:val="008B1BD5"/>
    <w:rsid w:val="008B1CDC"/>
    <w:rsid w:val="008B3353"/>
    <w:rsid w:val="008B407C"/>
    <w:rsid w:val="008B42BF"/>
    <w:rsid w:val="008B4461"/>
    <w:rsid w:val="008B44F8"/>
    <w:rsid w:val="008B5F8C"/>
    <w:rsid w:val="008B6012"/>
    <w:rsid w:val="008B608C"/>
    <w:rsid w:val="008B6759"/>
    <w:rsid w:val="008B67BD"/>
    <w:rsid w:val="008B6D0E"/>
    <w:rsid w:val="008B6F72"/>
    <w:rsid w:val="008B72A5"/>
    <w:rsid w:val="008B76A3"/>
    <w:rsid w:val="008B78B6"/>
    <w:rsid w:val="008B790B"/>
    <w:rsid w:val="008B7A86"/>
    <w:rsid w:val="008B7C36"/>
    <w:rsid w:val="008B7E42"/>
    <w:rsid w:val="008C0646"/>
    <w:rsid w:val="008C07A1"/>
    <w:rsid w:val="008C0AC4"/>
    <w:rsid w:val="008C1315"/>
    <w:rsid w:val="008C146E"/>
    <w:rsid w:val="008C186F"/>
    <w:rsid w:val="008C1E69"/>
    <w:rsid w:val="008C246E"/>
    <w:rsid w:val="008C278D"/>
    <w:rsid w:val="008C298C"/>
    <w:rsid w:val="008C2FE1"/>
    <w:rsid w:val="008C32B8"/>
    <w:rsid w:val="008C3337"/>
    <w:rsid w:val="008C33BD"/>
    <w:rsid w:val="008C3690"/>
    <w:rsid w:val="008C3939"/>
    <w:rsid w:val="008C3958"/>
    <w:rsid w:val="008C3C6D"/>
    <w:rsid w:val="008C3E92"/>
    <w:rsid w:val="008C416D"/>
    <w:rsid w:val="008C44BA"/>
    <w:rsid w:val="008C4791"/>
    <w:rsid w:val="008C4EBB"/>
    <w:rsid w:val="008C51C6"/>
    <w:rsid w:val="008C5B95"/>
    <w:rsid w:val="008C607E"/>
    <w:rsid w:val="008C66A4"/>
    <w:rsid w:val="008C6D3C"/>
    <w:rsid w:val="008C6F72"/>
    <w:rsid w:val="008C768A"/>
    <w:rsid w:val="008C77AF"/>
    <w:rsid w:val="008C795A"/>
    <w:rsid w:val="008C7C3C"/>
    <w:rsid w:val="008C7CBB"/>
    <w:rsid w:val="008C7EB1"/>
    <w:rsid w:val="008D07C4"/>
    <w:rsid w:val="008D0BB8"/>
    <w:rsid w:val="008D0C4A"/>
    <w:rsid w:val="008D0C71"/>
    <w:rsid w:val="008D11E3"/>
    <w:rsid w:val="008D1365"/>
    <w:rsid w:val="008D1431"/>
    <w:rsid w:val="008D1C70"/>
    <w:rsid w:val="008D1CA8"/>
    <w:rsid w:val="008D2130"/>
    <w:rsid w:val="008D23A2"/>
    <w:rsid w:val="008D23AC"/>
    <w:rsid w:val="008D2904"/>
    <w:rsid w:val="008D3536"/>
    <w:rsid w:val="008D38DD"/>
    <w:rsid w:val="008D3E38"/>
    <w:rsid w:val="008D455F"/>
    <w:rsid w:val="008D46B8"/>
    <w:rsid w:val="008D4EF5"/>
    <w:rsid w:val="008D522E"/>
    <w:rsid w:val="008D5B2B"/>
    <w:rsid w:val="008D5D62"/>
    <w:rsid w:val="008D66D1"/>
    <w:rsid w:val="008D68A4"/>
    <w:rsid w:val="008D6F8D"/>
    <w:rsid w:val="008D78D5"/>
    <w:rsid w:val="008D7BB1"/>
    <w:rsid w:val="008E035C"/>
    <w:rsid w:val="008E0D1E"/>
    <w:rsid w:val="008E14FC"/>
    <w:rsid w:val="008E1E28"/>
    <w:rsid w:val="008E20E1"/>
    <w:rsid w:val="008E264D"/>
    <w:rsid w:val="008E27D4"/>
    <w:rsid w:val="008E2910"/>
    <w:rsid w:val="008E2B1A"/>
    <w:rsid w:val="008E2C42"/>
    <w:rsid w:val="008E2DD0"/>
    <w:rsid w:val="008E3385"/>
    <w:rsid w:val="008E4241"/>
    <w:rsid w:val="008E43AB"/>
    <w:rsid w:val="008E57FA"/>
    <w:rsid w:val="008E671D"/>
    <w:rsid w:val="008E69D8"/>
    <w:rsid w:val="008E6B24"/>
    <w:rsid w:val="008E761A"/>
    <w:rsid w:val="008E7C55"/>
    <w:rsid w:val="008F0003"/>
    <w:rsid w:val="008F0481"/>
    <w:rsid w:val="008F0647"/>
    <w:rsid w:val="008F0952"/>
    <w:rsid w:val="008F0C0F"/>
    <w:rsid w:val="008F2F70"/>
    <w:rsid w:val="008F311A"/>
    <w:rsid w:val="008F382D"/>
    <w:rsid w:val="008F38F4"/>
    <w:rsid w:val="008F3C32"/>
    <w:rsid w:val="008F3DFD"/>
    <w:rsid w:val="008F45CA"/>
    <w:rsid w:val="008F4C14"/>
    <w:rsid w:val="008F5381"/>
    <w:rsid w:val="008F6721"/>
    <w:rsid w:val="008F6A05"/>
    <w:rsid w:val="008F6A20"/>
    <w:rsid w:val="008F6EC4"/>
    <w:rsid w:val="008F70FC"/>
    <w:rsid w:val="008F7787"/>
    <w:rsid w:val="008F78E2"/>
    <w:rsid w:val="008F7B7E"/>
    <w:rsid w:val="009003EC"/>
    <w:rsid w:val="00900B4E"/>
    <w:rsid w:val="00901BC5"/>
    <w:rsid w:val="00902635"/>
    <w:rsid w:val="00902DFC"/>
    <w:rsid w:val="00903445"/>
    <w:rsid w:val="00903812"/>
    <w:rsid w:val="00903849"/>
    <w:rsid w:val="009042D1"/>
    <w:rsid w:val="00904A88"/>
    <w:rsid w:val="00904AD8"/>
    <w:rsid w:val="00904D7F"/>
    <w:rsid w:val="00904D92"/>
    <w:rsid w:val="00904F9E"/>
    <w:rsid w:val="00905432"/>
    <w:rsid w:val="00905E9D"/>
    <w:rsid w:val="00906472"/>
    <w:rsid w:val="009068E3"/>
    <w:rsid w:val="00906973"/>
    <w:rsid w:val="00906A7A"/>
    <w:rsid w:val="0090700B"/>
    <w:rsid w:val="00907117"/>
    <w:rsid w:val="00910763"/>
    <w:rsid w:val="00910F22"/>
    <w:rsid w:val="00911D3C"/>
    <w:rsid w:val="009121F3"/>
    <w:rsid w:val="0091232F"/>
    <w:rsid w:val="009124AC"/>
    <w:rsid w:val="00912AB5"/>
    <w:rsid w:val="00912DE2"/>
    <w:rsid w:val="00913152"/>
    <w:rsid w:val="00913352"/>
    <w:rsid w:val="0091353B"/>
    <w:rsid w:val="00913A73"/>
    <w:rsid w:val="00913BB6"/>
    <w:rsid w:val="00913DF5"/>
    <w:rsid w:val="00914288"/>
    <w:rsid w:val="009151C1"/>
    <w:rsid w:val="00915517"/>
    <w:rsid w:val="00915B58"/>
    <w:rsid w:val="00915EFC"/>
    <w:rsid w:val="00916356"/>
    <w:rsid w:val="0091636C"/>
    <w:rsid w:val="009165C2"/>
    <w:rsid w:val="009165CA"/>
    <w:rsid w:val="00916871"/>
    <w:rsid w:val="009178E3"/>
    <w:rsid w:val="00917B30"/>
    <w:rsid w:val="00917F93"/>
    <w:rsid w:val="00920898"/>
    <w:rsid w:val="00920997"/>
    <w:rsid w:val="00920F1B"/>
    <w:rsid w:val="00921024"/>
    <w:rsid w:val="0092122E"/>
    <w:rsid w:val="0092123B"/>
    <w:rsid w:val="00921814"/>
    <w:rsid w:val="00921A23"/>
    <w:rsid w:val="00921A99"/>
    <w:rsid w:val="009227C3"/>
    <w:rsid w:val="00922BC4"/>
    <w:rsid w:val="00923642"/>
    <w:rsid w:val="00923872"/>
    <w:rsid w:val="00923EEB"/>
    <w:rsid w:val="00924836"/>
    <w:rsid w:val="00924F4E"/>
    <w:rsid w:val="00925127"/>
    <w:rsid w:val="0092531D"/>
    <w:rsid w:val="00925A8E"/>
    <w:rsid w:val="00926297"/>
    <w:rsid w:val="00926367"/>
    <w:rsid w:val="009267BF"/>
    <w:rsid w:val="009269DB"/>
    <w:rsid w:val="0092752B"/>
    <w:rsid w:val="00927CED"/>
    <w:rsid w:val="0093030D"/>
    <w:rsid w:val="00930462"/>
    <w:rsid w:val="009304EF"/>
    <w:rsid w:val="00930825"/>
    <w:rsid w:val="009308C1"/>
    <w:rsid w:val="009311A5"/>
    <w:rsid w:val="00931590"/>
    <w:rsid w:val="00931CD5"/>
    <w:rsid w:val="00932BD5"/>
    <w:rsid w:val="00932CA8"/>
    <w:rsid w:val="00932F8B"/>
    <w:rsid w:val="00932FC3"/>
    <w:rsid w:val="00933038"/>
    <w:rsid w:val="0093306D"/>
    <w:rsid w:val="009334B8"/>
    <w:rsid w:val="00933606"/>
    <w:rsid w:val="0093371B"/>
    <w:rsid w:val="00933778"/>
    <w:rsid w:val="009337C5"/>
    <w:rsid w:val="0093631C"/>
    <w:rsid w:val="00936B81"/>
    <w:rsid w:val="00936BD4"/>
    <w:rsid w:val="00940372"/>
    <w:rsid w:val="0094045B"/>
    <w:rsid w:val="00940469"/>
    <w:rsid w:val="009404A5"/>
    <w:rsid w:val="00940752"/>
    <w:rsid w:val="00940787"/>
    <w:rsid w:val="00940B2D"/>
    <w:rsid w:val="00940BD8"/>
    <w:rsid w:val="00940F09"/>
    <w:rsid w:val="00941B7C"/>
    <w:rsid w:val="00941EAB"/>
    <w:rsid w:val="00941FF5"/>
    <w:rsid w:val="00942ED8"/>
    <w:rsid w:val="00942EDC"/>
    <w:rsid w:val="00942FC5"/>
    <w:rsid w:val="00943649"/>
    <w:rsid w:val="0094372A"/>
    <w:rsid w:val="009441D9"/>
    <w:rsid w:val="00944807"/>
    <w:rsid w:val="0094495B"/>
    <w:rsid w:val="00944B5F"/>
    <w:rsid w:val="00944C8E"/>
    <w:rsid w:val="009453EE"/>
    <w:rsid w:val="00946167"/>
    <w:rsid w:val="00946736"/>
    <w:rsid w:val="0094720B"/>
    <w:rsid w:val="00947BE5"/>
    <w:rsid w:val="00950526"/>
    <w:rsid w:val="009507B5"/>
    <w:rsid w:val="00950E35"/>
    <w:rsid w:val="00950FBF"/>
    <w:rsid w:val="00950FDF"/>
    <w:rsid w:val="00951136"/>
    <w:rsid w:val="009512BF"/>
    <w:rsid w:val="00951E5C"/>
    <w:rsid w:val="00951FAB"/>
    <w:rsid w:val="0095218F"/>
    <w:rsid w:val="009525B6"/>
    <w:rsid w:val="00952BB4"/>
    <w:rsid w:val="0095319E"/>
    <w:rsid w:val="00953267"/>
    <w:rsid w:val="0095395F"/>
    <w:rsid w:val="009539E7"/>
    <w:rsid w:val="00953AAB"/>
    <w:rsid w:val="00953F36"/>
    <w:rsid w:val="00954077"/>
    <w:rsid w:val="0095428C"/>
    <w:rsid w:val="009544BC"/>
    <w:rsid w:val="00954688"/>
    <w:rsid w:val="00954788"/>
    <w:rsid w:val="00954C7B"/>
    <w:rsid w:val="00955212"/>
    <w:rsid w:val="00955232"/>
    <w:rsid w:val="00955318"/>
    <w:rsid w:val="00955412"/>
    <w:rsid w:val="00955718"/>
    <w:rsid w:val="00955811"/>
    <w:rsid w:val="00955BD0"/>
    <w:rsid w:val="00955C10"/>
    <w:rsid w:val="00955F42"/>
    <w:rsid w:val="00956043"/>
    <w:rsid w:val="0095681F"/>
    <w:rsid w:val="00956A07"/>
    <w:rsid w:val="00956B88"/>
    <w:rsid w:val="00957322"/>
    <w:rsid w:val="00957DDE"/>
    <w:rsid w:val="0096036E"/>
    <w:rsid w:val="00960717"/>
    <w:rsid w:val="00960841"/>
    <w:rsid w:val="00960ABF"/>
    <w:rsid w:val="00960C01"/>
    <w:rsid w:val="0096116E"/>
    <w:rsid w:val="009613C3"/>
    <w:rsid w:val="0096148A"/>
    <w:rsid w:val="00961560"/>
    <w:rsid w:val="00961562"/>
    <w:rsid w:val="0096172B"/>
    <w:rsid w:val="00961A3A"/>
    <w:rsid w:val="00961DB2"/>
    <w:rsid w:val="00961EA0"/>
    <w:rsid w:val="00962054"/>
    <w:rsid w:val="00962123"/>
    <w:rsid w:val="00962E4D"/>
    <w:rsid w:val="00963464"/>
    <w:rsid w:val="00963477"/>
    <w:rsid w:val="00963A71"/>
    <w:rsid w:val="00963AAD"/>
    <w:rsid w:val="00963E69"/>
    <w:rsid w:val="00963EB3"/>
    <w:rsid w:val="00963F37"/>
    <w:rsid w:val="00964455"/>
    <w:rsid w:val="00964AA0"/>
    <w:rsid w:val="00964B93"/>
    <w:rsid w:val="009656DF"/>
    <w:rsid w:val="009665FE"/>
    <w:rsid w:val="0096660F"/>
    <w:rsid w:val="00966FFE"/>
    <w:rsid w:val="00967077"/>
    <w:rsid w:val="00967174"/>
    <w:rsid w:val="00967553"/>
    <w:rsid w:val="00967864"/>
    <w:rsid w:val="00967A3C"/>
    <w:rsid w:val="00967AAE"/>
    <w:rsid w:val="00967BBF"/>
    <w:rsid w:val="00970228"/>
    <w:rsid w:val="00970462"/>
    <w:rsid w:val="009706E4"/>
    <w:rsid w:val="009715D8"/>
    <w:rsid w:val="00971A66"/>
    <w:rsid w:val="0097200B"/>
    <w:rsid w:val="0097229D"/>
    <w:rsid w:val="009722BC"/>
    <w:rsid w:val="00972C2A"/>
    <w:rsid w:val="00972E37"/>
    <w:rsid w:val="00973043"/>
    <w:rsid w:val="0097384E"/>
    <w:rsid w:val="00973C90"/>
    <w:rsid w:val="009745AA"/>
    <w:rsid w:val="009748C1"/>
    <w:rsid w:val="009754CA"/>
    <w:rsid w:val="00975605"/>
    <w:rsid w:val="009756C7"/>
    <w:rsid w:val="00975CA2"/>
    <w:rsid w:val="0097610B"/>
    <w:rsid w:val="0097697B"/>
    <w:rsid w:val="00976D4C"/>
    <w:rsid w:val="009770FC"/>
    <w:rsid w:val="009775E0"/>
    <w:rsid w:val="009804A6"/>
    <w:rsid w:val="009807CC"/>
    <w:rsid w:val="00980804"/>
    <w:rsid w:val="00980815"/>
    <w:rsid w:val="009808E8"/>
    <w:rsid w:val="00981225"/>
    <w:rsid w:val="00981D80"/>
    <w:rsid w:val="00982005"/>
    <w:rsid w:val="00982471"/>
    <w:rsid w:val="009825E7"/>
    <w:rsid w:val="00982684"/>
    <w:rsid w:val="00982ECC"/>
    <w:rsid w:val="00982EE2"/>
    <w:rsid w:val="00982FCB"/>
    <w:rsid w:val="009831A3"/>
    <w:rsid w:val="00983716"/>
    <w:rsid w:val="00983C0F"/>
    <w:rsid w:val="00983F81"/>
    <w:rsid w:val="00983FE2"/>
    <w:rsid w:val="009840A6"/>
    <w:rsid w:val="009840F5"/>
    <w:rsid w:val="009843EF"/>
    <w:rsid w:val="00984754"/>
    <w:rsid w:val="00984C8C"/>
    <w:rsid w:val="00984CC2"/>
    <w:rsid w:val="009858F8"/>
    <w:rsid w:val="00985D5C"/>
    <w:rsid w:val="0098603C"/>
    <w:rsid w:val="00986409"/>
    <w:rsid w:val="009864C6"/>
    <w:rsid w:val="009866E2"/>
    <w:rsid w:val="0098673D"/>
    <w:rsid w:val="009867A3"/>
    <w:rsid w:val="0098695B"/>
    <w:rsid w:val="00986D2D"/>
    <w:rsid w:val="00986DF3"/>
    <w:rsid w:val="00986EC8"/>
    <w:rsid w:val="009870F8"/>
    <w:rsid w:val="00987662"/>
    <w:rsid w:val="00987FF3"/>
    <w:rsid w:val="00990219"/>
    <w:rsid w:val="00990791"/>
    <w:rsid w:val="00990950"/>
    <w:rsid w:val="00990C09"/>
    <w:rsid w:val="009911D5"/>
    <w:rsid w:val="00991391"/>
    <w:rsid w:val="0099195A"/>
    <w:rsid w:val="00991D14"/>
    <w:rsid w:val="00991E4C"/>
    <w:rsid w:val="00992354"/>
    <w:rsid w:val="00993100"/>
    <w:rsid w:val="00993218"/>
    <w:rsid w:val="00993437"/>
    <w:rsid w:val="0099350C"/>
    <w:rsid w:val="009942C3"/>
    <w:rsid w:val="0099580A"/>
    <w:rsid w:val="00995DC2"/>
    <w:rsid w:val="00996645"/>
    <w:rsid w:val="00996AF4"/>
    <w:rsid w:val="00996E3C"/>
    <w:rsid w:val="00997057"/>
    <w:rsid w:val="0099720C"/>
    <w:rsid w:val="00997248"/>
    <w:rsid w:val="009974B7"/>
    <w:rsid w:val="00997917"/>
    <w:rsid w:val="00997CBE"/>
    <w:rsid w:val="009A04D2"/>
    <w:rsid w:val="009A0D7A"/>
    <w:rsid w:val="009A206A"/>
    <w:rsid w:val="009A235F"/>
    <w:rsid w:val="009A2B64"/>
    <w:rsid w:val="009A2F8C"/>
    <w:rsid w:val="009A37DF"/>
    <w:rsid w:val="009A396C"/>
    <w:rsid w:val="009A4228"/>
    <w:rsid w:val="009A4DEB"/>
    <w:rsid w:val="009A4DFC"/>
    <w:rsid w:val="009A4FB6"/>
    <w:rsid w:val="009A6905"/>
    <w:rsid w:val="009A6CA5"/>
    <w:rsid w:val="009A6DA0"/>
    <w:rsid w:val="009A6EF4"/>
    <w:rsid w:val="009A6F64"/>
    <w:rsid w:val="009A76EF"/>
    <w:rsid w:val="009A7960"/>
    <w:rsid w:val="009B0AB8"/>
    <w:rsid w:val="009B1BE2"/>
    <w:rsid w:val="009B1D0D"/>
    <w:rsid w:val="009B1E14"/>
    <w:rsid w:val="009B1F95"/>
    <w:rsid w:val="009B2540"/>
    <w:rsid w:val="009B25D4"/>
    <w:rsid w:val="009B2AB0"/>
    <w:rsid w:val="009B2E8D"/>
    <w:rsid w:val="009B353E"/>
    <w:rsid w:val="009B3841"/>
    <w:rsid w:val="009B3B37"/>
    <w:rsid w:val="009B3B80"/>
    <w:rsid w:val="009B3CEF"/>
    <w:rsid w:val="009B3F72"/>
    <w:rsid w:val="009B486A"/>
    <w:rsid w:val="009B4904"/>
    <w:rsid w:val="009B59A7"/>
    <w:rsid w:val="009B5AB8"/>
    <w:rsid w:val="009B60C9"/>
    <w:rsid w:val="009B637E"/>
    <w:rsid w:val="009B63AB"/>
    <w:rsid w:val="009B6C79"/>
    <w:rsid w:val="009B7286"/>
    <w:rsid w:val="009B7324"/>
    <w:rsid w:val="009B73B0"/>
    <w:rsid w:val="009B7A18"/>
    <w:rsid w:val="009B7A34"/>
    <w:rsid w:val="009B7AAA"/>
    <w:rsid w:val="009C00EE"/>
    <w:rsid w:val="009C0403"/>
    <w:rsid w:val="009C0E62"/>
    <w:rsid w:val="009C2109"/>
    <w:rsid w:val="009C28E0"/>
    <w:rsid w:val="009C3348"/>
    <w:rsid w:val="009C3B10"/>
    <w:rsid w:val="009C3C2F"/>
    <w:rsid w:val="009C3F71"/>
    <w:rsid w:val="009C4132"/>
    <w:rsid w:val="009C4EE2"/>
    <w:rsid w:val="009C55C8"/>
    <w:rsid w:val="009C568B"/>
    <w:rsid w:val="009C5A13"/>
    <w:rsid w:val="009C64FC"/>
    <w:rsid w:val="009C79C7"/>
    <w:rsid w:val="009C7FAB"/>
    <w:rsid w:val="009D0468"/>
    <w:rsid w:val="009D0602"/>
    <w:rsid w:val="009D0AE8"/>
    <w:rsid w:val="009D0E03"/>
    <w:rsid w:val="009D11F1"/>
    <w:rsid w:val="009D12D5"/>
    <w:rsid w:val="009D12E7"/>
    <w:rsid w:val="009D16A9"/>
    <w:rsid w:val="009D18CD"/>
    <w:rsid w:val="009D1F89"/>
    <w:rsid w:val="009D21A3"/>
    <w:rsid w:val="009D29A3"/>
    <w:rsid w:val="009D2C9C"/>
    <w:rsid w:val="009D2F60"/>
    <w:rsid w:val="009D365C"/>
    <w:rsid w:val="009D3A2E"/>
    <w:rsid w:val="009D426D"/>
    <w:rsid w:val="009D4ADC"/>
    <w:rsid w:val="009D4B7D"/>
    <w:rsid w:val="009D4F5D"/>
    <w:rsid w:val="009D504B"/>
    <w:rsid w:val="009D526F"/>
    <w:rsid w:val="009D5590"/>
    <w:rsid w:val="009D58EC"/>
    <w:rsid w:val="009D5EC7"/>
    <w:rsid w:val="009D5FA3"/>
    <w:rsid w:val="009D605B"/>
    <w:rsid w:val="009D64F5"/>
    <w:rsid w:val="009D6C66"/>
    <w:rsid w:val="009D73F7"/>
    <w:rsid w:val="009D763A"/>
    <w:rsid w:val="009D787C"/>
    <w:rsid w:val="009D790D"/>
    <w:rsid w:val="009D7C1B"/>
    <w:rsid w:val="009E0BE7"/>
    <w:rsid w:val="009E1504"/>
    <w:rsid w:val="009E195B"/>
    <w:rsid w:val="009E20CB"/>
    <w:rsid w:val="009E21B9"/>
    <w:rsid w:val="009E2A9F"/>
    <w:rsid w:val="009E3450"/>
    <w:rsid w:val="009E378A"/>
    <w:rsid w:val="009E3A43"/>
    <w:rsid w:val="009E3D38"/>
    <w:rsid w:val="009E3E2F"/>
    <w:rsid w:val="009E4321"/>
    <w:rsid w:val="009E4471"/>
    <w:rsid w:val="009E47AD"/>
    <w:rsid w:val="009E4EA4"/>
    <w:rsid w:val="009E4F2F"/>
    <w:rsid w:val="009E56FD"/>
    <w:rsid w:val="009E598A"/>
    <w:rsid w:val="009E6327"/>
    <w:rsid w:val="009E64E5"/>
    <w:rsid w:val="009E66C3"/>
    <w:rsid w:val="009E6B8D"/>
    <w:rsid w:val="009E6B95"/>
    <w:rsid w:val="009E7183"/>
    <w:rsid w:val="009E7805"/>
    <w:rsid w:val="009E7B50"/>
    <w:rsid w:val="009E7F04"/>
    <w:rsid w:val="009E7FA6"/>
    <w:rsid w:val="009F027C"/>
    <w:rsid w:val="009F02C5"/>
    <w:rsid w:val="009F0A5D"/>
    <w:rsid w:val="009F0F0A"/>
    <w:rsid w:val="009F1E99"/>
    <w:rsid w:val="009F29FD"/>
    <w:rsid w:val="009F2A0E"/>
    <w:rsid w:val="009F317B"/>
    <w:rsid w:val="009F3DA0"/>
    <w:rsid w:val="009F4D6A"/>
    <w:rsid w:val="009F5012"/>
    <w:rsid w:val="009F522C"/>
    <w:rsid w:val="009F570F"/>
    <w:rsid w:val="009F5C9F"/>
    <w:rsid w:val="009F64F9"/>
    <w:rsid w:val="009F655B"/>
    <w:rsid w:val="009F6883"/>
    <w:rsid w:val="009F6BF9"/>
    <w:rsid w:val="009F6F37"/>
    <w:rsid w:val="009F76E0"/>
    <w:rsid w:val="009F7837"/>
    <w:rsid w:val="009F790A"/>
    <w:rsid w:val="009F7B61"/>
    <w:rsid w:val="00A0042E"/>
    <w:rsid w:val="00A004A4"/>
    <w:rsid w:val="00A0073B"/>
    <w:rsid w:val="00A0093F"/>
    <w:rsid w:val="00A00CA8"/>
    <w:rsid w:val="00A00DBD"/>
    <w:rsid w:val="00A01454"/>
    <w:rsid w:val="00A0161F"/>
    <w:rsid w:val="00A01E97"/>
    <w:rsid w:val="00A023E4"/>
    <w:rsid w:val="00A027E4"/>
    <w:rsid w:val="00A02A1D"/>
    <w:rsid w:val="00A03210"/>
    <w:rsid w:val="00A03566"/>
    <w:rsid w:val="00A03663"/>
    <w:rsid w:val="00A037E7"/>
    <w:rsid w:val="00A03B50"/>
    <w:rsid w:val="00A03C37"/>
    <w:rsid w:val="00A03CDA"/>
    <w:rsid w:val="00A041A1"/>
    <w:rsid w:val="00A04304"/>
    <w:rsid w:val="00A046F4"/>
    <w:rsid w:val="00A04907"/>
    <w:rsid w:val="00A04938"/>
    <w:rsid w:val="00A04DBB"/>
    <w:rsid w:val="00A05D2A"/>
    <w:rsid w:val="00A05EB7"/>
    <w:rsid w:val="00A063ED"/>
    <w:rsid w:val="00A068BC"/>
    <w:rsid w:val="00A06D60"/>
    <w:rsid w:val="00A06E53"/>
    <w:rsid w:val="00A0704B"/>
    <w:rsid w:val="00A0737D"/>
    <w:rsid w:val="00A0760A"/>
    <w:rsid w:val="00A07EB6"/>
    <w:rsid w:val="00A105CF"/>
    <w:rsid w:val="00A10C3E"/>
    <w:rsid w:val="00A10E4A"/>
    <w:rsid w:val="00A112AB"/>
    <w:rsid w:val="00A1174F"/>
    <w:rsid w:val="00A12308"/>
    <w:rsid w:val="00A126EF"/>
    <w:rsid w:val="00A12AF2"/>
    <w:rsid w:val="00A13629"/>
    <w:rsid w:val="00A139EB"/>
    <w:rsid w:val="00A14211"/>
    <w:rsid w:val="00A146BA"/>
    <w:rsid w:val="00A1498A"/>
    <w:rsid w:val="00A150CD"/>
    <w:rsid w:val="00A15286"/>
    <w:rsid w:val="00A1532B"/>
    <w:rsid w:val="00A15414"/>
    <w:rsid w:val="00A15514"/>
    <w:rsid w:val="00A15718"/>
    <w:rsid w:val="00A15C36"/>
    <w:rsid w:val="00A16289"/>
    <w:rsid w:val="00A162E4"/>
    <w:rsid w:val="00A1698E"/>
    <w:rsid w:val="00A1699D"/>
    <w:rsid w:val="00A17206"/>
    <w:rsid w:val="00A1724D"/>
    <w:rsid w:val="00A175B8"/>
    <w:rsid w:val="00A17CA2"/>
    <w:rsid w:val="00A17F87"/>
    <w:rsid w:val="00A20204"/>
    <w:rsid w:val="00A202FE"/>
    <w:rsid w:val="00A204CB"/>
    <w:rsid w:val="00A2073E"/>
    <w:rsid w:val="00A21184"/>
    <w:rsid w:val="00A218C0"/>
    <w:rsid w:val="00A21E1C"/>
    <w:rsid w:val="00A221F8"/>
    <w:rsid w:val="00A222E2"/>
    <w:rsid w:val="00A222E4"/>
    <w:rsid w:val="00A22774"/>
    <w:rsid w:val="00A2298A"/>
    <w:rsid w:val="00A230B8"/>
    <w:rsid w:val="00A230E1"/>
    <w:rsid w:val="00A231A0"/>
    <w:rsid w:val="00A232CF"/>
    <w:rsid w:val="00A2376E"/>
    <w:rsid w:val="00A2385B"/>
    <w:rsid w:val="00A23964"/>
    <w:rsid w:val="00A239F0"/>
    <w:rsid w:val="00A246EC"/>
    <w:rsid w:val="00A2478A"/>
    <w:rsid w:val="00A250D2"/>
    <w:rsid w:val="00A256AA"/>
    <w:rsid w:val="00A25BF8"/>
    <w:rsid w:val="00A25C2B"/>
    <w:rsid w:val="00A25C76"/>
    <w:rsid w:val="00A2615F"/>
    <w:rsid w:val="00A26A86"/>
    <w:rsid w:val="00A26BB7"/>
    <w:rsid w:val="00A277C6"/>
    <w:rsid w:val="00A2782B"/>
    <w:rsid w:val="00A278EB"/>
    <w:rsid w:val="00A27BEA"/>
    <w:rsid w:val="00A27F2A"/>
    <w:rsid w:val="00A30112"/>
    <w:rsid w:val="00A3016D"/>
    <w:rsid w:val="00A30757"/>
    <w:rsid w:val="00A3085D"/>
    <w:rsid w:val="00A30BE7"/>
    <w:rsid w:val="00A30C72"/>
    <w:rsid w:val="00A30EF9"/>
    <w:rsid w:val="00A311F9"/>
    <w:rsid w:val="00A31F7B"/>
    <w:rsid w:val="00A31FD0"/>
    <w:rsid w:val="00A320E6"/>
    <w:rsid w:val="00A32616"/>
    <w:rsid w:val="00A32843"/>
    <w:rsid w:val="00A32B52"/>
    <w:rsid w:val="00A33341"/>
    <w:rsid w:val="00A33559"/>
    <w:rsid w:val="00A3394E"/>
    <w:rsid w:val="00A33A77"/>
    <w:rsid w:val="00A33C7D"/>
    <w:rsid w:val="00A33DF9"/>
    <w:rsid w:val="00A34101"/>
    <w:rsid w:val="00A343D8"/>
    <w:rsid w:val="00A34537"/>
    <w:rsid w:val="00A34565"/>
    <w:rsid w:val="00A34865"/>
    <w:rsid w:val="00A34D16"/>
    <w:rsid w:val="00A351B2"/>
    <w:rsid w:val="00A358F8"/>
    <w:rsid w:val="00A359FD"/>
    <w:rsid w:val="00A35A94"/>
    <w:rsid w:val="00A35BCF"/>
    <w:rsid w:val="00A35C2A"/>
    <w:rsid w:val="00A361BD"/>
    <w:rsid w:val="00A36393"/>
    <w:rsid w:val="00A36A0A"/>
    <w:rsid w:val="00A36BD6"/>
    <w:rsid w:val="00A373C2"/>
    <w:rsid w:val="00A37663"/>
    <w:rsid w:val="00A3776B"/>
    <w:rsid w:val="00A37935"/>
    <w:rsid w:val="00A37AE5"/>
    <w:rsid w:val="00A37E78"/>
    <w:rsid w:val="00A37E8E"/>
    <w:rsid w:val="00A402B5"/>
    <w:rsid w:val="00A40412"/>
    <w:rsid w:val="00A409F7"/>
    <w:rsid w:val="00A40ACA"/>
    <w:rsid w:val="00A40DE4"/>
    <w:rsid w:val="00A41433"/>
    <w:rsid w:val="00A41A5E"/>
    <w:rsid w:val="00A41B94"/>
    <w:rsid w:val="00A41FB6"/>
    <w:rsid w:val="00A42128"/>
    <w:rsid w:val="00A4225C"/>
    <w:rsid w:val="00A4253F"/>
    <w:rsid w:val="00A4283D"/>
    <w:rsid w:val="00A42AC8"/>
    <w:rsid w:val="00A43134"/>
    <w:rsid w:val="00A433FB"/>
    <w:rsid w:val="00A44215"/>
    <w:rsid w:val="00A4439A"/>
    <w:rsid w:val="00A4495A"/>
    <w:rsid w:val="00A44E60"/>
    <w:rsid w:val="00A46339"/>
    <w:rsid w:val="00A465B0"/>
    <w:rsid w:val="00A46C59"/>
    <w:rsid w:val="00A47661"/>
    <w:rsid w:val="00A47E85"/>
    <w:rsid w:val="00A502C6"/>
    <w:rsid w:val="00A505CA"/>
    <w:rsid w:val="00A507C5"/>
    <w:rsid w:val="00A50804"/>
    <w:rsid w:val="00A50C61"/>
    <w:rsid w:val="00A50DEC"/>
    <w:rsid w:val="00A50E55"/>
    <w:rsid w:val="00A51A93"/>
    <w:rsid w:val="00A52DCF"/>
    <w:rsid w:val="00A530F8"/>
    <w:rsid w:val="00A53112"/>
    <w:rsid w:val="00A5324C"/>
    <w:rsid w:val="00A532A7"/>
    <w:rsid w:val="00A535DB"/>
    <w:rsid w:val="00A55723"/>
    <w:rsid w:val="00A55BC4"/>
    <w:rsid w:val="00A55C23"/>
    <w:rsid w:val="00A55FFE"/>
    <w:rsid w:val="00A566F2"/>
    <w:rsid w:val="00A56F14"/>
    <w:rsid w:val="00A57425"/>
    <w:rsid w:val="00A5788C"/>
    <w:rsid w:val="00A57C73"/>
    <w:rsid w:val="00A57E16"/>
    <w:rsid w:val="00A60572"/>
    <w:rsid w:val="00A60676"/>
    <w:rsid w:val="00A60697"/>
    <w:rsid w:val="00A60BF0"/>
    <w:rsid w:val="00A61592"/>
    <w:rsid w:val="00A617BF"/>
    <w:rsid w:val="00A618A0"/>
    <w:rsid w:val="00A61BEA"/>
    <w:rsid w:val="00A61BFB"/>
    <w:rsid w:val="00A62174"/>
    <w:rsid w:val="00A621CD"/>
    <w:rsid w:val="00A627D7"/>
    <w:rsid w:val="00A62E23"/>
    <w:rsid w:val="00A62E63"/>
    <w:rsid w:val="00A63A7A"/>
    <w:rsid w:val="00A64BE2"/>
    <w:rsid w:val="00A64DE4"/>
    <w:rsid w:val="00A65223"/>
    <w:rsid w:val="00A655AB"/>
    <w:rsid w:val="00A655FB"/>
    <w:rsid w:val="00A65E06"/>
    <w:rsid w:val="00A65EA7"/>
    <w:rsid w:val="00A66148"/>
    <w:rsid w:val="00A661D6"/>
    <w:rsid w:val="00A66396"/>
    <w:rsid w:val="00A6662C"/>
    <w:rsid w:val="00A6694A"/>
    <w:rsid w:val="00A66E57"/>
    <w:rsid w:val="00A67FAD"/>
    <w:rsid w:val="00A701DD"/>
    <w:rsid w:val="00A705D3"/>
    <w:rsid w:val="00A70945"/>
    <w:rsid w:val="00A70C11"/>
    <w:rsid w:val="00A70C44"/>
    <w:rsid w:val="00A70F7F"/>
    <w:rsid w:val="00A714C8"/>
    <w:rsid w:val="00A715DF"/>
    <w:rsid w:val="00A71633"/>
    <w:rsid w:val="00A71674"/>
    <w:rsid w:val="00A718F8"/>
    <w:rsid w:val="00A71EB7"/>
    <w:rsid w:val="00A71F71"/>
    <w:rsid w:val="00A71F9F"/>
    <w:rsid w:val="00A72BED"/>
    <w:rsid w:val="00A73ABE"/>
    <w:rsid w:val="00A73D6F"/>
    <w:rsid w:val="00A73DC4"/>
    <w:rsid w:val="00A7419B"/>
    <w:rsid w:val="00A74225"/>
    <w:rsid w:val="00A74245"/>
    <w:rsid w:val="00A747BF"/>
    <w:rsid w:val="00A75243"/>
    <w:rsid w:val="00A75C28"/>
    <w:rsid w:val="00A760DA"/>
    <w:rsid w:val="00A76957"/>
    <w:rsid w:val="00A76EF4"/>
    <w:rsid w:val="00A773BD"/>
    <w:rsid w:val="00A77446"/>
    <w:rsid w:val="00A77A47"/>
    <w:rsid w:val="00A77AAA"/>
    <w:rsid w:val="00A77D20"/>
    <w:rsid w:val="00A80214"/>
    <w:rsid w:val="00A8024C"/>
    <w:rsid w:val="00A80662"/>
    <w:rsid w:val="00A8090A"/>
    <w:rsid w:val="00A80A10"/>
    <w:rsid w:val="00A81196"/>
    <w:rsid w:val="00A819E8"/>
    <w:rsid w:val="00A81E1F"/>
    <w:rsid w:val="00A81FEE"/>
    <w:rsid w:val="00A82042"/>
    <w:rsid w:val="00A82243"/>
    <w:rsid w:val="00A82450"/>
    <w:rsid w:val="00A8392B"/>
    <w:rsid w:val="00A840BA"/>
    <w:rsid w:val="00A840BD"/>
    <w:rsid w:val="00A8452E"/>
    <w:rsid w:val="00A848BA"/>
    <w:rsid w:val="00A84A38"/>
    <w:rsid w:val="00A84B04"/>
    <w:rsid w:val="00A84F5F"/>
    <w:rsid w:val="00A85142"/>
    <w:rsid w:val="00A85300"/>
    <w:rsid w:val="00A855EF"/>
    <w:rsid w:val="00A85974"/>
    <w:rsid w:val="00A85E58"/>
    <w:rsid w:val="00A862E2"/>
    <w:rsid w:val="00A867F8"/>
    <w:rsid w:val="00A876F6"/>
    <w:rsid w:val="00A879B8"/>
    <w:rsid w:val="00A9043B"/>
    <w:rsid w:val="00A9060B"/>
    <w:rsid w:val="00A908C8"/>
    <w:rsid w:val="00A9096A"/>
    <w:rsid w:val="00A90AF9"/>
    <w:rsid w:val="00A90EB0"/>
    <w:rsid w:val="00A90FAE"/>
    <w:rsid w:val="00A9110A"/>
    <w:rsid w:val="00A9119C"/>
    <w:rsid w:val="00A92D9A"/>
    <w:rsid w:val="00A930A6"/>
    <w:rsid w:val="00A938C5"/>
    <w:rsid w:val="00A94621"/>
    <w:rsid w:val="00A94C7B"/>
    <w:rsid w:val="00A952B6"/>
    <w:rsid w:val="00A959F5"/>
    <w:rsid w:val="00A95CBE"/>
    <w:rsid w:val="00A9688E"/>
    <w:rsid w:val="00A96DFD"/>
    <w:rsid w:val="00A97813"/>
    <w:rsid w:val="00A97CA7"/>
    <w:rsid w:val="00A97DC6"/>
    <w:rsid w:val="00AA0205"/>
    <w:rsid w:val="00AA0443"/>
    <w:rsid w:val="00AA0476"/>
    <w:rsid w:val="00AA0558"/>
    <w:rsid w:val="00AA05C0"/>
    <w:rsid w:val="00AA0899"/>
    <w:rsid w:val="00AA0D5E"/>
    <w:rsid w:val="00AA0E63"/>
    <w:rsid w:val="00AA162E"/>
    <w:rsid w:val="00AA1634"/>
    <w:rsid w:val="00AA18E8"/>
    <w:rsid w:val="00AA1A3A"/>
    <w:rsid w:val="00AA1ED7"/>
    <w:rsid w:val="00AA2063"/>
    <w:rsid w:val="00AA2087"/>
    <w:rsid w:val="00AA2368"/>
    <w:rsid w:val="00AA2438"/>
    <w:rsid w:val="00AA27F2"/>
    <w:rsid w:val="00AA28FB"/>
    <w:rsid w:val="00AA2E84"/>
    <w:rsid w:val="00AA35DC"/>
    <w:rsid w:val="00AA4B33"/>
    <w:rsid w:val="00AA4EC7"/>
    <w:rsid w:val="00AA52D7"/>
    <w:rsid w:val="00AA5A75"/>
    <w:rsid w:val="00AA6074"/>
    <w:rsid w:val="00AA6E91"/>
    <w:rsid w:val="00AA773E"/>
    <w:rsid w:val="00AA7B62"/>
    <w:rsid w:val="00AB00B0"/>
    <w:rsid w:val="00AB0711"/>
    <w:rsid w:val="00AB085C"/>
    <w:rsid w:val="00AB257D"/>
    <w:rsid w:val="00AB2606"/>
    <w:rsid w:val="00AB288D"/>
    <w:rsid w:val="00AB3AC8"/>
    <w:rsid w:val="00AB4334"/>
    <w:rsid w:val="00AB4756"/>
    <w:rsid w:val="00AB4B3E"/>
    <w:rsid w:val="00AB4D0B"/>
    <w:rsid w:val="00AB5211"/>
    <w:rsid w:val="00AB5319"/>
    <w:rsid w:val="00AB533F"/>
    <w:rsid w:val="00AB548C"/>
    <w:rsid w:val="00AB5569"/>
    <w:rsid w:val="00AB55FB"/>
    <w:rsid w:val="00AB5739"/>
    <w:rsid w:val="00AB58C2"/>
    <w:rsid w:val="00AB5C73"/>
    <w:rsid w:val="00AB60E0"/>
    <w:rsid w:val="00AB60EB"/>
    <w:rsid w:val="00AB639D"/>
    <w:rsid w:val="00AB664D"/>
    <w:rsid w:val="00AB6F98"/>
    <w:rsid w:val="00AB6FA9"/>
    <w:rsid w:val="00AB7155"/>
    <w:rsid w:val="00AB717A"/>
    <w:rsid w:val="00AB71E7"/>
    <w:rsid w:val="00AB754F"/>
    <w:rsid w:val="00AB76CC"/>
    <w:rsid w:val="00AB7A93"/>
    <w:rsid w:val="00AC034B"/>
    <w:rsid w:val="00AC0539"/>
    <w:rsid w:val="00AC08D0"/>
    <w:rsid w:val="00AC0D4E"/>
    <w:rsid w:val="00AC0DFD"/>
    <w:rsid w:val="00AC0F51"/>
    <w:rsid w:val="00AC11A9"/>
    <w:rsid w:val="00AC19C9"/>
    <w:rsid w:val="00AC30D2"/>
    <w:rsid w:val="00AC39F0"/>
    <w:rsid w:val="00AC3B2F"/>
    <w:rsid w:val="00AC3BC6"/>
    <w:rsid w:val="00AC3CBF"/>
    <w:rsid w:val="00AC4A1D"/>
    <w:rsid w:val="00AC4A3D"/>
    <w:rsid w:val="00AC4B70"/>
    <w:rsid w:val="00AC4D83"/>
    <w:rsid w:val="00AC5161"/>
    <w:rsid w:val="00AC5410"/>
    <w:rsid w:val="00AC5468"/>
    <w:rsid w:val="00AC552A"/>
    <w:rsid w:val="00AC5574"/>
    <w:rsid w:val="00AC56C6"/>
    <w:rsid w:val="00AC5B2D"/>
    <w:rsid w:val="00AC6326"/>
    <w:rsid w:val="00AC6588"/>
    <w:rsid w:val="00AC6BF8"/>
    <w:rsid w:val="00AC6CA5"/>
    <w:rsid w:val="00AC7051"/>
    <w:rsid w:val="00AC71F0"/>
    <w:rsid w:val="00AC74CA"/>
    <w:rsid w:val="00AC752F"/>
    <w:rsid w:val="00AC77F6"/>
    <w:rsid w:val="00AC7BCF"/>
    <w:rsid w:val="00AC7EF4"/>
    <w:rsid w:val="00AD00CB"/>
    <w:rsid w:val="00AD0AA3"/>
    <w:rsid w:val="00AD0E7C"/>
    <w:rsid w:val="00AD1299"/>
    <w:rsid w:val="00AD1CE3"/>
    <w:rsid w:val="00AD2396"/>
    <w:rsid w:val="00AD2453"/>
    <w:rsid w:val="00AD26FD"/>
    <w:rsid w:val="00AD2B2D"/>
    <w:rsid w:val="00AD2C52"/>
    <w:rsid w:val="00AD3305"/>
    <w:rsid w:val="00AD3ACE"/>
    <w:rsid w:val="00AD3F26"/>
    <w:rsid w:val="00AD417A"/>
    <w:rsid w:val="00AD422C"/>
    <w:rsid w:val="00AD45B8"/>
    <w:rsid w:val="00AD477B"/>
    <w:rsid w:val="00AD494A"/>
    <w:rsid w:val="00AD4F73"/>
    <w:rsid w:val="00AD5D07"/>
    <w:rsid w:val="00AD6041"/>
    <w:rsid w:val="00AD6A42"/>
    <w:rsid w:val="00AD6C96"/>
    <w:rsid w:val="00AD75B6"/>
    <w:rsid w:val="00AD761B"/>
    <w:rsid w:val="00AD77F3"/>
    <w:rsid w:val="00AD7A68"/>
    <w:rsid w:val="00AE0153"/>
    <w:rsid w:val="00AE0545"/>
    <w:rsid w:val="00AE07E7"/>
    <w:rsid w:val="00AE0F74"/>
    <w:rsid w:val="00AE10CF"/>
    <w:rsid w:val="00AE1262"/>
    <w:rsid w:val="00AE13B4"/>
    <w:rsid w:val="00AE1AA1"/>
    <w:rsid w:val="00AE21FA"/>
    <w:rsid w:val="00AE251E"/>
    <w:rsid w:val="00AE2F2D"/>
    <w:rsid w:val="00AE3AE8"/>
    <w:rsid w:val="00AE3B00"/>
    <w:rsid w:val="00AE447E"/>
    <w:rsid w:val="00AE4C96"/>
    <w:rsid w:val="00AE4D3E"/>
    <w:rsid w:val="00AE596C"/>
    <w:rsid w:val="00AE5FD2"/>
    <w:rsid w:val="00AE63A3"/>
    <w:rsid w:val="00AE63C1"/>
    <w:rsid w:val="00AE67F6"/>
    <w:rsid w:val="00AE6BC3"/>
    <w:rsid w:val="00AE6BCC"/>
    <w:rsid w:val="00AE75DD"/>
    <w:rsid w:val="00AE775D"/>
    <w:rsid w:val="00AE7770"/>
    <w:rsid w:val="00AE77D1"/>
    <w:rsid w:val="00AF05C0"/>
    <w:rsid w:val="00AF0CB9"/>
    <w:rsid w:val="00AF0DC8"/>
    <w:rsid w:val="00AF0FFC"/>
    <w:rsid w:val="00AF1080"/>
    <w:rsid w:val="00AF121F"/>
    <w:rsid w:val="00AF124E"/>
    <w:rsid w:val="00AF1793"/>
    <w:rsid w:val="00AF1937"/>
    <w:rsid w:val="00AF1C84"/>
    <w:rsid w:val="00AF26D9"/>
    <w:rsid w:val="00AF28B0"/>
    <w:rsid w:val="00AF2CAD"/>
    <w:rsid w:val="00AF2D40"/>
    <w:rsid w:val="00AF31EF"/>
    <w:rsid w:val="00AF35AA"/>
    <w:rsid w:val="00AF38BE"/>
    <w:rsid w:val="00AF3EEA"/>
    <w:rsid w:val="00AF41B0"/>
    <w:rsid w:val="00AF4331"/>
    <w:rsid w:val="00AF4805"/>
    <w:rsid w:val="00AF48A5"/>
    <w:rsid w:val="00AF48D3"/>
    <w:rsid w:val="00AF504A"/>
    <w:rsid w:val="00AF5183"/>
    <w:rsid w:val="00AF6297"/>
    <w:rsid w:val="00AF64B2"/>
    <w:rsid w:val="00AF65D7"/>
    <w:rsid w:val="00AF664B"/>
    <w:rsid w:val="00AF6706"/>
    <w:rsid w:val="00AF7228"/>
    <w:rsid w:val="00AF79DD"/>
    <w:rsid w:val="00AF7F47"/>
    <w:rsid w:val="00B0006F"/>
    <w:rsid w:val="00B00275"/>
    <w:rsid w:val="00B003D0"/>
    <w:rsid w:val="00B00642"/>
    <w:rsid w:val="00B00761"/>
    <w:rsid w:val="00B00764"/>
    <w:rsid w:val="00B00B85"/>
    <w:rsid w:val="00B0111C"/>
    <w:rsid w:val="00B0156E"/>
    <w:rsid w:val="00B01947"/>
    <w:rsid w:val="00B01FBE"/>
    <w:rsid w:val="00B0235F"/>
    <w:rsid w:val="00B02959"/>
    <w:rsid w:val="00B0319F"/>
    <w:rsid w:val="00B03690"/>
    <w:rsid w:val="00B03B46"/>
    <w:rsid w:val="00B03E56"/>
    <w:rsid w:val="00B04026"/>
    <w:rsid w:val="00B04152"/>
    <w:rsid w:val="00B04285"/>
    <w:rsid w:val="00B044AD"/>
    <w:rsid w:val="00B044B2"/>
    <w:rsid w:val="00B044EB"/>
    <w:rsid w:val="00B0457A"/>
    <w:rsid w:val="00B04A80"/>
    <w:rsid w:val="00B04B23"/>
    <w:rsid w:val="00B05434"/>
    <w:rsid w:val="00B05719"/>
    <w:rsid w:val="00B05791"/>
    <w:rsid w:val="00B05E62"/>
    <w:rsid w:val="00B0668B"/>
    <w:rsid w:val="00B06DF6"/>
    <w:rsid w:val="00B0703D"/>
    <w:rsid w:val="00B07215"/>
    <w:rsid w:val="00B0729B"/>
    <w:rsid w:val="00B076EA"/>
    <w:rsid w:val="00B07C01"/>
    <w:rsid w:val="00B07D98"/>
    <w:rsid w:val="00B07DFA"/>
    <w:rsid w:val="00B10279"/>
    <w:rsid w:val="00B1058F"/>
    <w:rsid w:val="00B10FC6"/>
    <w:rsid w:val="00B1176F"/>
    <w:rsid w:val="00B11EF4"/>
    <w:rsid w:val="00B125BF"/>
    <w:rsid w:val="00B12F1C"/>
    <w:rsid w:val="00B130F5"/>
    <w:rsid w:val="00B13178"/>
    <w:rsid w:val="00B131B7"/>
    <w:rsid w:val="00B131FA"/>
    <w:rsid w:val="00B134B4"/>
    <w:rsid w:val="00B135C4"/>
    <w:rsid w:val="00B13CB0"/>
    <w:rsid w:val="00B13E06"/>
    <w:rsid w:val="00B14235"/>
    <w:rsid w:val="00B145C4"/>
    <w:rsid w:val="00B147AE"/>
    <w:rsid w:val="00B14B41"/>
    <w:rsid w:val="00B14C26"/>
    <w:rsid w:val="00B150AC"/>
    <w:rsid w:val="00B153E8"/>
    <w:rsid w:val="00B15AF8"/>
    <w:rsid w:val="00B15D88"/>
    <w:rsid w:val="00B16885"/>
    <w:rsid w:val="00B169D4"/>
    <w:rsid w:val="00B17225"/>
    <w:rsid w:val="00B17399"/>
    <w:rsid w:val="00B1778F"/>
    <w:rsid w:val="00B17880"/>
    <w:rsid w:val="00B205A3"/>
    <w:rsid w:val="00B20C5E"/>
    <w:rsid w:val="00B20F30"/>
    <w:rsid w:val="00B211FD"/>
    <w:rsid w:val="00B213F5"/>
    <w:rsid w:val="00B216F1"/>
    <w:rsid w:val="00B216FD"/>
    <w:rsid w:val="00B21915"/>
    <w:rsid w:val="00B21DBC"/>
    <w:rsid w:val="00B21F5E"/>
    <w:rsid w:val="00B22195"/>
    <w:rsid w:val="00B22360"/>
    <w:rsid w:val="00B22751"/>
    <w:rsid w:val="00B2324D"/>
    <w:rsid w:val="00B2351E"/>
    <w:rsid w:val="00B2374F"/>
    <w:rsid w:val="00B23BA6"/>
    <w:rsid w:val="00B23EC6"/>
    <w:rsid w:val="00B241E8"/>
    <w:rsid w:val="00B24832"/>
    <w:rsid w:val="00B24EF6"/>
    <w:rsid w:val="00B2502E"/>
    <w:rsid w:val="00B251FA"/>
    <w:rsid w:val="00B25CDD"/>
    <w:rsid w:val="00B25DD4"/>
    <w:rsid w:val="00B26655"/>
    <w:rsid w:val="00B267AB"/>
    <w:rsid w:val="00B273A2"/>
    <w:rsid w:val="00B273A5"/>
    <w:rsid w:val="00B27965"/>
    <w:rsid w:val="00B27CB1"/>
    <w:rsid w:val="00B30509"/>
    <w:rsid w:val="00B30C6D"/>
    <w:rsid w:val="00B31118"/>
    <w:rsid w:val="00B31511"/>
    <w:rsid w:val="00B3166A"/>
    <w:rsid w:val="00B31D26"/>
    <w:rsid w:val="00B326DA"/>
    <w:rsid w:val="00B32831"/>
    <w:rsid w:val="00B328EA"/>
    <w:rsid w:val="00B32A95"/>
    <w:rsid w:val="00B331F5"/>
    <w:rsid w:val="00B333B8"/>
    <w:rsid w:val="00B3352C"/>
    <w:rsid w:val="00B33D95"/>
    <w:rsid w:val="00B34959"/>
    <w:rsid w:val="00B34AC4"/>
    <w:rsid w:val="00B34D31"/>
    <w:rsid w:val="00B34F2C"/>
    <w:rsid w:val="00B34FE4"/>
    <w:rsid w:val="00B351E1"/>
    <w:rsid w:val="00B35E97"/>
    <w:rsid w:val="00B36072"/>
    <w:rsid w:val="00B36225"/>
    <w:rsid w:val="00B36288"/>
    <w:rsid w:val="00B36CAA"/>
    <w:rsid w:val="00B37C7F"/>
    <w:rsid w:val="00B4020B"/>
    <w:rsid w:val="00B4027E"/>
    <w:rsid w:val="00B404BA"/>
    <w:rsid w:val="00B405B0"/>
    <w:rsid w:val="00B40C93"/>
    <w:rsid w:val="00B40D17"/>
    <w:rsid w:val="00B40F02"/>
    <w:rsid w:val="00B4138E"/>
    <w:rsid w:val="00B4140F"/>
    <w:rsid w:val="00B422D9"/>
    <w:rsid w:val="00B42505"/>
    <w:rsid w:val="00B42D89"/>
    <w:rsid w:val="00B43311"/>
    <w:rsid w:val="00B43314"/>
    <w:rsid w:val="00B43741"/>
    <w:rsid w:val="00B4377C"/>
    <w:rsid w:val="00B43B3D"/>
    <w:rsid w:val="00B43C77"/>
    <w:rsid w:val="00B43FF7"/>
    <w:rsid w:val="00B44AD0"/>
    <w:rsid w:val="00B44F83"/>
    <w:rsid w:val="00B44FC6"/>
    <w:rsid w:val="00B45190"/>
    <w:rsid w:val="00B45753"/>
    <w:rsid w:val="00B46026"/>
    <w:rsid w:val="00B46BC5"/>
    <w:rsid w:val="00B47721"/>
    <w:rsid w:val="00B477BF"/>
    <w:rsid w:val="00B47B88"/>
    <w:rsid w:val="00B47FFD"/>
    <w:rsid w:val="00B50344"/>
    <w:rsid w:val="00B50576"/>
    <w:rsid w:val="00B5061D"/>
    <w:rsid w:val="00B506A6"/>
    <w:rsid w:val="00B50DFB"/>
    <w:rsid w:val="00B50FDB"/>
    <w:rsid w:val="00B51376"/>
    <w:rsid w:val="00B51653"/>
    <w:rsid w:val="00B51C02"/>
    <w:rsid w:val="00B51CD0"/>
    <w:rsid w:val="00B51F42"/>
    <w:rsid w:val="00B5203A"/>
    <w:rsid w:val="00B5231B"/>
    <w:rsid w:val="00B52681"/>
    <w:rsid w:val="00B529B5"/>
    <w:rsid w:val="00B52AF7"/>
    <w:rsid w:val="00B52F31"/>
    <w:rsid w:val="00B534BD"/>
    <w:rsid w:val="00B5379A"/>
    <w:rsid w:val="00B53F0A"/>
    <w:rsid w:val="00B543DB"/>
    <w:rsid w:val="00B54A49"/>
    <w:rsid w:val="00B54B2B"/>
    <w:rsid w:val="00B54B55"/>
    <w:rsid w:val="00B54C1A"/>
    <w:rsid w:val="00B55129"/>
    <w:rsid w:val="00B55D81"/>
    <w:rsid w:val="00B56468"/>
    <w:rsid w:val="00B56564"/>
    <w:rsid w:val="00B56C22"/>
    <w:rsid w:val="00B56D4B"/>
    <w:rsid w:val="00B571D8"/>
    <w:rsid w:val="00B572B2"/>
    <w:rsid w:val="00B578BC"/>
    <w:rsid w:val="00B579F2"/>
    <w:rsid w:val="00B57CED"/>
    <w:rsid w:val="00B6032D"/>
    <w:rsid w:val="00B6076F"/>
    <w:rsid w:val="00B60980"/>
    <w:rsid w:val="00B60A60"/>
    <w:rsid w:val="00B61699"/>
    <w:rsid w:val="00B61AEC"/>
    <w:rsid w:val="00B61B87"/>
    <w:rsid w:val="00B62023"/>
    <w:rsid w:val="00B624A2"/>
    <w:rsid w:val="00B62F66"/>
    <w:rsid w:val="00B63018"/>
    <w:rsid w:val="00B63E4D"/>
    <w:rsid w:val="00B6405C"/>
    <w:rsid w:val="00B6437A"/>
    <w:rsid w:val="00B64EE1"/>
    <w:rsid w:val="00B650C6"/>
    <w:rsid w:val="00B6569F"/>
    <w:rsid w:val="00B65936"/>
    <w:rsid w:val="00B65AF0"/>
    <w:rsid w:val="00B65BDC"/>
    <w:rsid w:val="00B66160"/>
    <w:rsid w:val="00B662AA"/>
    <w:rsid w:val="00B6649C"/>
    <w:rsid w:val="00B664ED"/>
    <w:rsid w:val="00B6664E"/>
    <w:rsid w:val="00B67654"/>
    <w:rsid w:val="00B67BD4"/>
    <w:rsid w:val="00B703F2"/>
    <w:rsid w:val="00B7049B"/>
    <w:rsid w:val="00B705A5"/>
    <w:rsid w:val="00B70F30"/>
    <w:rsid w:val="00B71613"/>
    <w:rsid w:val="00B71F6E"/>
    <w:rsid w:val="00B724B2"/>
    <w:rsid w:val="00B7254C"/>
    <w:rsid w:val="00B72CA9"/>
    <w:rsid w:val="00B72D67"/>
    <w:rsid w:val="00B73258"/>
    <w:rsid w:val="00B73589"/>
    <w:rsid w:val="00B737AA"/>
    <w:rsid w:val="00B73D15"/>
    <w:rsid w:val="00B73DA2"/>
    <w:rsid w:val="00B7485E"/>
    <w:rsid w:val="00B74999"/>
    <w:rsid w:val="00B74B7D"/>
    <w:rsid w:val="00B75062"/>
    <w:rsid w:val="00B750C7"/>
    <w:rsid w:val="00B755F1"/>
    <w:rsid w:val="00B7579E"/>
    <w:rsid w:val="00B75B5C"/>
    <w:rsid w:val="00B75E9F"/>
    <w:rsid w:val="00B75FF2"/>
    <w:rsid w:val="00B7623D"/>
    <w:rsid w:val="00B76596"/>
    <w:rsid w:val="00B771C1"/>
    <w:rsid w:val="00B77AB6"/>
    <w:rsid w:val="00B77AF1"/>
    <w:rsid w:val="00B77C2E"/>
    <w:rsid w:val="00B77DF9"/>
    <w:rsid w:val="00B804FC"/>
    <w:rsid w:val="00B81148"/>
    <w:rsid w:val="00B811CB"/>
    <w:rsid w:val="00B815FB"/>
    <w:rsid w:val="00B81921"/>
    <w:rsid w:val="00B81DFD"/>
    <w:rsid w:val="00B821C2"/>
    <w:rsid w:val="00B82C11"/>
    <w:rsid w:val="00B833D8"/>
    <w:rsid w:val="00B8371B"/>
    <w:rsid w:val="00B8383D"/>
    <w:rsid w:val="00B83BE1"/>
    <w:rsid w:val="00B84562"/>
    <w:rsid w:val="00B84A14"/>
    <w:rsid w:val="00B84AC8"/>
    <w:rsid w:val="00B84F16"/>
    <w:rsid w:val="00B84F18"/>
    <w:rsid w:val="00B85716"/>
    <w:rsid w:val="00B86451"/>
    <w:rsid w:val="00B86580"/>
    <w:rsid w:val="00B8674A"/>
    <w:rsid w:val="00B868EE"/>
    <w:rsid w:val="00B868F5"/>
    <w:rsid w:val="00B86FCC"/>
    <w:rsid w:val="00B8740A"/>
    <w:rsid w:val="00B8799F"/>
    <w:rsid w:val="00B902D1"/>
    <w:rsid w:val="00B906F2"/>
    <w:rsid w:val="00B90DB0"/>
    <w:rsid w:val="00B9106D"/>
    <w:rsid w:val="00B912F6"/>
    <w:rsid w:val="00B91311"/>
    <w:rsid w:val="00B91330"/>
    <w:rsid w:val="00B9166C"/>
    <w:rsid w:val="00B9208B"/>
    <w:rsid w:val="00B9277C"/>
    <w:rsid w:val="00B9292D"/>
    <w:rsid w:val="00B929B0"/>
    <w:rsid w:val="00B92C81"/>
    <w:rsid w:val="00B92F24"/>
    <w:rsid w:val="00B9391E"/>
    <w:rsid w:val="00B9399E"/>
    <w:rsid w:val="00B940C6"/>
    <w:rsid w:val="00B941B6"/>
    <w:rsid w:val="00B95509"/>
    <w:rsid w:val="00B955A7"/>
    <w:rsid w:val="00B95ED2"/>
    <w:rsid w:val="00B960CB"/>
    <w:rsid w:val="00B9642D"/>
    <w:rsid w:val="00B9722D"/>
    <w:rsid w:val="00B97540"/>
    <w:rsid w:val="00B979BC"/>
    <w:rsid w:val="00B97A54"/>
    <w:rsid w:val="00BA07A5"/>
    <w:rsid w:val="00BA0F60"/>
    <w:rsid w:val="00BA1087"/>
    <w:rsid w:val="00BA155E"/>
    <w:rsid w:val="00BA1A00"/>
    <w:rsid w:val="00BA1AEE"/>
    <w:rsid w:val="00BA2258"/>
    <w:rsid w:val="00BA2337"/>
    <w:rsid w:val="00BA28E2"/>
    <w:rsid w:val="00BA2DFF"/>
    <w:rsid w:val="00BA3029"/>
    <w:rsid w:val="00BA36AF"/>
    <w:rsid w:val="00BA3764"/>
    <w:rsid w:val="00BA3E8B"/>
    <w:rsid w:val="00BA4668"/>
    <w:rsid w:val="00BA46BA"/>
    <w:rsid w:val="00BA473E"/>
    <w:rsid w:val="00BA48A0"/>
    <w:rsid w:val="00BA48F0"/>
    <w:rsid w:val="00BA49D0"/>
    <w:rsid w:val="00BA4F2E"/>
    <w:rsid w:val="00BA57E1"/>
    <w:rsid w:val="00BA5862"/>
    <w:rsid w:val="00BA5F6B"/>
    <w:rsid w:val="00BA69C2"/>
    <w:rsid w:val="00BA76AE"/>
    <w:rsid w:val="00BB02FE"/>
    <w:rsid w:val="00BB0300"/>
    <w:rsid w:val="00BB043F"/>
    <w:rsid w:val="00BB07C4"/>
    <w:rsid w:val="00BB0DDD"/>
    <w:rsid w:val="00BB1ECD"/>
    <w:rsid w:val="00BB21FB"/>
    <w:rsid w:val="00BB329B"/>
    <w:rsid w:val="00BB35D9"/>
    <w:rsid w:val="00BB3605"/>
    <w:rsid w:val="00BB3719"/>
    <w:rsid w:val="00BB392A"/>
    <w:rsid w:val="00BB3FBD"/>
    <w:rsid w:val="00BB44F0"/>
    <w:rsid w:val="00BB458A"/>
    <w:rsid w:val="00BB48A0"/>
    <w:rsid w:val="00BB4A37"/>
    <w:rsid w:val="00BB5B07"/>
    <w:rsid w:val="00BB6C15"/>
    <w:rsid w:val="00BB6CF3"/>
    <w:rsid w:val="00BB758D"/>
    <w:rsid w:val="00BB7BF0"/>
    <w:rsid w:val="00BB7C51"/>
    <w:rsid w:val="00BB7D61"/>
    <w:rsid w:val="00BC079E"/>
    <w:rsid w:val="00BC0B69"/>
    <w:rsid w:val="00BC10F3"/>
    <w:rsid w:val="00BC137A"/>
    <w:rsid w:val="00BC16E3"/>
    <w:rsid w:val="00BC176D"/>
    <w:rsid w:val="00BC1D32"/>
    <w:rsid w:val="00BC1D98"/>
    <w:rsid w:val="00BC202C"/>
    <w:rsid w:val="00BC2514"/>
    <w:rsid w:val="00BC2678"/>
    <w:rsid w:val="00BC26C3"/>
    <w:rsid w:val="00BC31C4"/>
    <w:rsid w:val="00BC3B6E"/>
    <w:rsid w:val="00BC3C12"/>
    <w:rsid w:val="00BC3C99"/>
    <w:rsid w:val="00BC438F"/>
    <w:rsid w:val="00BC44E4"/>
    <w:rsid w:val="00BC4CE1"/>
    <w:rsid w:val="00BC4D12"/>
    <w:rsid w:val="00BC5056"/>
    <w:rsid w:val="00BC54BC"/>
    <w:rsid w:val="00BC55E3"/>
    <w:rsid w:val="00BC5D82"/>
    <w:rsid w:val="00BC5E22"/>
    <w:rsid w:val="00BC63D7"/>
    <w:rsid w:val="00BC684C"/>
    <w:rsid w:val="00BC69E2"/>
    <w:rsid w:val="00BD0076"/>
    <w:rsid w:val="00BD06FE"/>
    <w:rsid w:val="00BD0F23"/>
    <w:rsid w:val="00BD150C"/>
    <w:rsid w:val="00BD150D"/>
    <w:rsid w:val="00BD1BA7"/>
    <w:rsid w:val="00BD1C8C"/>
    <w:rsid w:val="00BD1E97"/>
    <w:rsid w:val="00BD20BE"/>
    <w:rsid w:val="00BD235C"/>
    <w:rsid w:val="00BD255F"/>
    <w:rsid w:val="00BD3E6D"/>
    <w:rsid w:val="00BD4289"/>
    <w:rsid w:val="00BD4679"/>
    <w:rsid w:val="00BD4EE0"/>
    <w:rsid w:val="00BD4F54"/>
    <w:rsid w:val="00BD5598"/>
    <w:rsid w:val="00BD6213"/>
    <w:rsid w:val="00BD62D5"/>
    <w:rsid w:val="00BD63D0"/>
    <w:rsid w:val="00BD658E"/>
    <w:rsid w:val="00BD6C05"/>
    <w:rsid w:val="00BD6FA9"/>
    <w:rsid w:val="00BD74BA"/>
    <w:rsid w:val="00BD7D02"/>
    <w:rsid w:val="00BE0BD9"/>
    <w:rsid w:val="00BE0CAB"/>
    <w:rsid w:val="00BE14BD"/>
    <w:rsid w:val="00BE1CDE"/>
    <w:rsid w:val="00BE227F"/>
    <w:rsid w:val="00BE2427"/>
    <w:rsid w:val="00BE28E9"/>
    <w:rsid w:val="00BE4932"/>
    <w:rsid w:val="00BE49C5"/>
    <w:rsid w:val="00BE596D"/>
    <w:rsid w:val="00BE5A05"/>
    <w:rsid w:val="00BE60C1"/>
    <w:rsid w:val="00BE6982"/>
    <w:rsid w:val="00BE6B7C"/>
    <w:rsid w:val="00BE6FF1"/>
    <w:rsid w:val="00BE7497"/>
    <w:rsid w:val="00BE7692"/>
    <w:rsid w:val="00BE7A71"/>
    <w:rsid w:val="00BF0B8D"/>
    <w:rsid w:val="00BF0C53"/>
    <w:rsid w:val="00BF0ED4"/>
    <w:rsid w:val="00BF11C2"/>
    <w:rsid w:val="00BF24D8"/>
    <w:rsid w:val="00BF2847"/>
    <w:rsid w:val="00BF2F6B"/>
    <w:rsid w:val="00BF31F5"/>
    <w:rsid w:val="00BF34A0"/>
    <w:rsid w:val="00BF39A5"/>
    <w:rsid w:val="00BF3B2B"/>
    <w:rsid w:val="00BF3E97"/>
    <w:rsid w:val="00BF3EB4"/>
    <w:rsid w:val="00BF4100"/>
    <w:rsid w:val="00BF4DCE"/>
    <w:rsid w:val="00BF4E31"/>
    <w:rsid w:val="00BF50D4"/>
    <w:rsid w:val="00BF51F3"/>
    <w:rsid w:val="00BF542A"/>
    <w:rsid w:val="00BF5571"/>
    <w:rsid w:val="00BF5824"/>
    <w:rsid w:val="00BF5952"/>
    <w:rsid w:val="00BF59BE"/>
    <w:rsid w:val="00BF5A6C"/>
    <w:rsid w:val="00BF5C10"/>
    <w:rsid w:val="00BF5D90"/>
    <w:rsid w:val="00BF62F2"/>
    <w:rsid w:val="00BF6A94"/>
    <w:rsid w:val="00BF6BA7"/>
    <w:rsid w:val="00BF6FC8"/>
    <w:rsid w:val="00BF7636"/>
    <w:rsid w:val="00BF772C"/>
    <w:rsid w:val="00BF78B7"/>
    <w:rsid w:val="00BF7D93"/>
    <w:rsid w:val="00C00153"/>
    <w:rsid w:val="00C004CC"/>
    <w:rsid w:val="00C00F0D"/>
    <w:rsid w:val="00C01CF5"/>
    <w:rsid w:val="00C01D29"/>
    <w:rsid w:val="00C02B54"/>
    <w:rsid w:val="00C02C56"/>
    <w:rsid w:val="00C03492"/>
    <w:rsid w:val="00C03743"/>
    <w:rsid w:val="00C03AD9"/>
    <w:rsid w:val="00C03C59"/>
    <w:rsid w:val="00C03CF9"/>
    <w:rsid w:val="00C03E02"/>
    <w:rsid w:val="00C04849"/>
    <w:rsid w:val="00C049F4"/>
    <w:rsid w:val="00C04C4F"/>
    <w:rsid w:val="00C04CD2"/>
    <w:rsid w:val="00C05034"/>
    <w:rsid w:val="00C0513C"/>
    <w:rsid w:val="00C05354"/>
    <w:rsid w:val="00C065EA"/>
    <w:rsid w:val="00C068A3"/>
    <w:rsid w:val="00C06AD7"/>
    <w:rsid w:val="00C06C5D"/>
    <w:rsid w:val="00C06CE2"/>
    <w:rsid w:val="00C06CE8"/>
    <w:rsid w:val="00C07546"/>
    <w:rsid w:val="00C07B8E"/>
    <w:rsid w:val="00C10E69"/>
    <w:rsid w:val="00C1131B"/>
    <w:rsid w:val="00C11544"/>
    <w:rsid w:val="00C115FD"/>
    <w:rsid w:val="00C11B16"/>
    <w:rsid w:val="00C11B41"/>
    <w:rsid w:val="00C11D5B"/>
    <w:rsid w:val="00C1214C"/>
    <w:rsid w:val="00C12426"/>
    <w:rsid w:val="00C127A0"/>
    <w:rsid w:val="00C127D3"/>
    <w:rsid w:val="00C13253"/>
    <w:rsid w:val="00C132B6"/>
    <w:rsid w:val="00C1349D"/>
    <w:rsid w:val="00C13842"/>
    <w:rsid w:val="00C13F01"/>
    <w:rsid w:val="00C144D0"/>
    <w:rsid w:val="00C147D6"/>
    <w:rsid w:val="00C14956"/>
    <w:rsid w:val="00C14A04"/>
    <w:rsid w:val="00C14DC6"/>
    <w:rsid w:val="00C14F07"/>
    <w:rsid w:val="00C15326"/>
    <w:rsid w:val="00C154B7"/>
    <w:rsid w:val="00C15626"/>
    <w:rsid w:val="00C15826"/>
    <w:rsid w:val="00C15D77"/>
    <w:rsid w:val="00C16749"/>
    <w:rsid w:val="00C1688F"/>
    <w:rsid w:val="00C16A6C"/>
    <w:rsid w:val="00C16CBB"/>
    <w:rsid w:val="00C16D0F"/>
    <w:rsid w:val="00C16EFC"/>
    <w:rsid w:val="00C16F7B"/>
    <w:rsid w:val="00C16FFD"/>
    <w:rsid w:val="00C17B15"/>
    <w:rsid w:val="00C17B53"/>
    <w:rsid w:val="00C200DB"/>
    <w:rsid w:val="00C201D5"/>
    <w:rsid w:val="00C20362"/>
    <w:rsid w:val="00C20371"/>
    <w:rsid w:val="00C206AD"/>
    <w:rsid w:val="00C2074E"/>
    <w:rsid w:val="00C20B1D"/>
    <w:rsid w:val="00C20DBF"/>
    <w:rsid w:val="00C2129F"/>
    <w:rsid w:val="00C212D8"/>
    <w:rsid w:val="00C212E1"/>
    <w:rsid w:val="00C215E6"/>
    <w:rsid w:val="00C22072"/>
    <w:rsid w:val="00C22EA2"/>
    <w:rsid w:val="00C22EA9"/>
    <w:rsid w:val="00C22F1D"/>
    <w:rsid w:val="00C236D5"/>
    <w:rsid w:val="00C23971"/>
    <w:rsid w:val="00C23C0D"/>
    <w:rsid w:val="00C23DD9"/>
    <w:rsid w:val="00C24692"/>
    <w:rsid w:val="00C2513C"/>
    <w:rsid w:val="00C2527C"/>
    <w:rsid w:val="00C25780"/>
    <w:rsid w:val="00C25B19"/>
    <w:rsid w:val="00C25B3B"/>
    <w:rsid w:val="00C26270"/>
    <w:rsid w:val="00C2652E"/>
    <w:rsid w:val="00C26D66"/>
    <w:rsid w:val="00C26E3A"/>
    <w:rsid w:val="00C27EAB"/>
    <w:rsid w:val="00C27F67"/>
    <w:rsid w:val="00C30416"/>
    <w:rsid w:val="00C30650"/>
    <w:rsid w:val="00C31237"/>
    <w:rsid w:val="00C31418"/>
    <w:rsid w:val="00C3151E"/>
    <w:rsid w:val="00C31D43"/>
    <w:rsid w:val="00C31FB3"/>
    <w:rsid w:val="00C323BA"/>
    <w:rsid w:val="00C33C86"/>
    <w:rsid w:val="00C34348"/>
    <w:rsid w:val="00C354E6"/>
    <w:rsid w:val="00C355A3"/>
    <w:rsid w:val="00C355B0"/>
    <w:rsid w:val="00C3565E"/>
    <w:rsid w:val="00C3599E"/>
    <w:rsid w:val="00C359AE"/>
    <w:rsid w:val="00C35C5F"/>
    <w:rsid w:val="00C35CF6"/>
    <w:rsid w:val="00C363DD"/>
    <w:rsid w:val="00C364B3"/>
    <w:rsid w:val="00C36519"/>
    <w:rsid w:val="00C3667D"/>
    <w:rsid w:val="00C3698D"/>
    <w:rsid w:val="00C37136"/>
    <w:rsid w:val="00C37D04"/>
    <w:rsid w:val="00C37F41"/>
    <w:rsid w:val="00C40358"/>
    <w:rsid w:val="00C405B4"/>
    <w:rsid w:val="00C407A3"/>
    <w:rsid w:val="00C40986"/>
    <w:rsid w:val="00C40B9B"/>
    <w:rsid w:val="00C41050"/>
    <w:rsid w:val="00C41629"/>
    <w:rsid w:val="00C4195C"/>
    <w:rsid w:val="00C41B7B"/>
    <w:rsid w:val="00C41C61"/>
    <w:rsid w:val="00C41CC9"/>
    <w:rsid w:val="00C41FFA"/>
    <w:rsid w:val="00C422DA"/>
    <w:rsid w:val="00C42474"/>
    <w:rsid w:val="00C42D9C"/>
    <w:rsid w:val="00C431E7"/>
    <w:rsid w:val="00C43B28"/>
    <w:rsid w:val="00C43E92"/>
    <w:rsid w:val="00C4414D"/>
    <w:rsid w:val="00C4438F"/>
    <w:rsid w:val="00C44734"/>
    <w:rsid w:val="00C44826"/>
    <w:rsid w:val="00C45689"/>
    <w:rsid w:val="00C457BE"/>
    <w:rsid w:val="00C457BF"/>
    <w:rsid w:val="00C4587B"/>
    <w:rsid w:val="00C45F0A"/>
    <w:rsid w:val="00C46C67"/>
    <w:rsid w:val="00C46C93"/>
    <w:rsid w:val="00C471B5"/>
    <w:rsid w:val="00C47244"/>
    <w:rsid w:val="00C47389"/>
    <w:rsid w:val="00C4796C"/>
    <w:rsid w:val="00C47DDE"/>
    <w:rsid w:val="00C47EC6"/>
    <w:rsid w:val="00C50112"/>
    <w:rsid w:val="00C50650"/>
    <w:rsid w:val="00C51565"/>
    <w:rsid w:val="00C51596"/>
    <w:rsid w:val="00C51D43"/>
    <w:rsid w:val="00C52387"/>
    <w:rsid w:val="00C52437"/>
    <w:rsid w:val="00C52820"/>
    <w:rsid w:val="00C529D5"/>
    <w:rsid w:val="00C52C32"/>
    <w:rsid w:val="00C52E18"/>
    <w:rsid w:val="00C5300E"/>
    <w:rsid w:val="00C5315B"/>
    <w:rsid w:val="00C5320B"/>
    <w:rsid w:val="00C535D0"/>
    <w:rsid w:val="00C53843"/>
    <w:rsid w:val="00C53B5B"/>
    <w:rsid w:val="00C54116"/>
    <w:rsid w:val="00C5423A"/>
    <w:rsid w:val="00C54525"/>
    <w:rsid w:val="00C55025"/>
    <w:rsid w:val="00C5687A"/>
    <w:rsid w:val="00C56ACC"/>
    <w:rsid w:val="00C56B36"/>
    <w:rsid w:val="00C56B99"/>
    <w:rsid w:val="00C56F63"/>
    <w:rsid w:val="00C57051"/>
    <w:rsid w:val="00C5705F"/>
    <w:rsid w:val="00C573FB"/>
    <w:rsid w:val="00C57A0B"/>
    <w:rsid w:val="00C600D8"/>
    <w:rsid w:val="00C603EE"/>
    <w:rsid w:val="00C60475"/>
    <w:rsid w:val="00C608E8"/>
    <w:rsid w:val="00C60A64"/>
    <w:rsid w:val="00C616E3"/>
    <w:rsid w:val="00C62613"/>
    <w:rsid w:val="00C6265E"/>
    <w:rsid w:val="00C62C69"/>
    <w:rsid w:val="00C6353E"/>
    <w:rsid w:val="00C636B7"/>
    <w:rsid w:val="00C63A6B"/>
    <w:rsid w:val="00C646A5"/>
    <w:rsid w:val="00C64B9B"/>
    <w:rsid w:val="00C64F1A"/>
    <w:rsid w:val="00C65001"/>
    <w:rsid w:val="00C650FF"/>
    <w:rsid w:val="00C6513D"/>
    <w:rsid w:val="00C65E53"/>
    <w:rsid w:val="00C66427"/>
    <w:rsid w:val="00C66AAC"/>
    <w:rsid w:val="00C67C39"/>
    <w:rsid w:val="00C7023C"/>
    <w:rsid w:val="00C70A49"/>
    <w:rsid w:val="00C718A6"/>
    <w:rsid w:val="00C7195F"/>
    <w:rsid w:val="00C71ADA"/>
    <w:rsid w:val="00C71FF1"/>
    <w:rsid w:val="00C72252"/>
    <w:rsid w:val="00C72C1D"/>
    <w:rsid w:val="00C72F71"/>
    <w:rsid w:val="00C73013"/>
    <w:rsid w:val="00C731BC"/>
    <w:rsid w:val="00C73EB0"/>
    <w:rsid w:val="00C74F11"/>
    <w:rsid w:val="00C74FA8"/>
    <w:rsid w:val="00C75905"/>
    <w:rsid w:val="00C759E3"/>
    <w:rsid w:val="00C761AE"/>
    <w:rsid w:val="00C76A4B"/>
    <w:rsid w:val="00C76E4E"/>
    <w:rsid w:val="00C7745C"/>
    <w:rsid w:val="00C775D6"/>
    <w:rsid w:val="00C7785E"/>
    <w:rsid w:val="00C77927"/>
    <w:rsid w:val="00C8016F"/>
    <w:rsid w:val="00C80428"/>
    <w:rsid w:val="00C808DE"/>
    <w:rsid w:val="00C80D22"/>
    <w:rsid w:val="00C8119D"/>
    <w:rsid w:val="00C81425"/>
    <w:rsid w:val="00C81C68"/>
    <w:rsid w:val="00C82255"/>
    <w:rsid w:val="00C8249D"/>
    <w:rsid w:val="00C829FE"/>
    <w:rsid w:val="00C83315"/>
    <w:rsid w:val="00C845D0"/>
    <w:rsid w:val="00C84681"/>
    <w:rsid w:val="00C8473B"/>
    <w:rsid w:val="00C84901"/>
    <w:rsid w:val="00C84ABB"/>
    <w:rsid w:val="00C84ADE"/>
    <w:rsid w:val="00C84BCC"/>
    <w:rsid w:val="00C85503"/>
    <w:rsid w:val="00C85B57"/>
    <w:rsid w:val="00C86138"/>
    <w:rsid w:val="00C86891"/>
    <w:rsid w:val="00C869F8"/>
    <w:rsid w:val="00C87CCB"/>
    <w:rsid w:val="00C90344"/>
    <w:rsid w:val="00C907B1"/>
    <w:rsid w:val="00C90953"/>
    <w:rsid w:val="00C90F69"/>
    <w:rsid w:val="00C9109B"/>
    <w:rsid w:val="00C9159E"/>
    <w:rsid w:val="00C916C9"/>
    <w:rsid w:val="00C917A6"/>
    <w:rsid w:val="00C91E07"/>
    <w:rsid w:val="00C921B0"/>
    <w:rsid w:val="00C92578"/>
    <w:rsid w:val="00C931C6"/>
    <w:rsid w:val="00C932B3"/>
    <w:rsid w:val="00C93AB3"/>
    <w:rsid w:val="00C941A5"/>
    <w:rsid w:val="00C94298"/>
    <w:rsid w:val="00C94689"/>
    <w:rsid w:val="00C9483C"/>
    <w:rsid w:val="00C949AA"/>
    <w:rsid w:val="00C94CC7"/>
    <w:rsid w:val="00C94DE5"/>
    <w:rsid w:val="00C950CE"/>
    <w:rsid w:val="00C9517B"/>
    <w:rsid w:val="00C95692"/>
    <w:rsid w:val="00C95D1D"/>
    <w:rsid w:val="00C96228"/>
    <w:rsid w:val="00C962E1"/>
    <w:rsid w:val="00C9644F"/>
    <w:rsid w:val="00C96DE4"/>
    <w:rsid w:val="00C97AFD"/>
    <w:rsid w:val="00C97DFC"/>
    <w:rsid w:val="00CA017D"/>
    <w:rsid w:val="00CA044C"/>
    <w:rsid w:val="00CA074F"/>
    <w:rsid w:val="00CA07B1"/>
    <w:rsid w:val="00CA098A"/>
    <w:rsid w:val="00CA0B5D"/>
    <w:rsid w:val="00CA0BCF"/>
    <w:rsid w:val="00CA10B1"/>
    <w:rsid w:val="00CA16F3"/>
    <w:rsid w:val="00CA17EC"/>
    <w:rsid w:val="00CA185C"/>
    <w:rsid w:val="00CA1A6D"/>
    <w:rsid w:val="00CA1BD1"/>
    <w:rsid w:val="00CA2225"/>
    <w:rsid w:val="00CA222F"/>
    <w:rsid w:val="00CA2A7E"/>
    <w:rsid w:val="00CA2AD7"/>
    <w:rsid w:val="00CA2B16"/>
    <w:rsid w:val="00CA30AB"/>
    <w:rsid w:val="00CA3212"/>
    <w:rsid w:val="00CA339F"/>
    <w:rsid w:val="00CA3459"/>
    <w:rsid w:val="00CA38B5"/>
    <w:rsid w:val="00CA3A5D"/>
    <w:rsid w:val="00CA3FEF"/>
    <w:rsid w:val="00CA4EE4"/>
    <w:rsid w:val="00CA5279"/>
    <w:rsid w:val="00CA54DA"/>
    <w:rsid w:val="00CA5DFF"/>
    <w:rsid w:val="00CA5E62"/>
    <w:rsid w:val="00CA5F82"/>
    <w:rsid w:val="00CA5FA0"/>
    <w:rsid w:val="00CA6411"/>
    <w:rsid w:val="00CA65BE"/>
    <w:rsid w:val="00CA66A9"/>
    <w:rsid w:val="00CA6AE0"/>
    <w:rsid w:val="00CA72CC"/>
    <w:rsid w:val="00CA78CC"/>
    <w:rsid w:val="00CB01D2"/>
    <w:rsid w:val="00CB0E62"/>
    <w:rsid w:val="00CB0EA3"/>
    <w:rsid w:val="00CB113E"/>
    <w:rsid w:val="00CB1F2A"/>
    <w:rsid w:val="00CB2179"/>
    <w:rsid w:val="00CB2465"/>
    <w:rsid w:val="00CB2B74"/>
    <w:rsid w:val="00CB2CC1"/>
    <w:rsid w:val="00CB31E7"/>
    <w:rsid w:val="00CB3DB1"/>
    <w:rsid w:val="00CB424C"/>
    <w:rsid w:val="00CB47FC"/>
    <w:rsid w:val="00CB4871"/>
    <w:rsid w:val="00CB577E"/>
    <w:rsid w:val="00CB5A2C"/>
    <w:rsid w:val="00CB601E"/>
    <w:rsid w:val="00CB6AA5"/>
    <w:rsid w:val="00CB6AF2"/>
    <w:rsid w:val="00CB7049"/>
    <w:rsid w:val="00CB705C"/>
    <w:rsid w:val="00CB708C"/>
    <w:rsid w:val="00CB7186"/>
    <w:rsid w:val="00CB73BE"/>
    <w:rsid w:val="00CB79A6"/>
    <w:rsid w:val="00CC005A"/>
    <w:rsid w:val="00CC0F1D"/>
    <w:rsid w:val="00CC11C4"/>
    <w:rsid w:val="00CC2520"/>
    <w:rsid w:val="00CC2584"/>
    <w:rsid w:val="00CC25D4"/>
    <w:rsid w:val="00CC2821"/>
    <w:rsid w:val="00CC308D"/>
    <w:rsid w:val="00CC3680"/>
    <w:rsid w:val="00CC42AA"/>
    <w:rsid w:val="00CC495E"/>
    <w:rsid w:val="00CC4E20"/>
    <w:rsid w:val="00CC5511"/>
    <w:rsid w:val="00CC5ABD"/>
    <w:rsid w:val="00CC5AE0"/>
    <w:rsid w:val="00CC627A"/>
    <w:rsid w:val="00CC6F93"/>
    <w:rsid w:val="00CC790C"/>
    <w:rsid w:val="00CC7959"/>
    <w:rsid w:val="00CC7B6E"/>
    <w:rsid w:val="00CC7E09"/>
    <w:rsid w:val="00CD0160"/>
    <w:rsid w:val="00CD02E1"/>
    <w:rsid w:val="00CD0A5E"/>
    <w:rsid w:val="00CD16BF"/>
    <w:rsid w:val="00CD1F4A"/>
    <w:rsid w:val="00CD2AB9"/>
    <w:rsid w:val="00CD33FB"/>
    <w:rsid w:val="00CD366E"/>
    <w:rsid w:val="00CD3750"/>
    <w:rsid w:val="00CD394F"/>
    <w:rsid w:val="00CD395F"/>
    <w:rsid w:val="00CD42B7"/>
    <w:rsid w:val="00CD46ED"/>
    <w:rsid w:val="00CD47FA"/>
    <w:rsid w:val="00CD59BE"/>
    <w:rsid w:val="00CD5DAC"/>
    <w:rsid w:val="00CD5EB9"/>
    <w:rsid w:val="00CD63BB"/>
    <w:rsid w:val="00CD6403"/>
    <w:rsid w:val="00CD695E"/>
    <w:rsid w:val="00CD6ADE"/>
    <w:rsid w:val="00CD6B52"/>
    <w:rsid w:val="00CD6C68"/>
    <w:rsid w:val="00CE0843"/>
    <w:rsid w:val="00CE0AE0"/>
    <w:rsid w:val="00CE0B43"/>
    <w:rsid w:val="00CE0DC9"/>
    <w:rsid w:val="00CE12CA"/>
    <w:rsid w:val="00CE1553"/>
    <w:rsid w:val="00CE1D64"/>
    <w:rsid w:val="00CE2489"/>
    <w:rsid w:val="00CE24AE"/>
    <w:rsid w:val="00CE266C"/>
    <w:rsid w:val="00CE2796"/>
    <w:rsid w:val="00CE27B7"/>
    <w:rsid w:val="00CE2A3B"/>
    <w:rsid w:val="00CE3556"/>
    <w:rsid w:val="00CE36C4"/>
    <w:rsid w:val="00CE36D9"/>
    <w:rsid w:val="00CE3AFC"/>
    <w:rsid w:val="00CE3C79"/>
    <w:rsid w:val="00CE4075"/>
    <w:rsid w:val="00CE4237"/>
    <w:rsid w:val="00CE460C"/>
    <w:rsid w:val="00CE480A"/>
    <w:rsid w:val="00CE50D5"/>
    <w:rsid w:val="00CE5D71"/>
    <w:rsid w:val="00CE60A1"/>
    <w:rsid w:val="00CE677E"/>
    <w:rsid w:val="00CE6923"/>
    <w:rsid w:val="00CE695A"/>
    <w:rsid w:val="00CE6C2A"/>
    <w:rsid w:val="00CE70C7"/>
    <w:rsid w:val="00CE723D"/>
    <w:rsid w:val="00CE723F"/>
    <w:rsid w:val="00CE7264"/>
    <w:rsid w:val="00CE7789"/>
    <w:rsid w:val="00CE78C9"/>
    <w:rsid w:val="00CE7BAF"/>
    <w:rsid w:val="00CE7CD1"/>
    <w:rsid w:val="00CF0666"/>
    <w:rsid w:val="00CF0DE6"/>
    <w:rsid w:val="00CF0FA5"/>
    <w:rsid w:val="00CF10C1"/>
    <w:rsid w:val="00CF11E5"/>
    <w:rsid w:val="00CF13CD"/>
    <w:rsid w:val="00CF1438"/>
    <w:rsid w:val="00CF15D9"/>
    <w:rsid w:val="00CF1692"/>
    <w:rsid w:val="00CF1879"/>
    <w:rsid w:val="00CF220B"/>
    <w:rsid w:val="00CF2273"/>
    <w:rsid w:val="00CF22B9"/>
    <w:rsid w:val="00CF299B"/>
    <w:rsid w:val="00CF29CF"/>
    <w:rsid w:val="00CF2DE3"/>
    <w:rsid w:val="00CF32BD"/>
    <w:rsid w:val="00CF3635"/>
    <w:rsid w:val="00CF36F4"/>
    <w:rsid w:val="00CF3D88"/>
    <w:rsid w:val="00CF3DBE"/>
    <w:rsid w:val="00CF3F28"/>
    <w:rsid w:val="00CF3F3D"/>
    <w:rsid w:val="00CF4110"/>
    <w:rsid w:val="00CF4112"/>
    <w:rsid w:val="00CF461D"/>
    <w:rsid w:val="00CF4897"/>
    <w:rsid w:val="00CF4B01"/>
    <w:rsid w:val="00CF4C5B"/>
    <w:rsid w:val="00CF4EB9"/>
    <w:rsid w:val="00CF4FAA"/>
    <w:rsid w:val="00CF54A0"/>
    <w:rsid w:val="00CF5584"/>
    <w:rsid w:val="00CF634E"/>
    <w:rsid w:val="00CF66F2"/>
    <w:rsid w:val="00CF6B5F"/>
    <w:rsid w:val="00D002CF"/>
    <w:rsid w:val="00D00522"/>
    <w:rsid w:val="00D00CC9"/>
    <w:rsid w:val="00D00F77"/>
    <w:rsid w:val="00D010F5"/>
    <w:rsid w:val="00D01634"/>
    <w:rsid w:val="00D018AA"/>
    <w:rsid w:val="00D019E8"/>
    <w:rsid w:val="00D01D43"/>
    <w:rsid w:val="00D0270A"/>
    <w:rsid w:val="00D02AD7"/>
    <w:rsid w:val="00D02BEE"/>
    <w:rsid w:val="00D03075"/>
    <w:rsid w:val="00D032E2"/>
    <w:rsid w:val="00D033CB"/>
    <w:rsid w:val="00D0349E"/>
    <w:rsid w:val="00D04101"/>
    <w:rsid w:val="00D04799"/>
    <w:rsid w:val="00D04D5A"/>
    <w:rsid w:val="00D059AD"/>
    <w:rsid w:val="00D05C64"/>
    <w:rsid w:val="00D06222"/>
    <w:rsid w:val="00D063DC"/>
    <w:rsid w:val="00D06862"/>
    <w:rsid w:val="00D06CFE"/>
    <w:rsid w:val="00D06EC1"/>
    <w:rsid w:val="00D07442"/>
    <w:rsid w:val="00D07B96"/>
    <w:rsid w:val="00D07D0F"/>
    <w:rsid w:val="00D1041D"/>
    <w:rsid w:val="00D10D14"/>
    <w:rsid w:val="00D10DA6"/>
    <w:rsid w:val="00D110EB"/>
    <w:rsid w:val="00D112D7"/>
    <w:rsid w:val="00D11877"/>
    <w:rsid w:val="00D12180"/>
    <w:rsid w:val="00D12443"/>
    <w:rsid w:val="00D12641"/>
    <w:rsid w:val="00D129CC"/>
    <w:rsid w:val="00D13CC5"/>
    <w:rsid w:val="00D14147"/>
    <w:rsid w:val="00D14A8F"/>
    <w:rsid w:val="00D14ADB"/>
    <w:rsid w:val="00D15259"/>
    <w:rsid w:val="00D1569A"/>
    <w:rsid w:val="00D158AF"/>
    <w:rsid w:val="00D15C9C"/>
    <w:rsid w:val="00D15E15"/>
    <w:rsid w:val="00D15E39"/>
    <w:rsid w:val="00D161F9"/>
    <w:rsid w:val="00D16526"/>
    <w:rsid w:val="00D16CA8"/>
    <w:rsid w:val="00D1718A"/>
    <w:rsid w:val="00D17A45"/>
    <w:rsid w:val="00D17DE9"/>
    <w:rsid w:val="00D203A1"/>
    <w:rsid w:val="00D2075A"/>
    <w:rsid w:val="00D20984"/>
    <w:rsid w:val="00D20A80"/>
    <w:rsid w:val="00D20EFC"/>
    <w:rsid w:val="00D2149A"/>
    <w:rsid w:val="00D22EE1"/>
    <w:rsid w:val="00D23828"/>
    <w:rsid w:val="00D23877"/>
    <w:rsid w:val="00D23E37"/>
    <w:rsid w:val="00D23F86"/>
    <w:rsid w:val="00D2457E"/>
    <w:rsid w:val="00D24D1A"/>
    <w:rsid w:val="00D25562"/>
    <w:rsid w:val="00D25A7F"/>
    <w:rsid w:val="00D25B76"/>
    <w:rsid w:val="00D2682C"/>
    <w:rsid w:val="00D26C03"/>
    <w:rsid w:val="00D26CC6"/>
    <w:rsid w:val="00D273DA"/>
    <w:rsid w:val="00D2755E"/>
    <w:rsid w:val="00D275F6"/>
    <w:rsid w:val="00D27725"/>
    <w:rsid w:val="00D301F9"/>
    <w:rsid w:val="00D3047B"/>
    <w:rsid w:val="00D304F1"/>
    <w:rsid w:val="00D3051D"/>
    <w:rsid w:val="00D30637"/>
    <w:rsid w:val="00D30707"/>
    <w:rsid w:val="00D30756"/>
    <w:rsid w:val="00D30977"/>
    <w:rsid w:val="00D309BD"/>
    <w:rsid w:val="00D3118C"/>
    <w:rsid w:val="00D31553"/>
    <w:rsid w:val="00D31ABE"/>
    <w:rsid w:val="00D32393"/>
    <w:rsid w:val="00D3392F"/>
    <w:rsid w:val="00D33FD2"/>
    <w:rsid w:val="00D346E3"/>
    <w:rsid w:val="00D34C63"/>
    <w:rsid w:val="00D34DFB"/>
    <w:rsid w:val="00D357CC"/>
    <w:rsid w:val="00D35E17"/>
    <w:rsid w:val="00D35F5A"/>
    <w:rsid w:val="00D35F82"/>
    <w:rsid w:val="00D3617E"/>
    <w:rsid w:val="00D3630C"/>
    <w:rsid w:val="00D36995"/>
    <w:rsid w:val="00D36D51"/>
    <w:rsid w:val="00D3770E"/>
    <w:rsid w:val="00D37F59"/>
    <w:rsid w:val="00D405A1"/>
    <w:rsid w:val="00D41334"/>
    <w:rsid w:val="00D41839"/>
    <w:rsid w:val="00D41C3B"/>
    <w:rsid w:val="00D41CD1"/>
    <w:rsid w:val="00D420BB"/>
    <w:rsid w:val="00D420EF"/>
    <w:rsid w:val="00D4237C"/>
    <w:rsid w:val="00D42E15"/>
    <w:rsid w:val="00D42FB3"/>
    <w:rsid w:val="00D43A9A"/>
    <w:rsid w:val="00D443CB"/>
    <w:rsid w:val="00D4464E"/>
    <w:rsid w:val="00D44BC9"/>
    <w:rsid w:val="00D44C88"/>
    <w:rsid w:val="00D452BE"/>
    <w:rsid w:val="00D457DC"/>
    <w:rsid w:val="00D45BEC"/>
    <w:rsid w:val="00D45DE4"/>
    <w:rsid w:val="00D4602C"/>
    <w:rsid w:val="00D4624B"/>
    <w:rsid w:val="00D46447"/>
    <w:rsid w:val="00D46A95"/>
    <w:rsid w:val="00D4705F"/>
    <w:rsid w:val="00D47F80"/>
    <w:rsid w:val="00D500D7"/>
    <w:rsid w:val="00D504E5"/>
    <w:rsid w:val="00D5071C"/>
    <w:rsid w:val="00D50E52"/>
    <w:rsid w:val="00D51541"/>
    <w:rsid w:val="00D51D89"/>
    <w:rsid w:val="00D52096"/>
    <w:rsid w:val="00D5219C"/>
    <w:rsid w:val="00D52446"/>
    <w:rsid w:val="00D52615"/>
    <w:rsid w:val="00D52A7B"/>
    <w:rsid w:val="00D52CC9"/>
    <w:rsid w:val="00D52DB5"/>
    <w:rsid w:val="00D53056"/>
    <w:rsid w:val="00D54781"/>
    <w:rsid w:val="00D54D2E"/>
    <w:rsid w:val="00D54F6F"/>
    <w:rsid w:val="00D55223"/>
    <w:rsid w:val="00D5672E"/>
    <w:rsid w:val="00D5716A"/>
    <w:rsid w:val="00D5726F"/>
    <w:rsid w:val="00D57863"/>
    <w:rsid w:val="00D57B88"/>
    <w:rsid w:val="00D57BEC"/>
    <w:rsid w:val="00D57FE4"/>
    <w:rsid w:val="00D6010D"/>
    <w:rsid w:val="00D60AA0"/>
    <w:rsid w:val="00D610EB"/>
    <w:rsid w:val="00D616D7"/>
    <w:rsid w:val="00D616F7"/>
    <w:rsid w:val="00D61933"/>
    <w:rsid w:val="00D6240B"/>
    <w:rsid w:val="00D63389"/>
    <w:rsid w:val="00D633D4"/>
    <w:rsid w:val="00D63950"/>
    <w:rsid w:val="00D63BCA"/>
    <w:rsid w:val="00D63D19"/>
    <w:rsid w:val="00D63D60"/>
    <w:rsid w:val="00D63F47"/>
    <w:rsid w:val="00D645BC"/>
    <w:rsid w:val="00D65416"/>
    <w:rsid w:val="00D654AE"/>
    <w:rsid w:val="00D65AEC"/>
    <w:rsid w:val="00D65FF4"/>
    <w:rsid w:val="00D667FD"/>
    <w:rsid w:val="00D66E3A"/>
    <w:rsid w:val="00D66E8B"/>
    <w:rsid w:val="00D66ED1"/>
    <w:rsid w:val="00D672F9"/>
    <w:rsid w:val="00D6772F"/>
    <w:rsid w:val="00D67739"/>
    <w:rsid w:val="00D67B90"/>
    <w:rsid w:val="00D67BC5"/>
    <w:rsid w:val="00D67D20"/>
    <w:rsid w:val="00D701AE"/>
    <w:rsid w:val="00D7040B"/>
    <w:rsid w:val="00D70574"/>
    <w:rsid w:val="00D7058A"/>
    <w:rsid w:val="00D7106D"/>
    <w:rsid w:val="00D71558"/>
    <w:rsid w:val="00D715B6"/>
    <w:rsid w:val="00D716F2"/>
    <w:rsid w:val="00D71FF8"/>
    <w:rsid w:val="00D72097"/>
    <w:rsid w:val="00D723B5"/>
    <w:rsid w:val="00D73261"/>
    <w:rsid w:val="00D73500"/>
    <w:rsid w:val="00D736C9"/>
    <w:rsid w:val="00D7385A"/>
    <w:rsid w:val="00D738DB"/>
    <w:rsid w:val="00D73A9D"/>
    <w:rsid w:val="00D73D23"/>
    <w:rsid w:val="00D742FC"/>
    <w:rsid w:val="00D74597"/>
    <w:rsid w:val="00D749A8"/>
    <w:rsid w:val="00D74B33"/>
    <w:rsid w:val="00D74DAD"/>
    <w:rsid w:val="00D75335"/>
    <w:rsid w:val="00D7572E"/>
    <w:rsid w:val="00D75799"/>
    <w:rsid w:val="00D75990"/>
    <w:rsid w:val="00D759F1"/>
    <w:rsid w:val="00D75A0D"/>
    <w:rsid w:val="00D75C22"/>
    <w:rsid w:val="00D75F87"/>
    <w:rsid w:val="00D765AE"/>
    <w:rsid w:val="00D767E5"/>
    <w:rsid w:val="00D7698C"/>
    <w:rsid w:val="00D76C99"/>
    <w:rsid w:val="00D77283"/>
    <w:rsid w:val="00D77329"/>
    <w:rsid w:val="00D7746E"/>
    <w:rsid w:val="00D77498"/>
    <w:rsid w:val="00D802E2"/>
    <w:rsid w:val="00D806B2"/>
    <w:rsid w:val="00D8113C"/>
    <w:rsid w:val="00D819A2"/>
    <w:rsid w:val="00D81E25"/>
    <w:rsid w:val="00D82430"/>
    <w:rsid w:val="00D82680"/>
    <w:rsid w:val="00D82BC5"/>
    <w:rsid w:val="00D82C1C"/>
    <w:rsid w:val="00D82CB8"/>
    <w:rsid w:val="00D82E00"/>
    <w:rsid w:val="00D82F28"/>
    <w:rsid w:val="00D83614"/>
    <w:rsid w:val="00D83791"/>
    <w:rsid w:val="00D83BDF"/>
    <w:rsid w:val="00D84331"/>
    <w:rsid w:val="00D84864"/>
    <w:rsid w:val="00D8503D"/>
    <w:rsid w:val="00D854CE"/>
    <w:rsid w:val="00D85D9D"/>
    <w:rsid w:val="00D85DFD"/>
    <w:rsid w:val="00D85E05"/>
    <w:rsid w:val="00D86110"/>
    <w:rsid w:val="00D867DB"/>
    <w:rsid w:val="00D869BB"/>
    <w:rsid w:val="00D869D6"/>
    <w:rsid w:val="00D86C50"/>
    <w:rsid w:val="00D8714A"/>
    <w:rsid w:val="00D872AA"/>
    <w:rsid w:val="00D873D4"/>
    <w:rsid w:val="00D875D5"/>
    <w:rsid w:val="00D876E8"/>
    <w:rsid w:val="00D87876"/>
    <w:rsid w:val="00D90334"/>
    <w:rsid w:val="00D90589"/>
    <w:rsid w:val="00D90EAB"/>
    <w:rsid w:val="00D90EF3"/>
    <w:rsid w:val="00D9114F"/>
    <w:rsid w:val="00D912D0"/>
    <w:rsid w:val="00D91405"/>
    <w:rsid w:val="00D919ED"/>
    <w:rsid w:val="00D91B04"/>
    <w:rsid w:val="00D91E3F"/>
    <w:rsid w:val="00D921C7"/>
    <w:rsid w:val="00D92EDB"/>
    <w:rsid w:val="00D9336D"/>
    <w:rsid w:val="00D9339F"/>
    <w:rsid w:val="00D936EB"/>
    <w:rsid w:val="00D95403"/>
    <w:rsid w:val="00D95732"/>
    <w:rsid w:val="00D95BA0"/>
    <w:rsid w:val="00D95C55"/>
    <w:rsid w:val="00D9613F"/>
    <w:rsid w:val="00D96A45"/>
    <w:rsid w:val="00D96DBC"/>
    <w:rsid w:val="00D975E7"/>
    <w:rsid w:val="00D97C30"/>
    <w:rsid w:val="00D97ED6"/>
    <w:rsid w:val="00DA027B"/>
    <w:rsid w:val="00DA055A"/>
    <w:rsid w:val="00DA0D15"/>
    <w:rsid w:val="00DA11B9"/>
    <w:rsid w:val="00DA12FE"/>
    <w:rsid w:val="00DA1385"/>
    <w:rsid w:val="00DA1407"/>
    <w:rsid w:val="00DA19BA"/>
    <w:rsid w:val="00DA19C2"/>
    <w:rsid w:val="00DA1AA8"/>
    <w:rsid w:val="00DA1E96"/>
    <w:rsid w:val="00DA2050"/>
    <w:rsid w:val="00DA22ED"/>
    <w:rsid w:val="00DA2432"/>
    <w:rsid w:val="00DA2789"/>
    <w:rsid w:val="00DA2A4A"/>
    <w:rsid w:val="00DA2BCD"/>
    <w:rsid w:val="00DA322D"/>
    <w:rsid w:val="00DA32F0"/>
    <w:rsid w:val="00DA3381"/>
    <w:rsid w:val="00DA33E3"/>
    <w:rsid w:val="00DA3836"/>
    <w:rsid w:val="00DA433A"/>
    <w:rsid w:val="00DA4401"/>
    <w:rsid w:val="00DA459B"/>
    <w:rsid w:val="00DA461C"/>
    <w:rsid w:val="00DA4BD9"/>
    <w:rsid w:val="00DA5186"/>
    <w:rsid w:val="00DA5295"/>
    <w:rsid w:val="00DA544A"/>
    <w:rsid w:val="00DA5520"/>
    <w:rsid w:val="00DA5988"/>
    <w:rsid w:val="00DA5D50"/>
    <w:rsid w:val="00DA5D51"/>
    <w:rsid w:val="00DA5DEB"/>
    <w:rsid w:val="00DA5F94"/>
    <w:rsid w:val="00DA6A55"/>
    <w:rsid w:val="00DA7012"/>
    <w:rsid w:val="00DA730A"/>
    <w:rsid w:val="00DA76D4"/>
    <w:rsid w:val="00DA76E9"/>
    <w:rsid w:val="00DA783F"/>
    <w:rsid w:val="00DA7EAD"/>
    <w:rsid w:val="00DB0069"/>
    <w:rsid w:val="00DB0465"/>
    <w:rsid w:val="00DB0B61"/>
    <w:rsid w:val="00DB17EC"/>
    <w:rsid w:val="00DB1E6F"/>
    <w:rsid w:val="00DB2DBF"/>
    <w:rsid w:val="00DB2E76"/>
    <w:rsid w:val="00DB2F18"/>
    <w:rsid w:val="00DB32CA"/>
    <w:rsid w:val="00DB32D9"/>
    <w:rsid w:val="00DB358F"/>
    <w:rsid w:val="00DB3BC5"/>
    <w:rsid w:val="00DB3C8F"/>
    <w:rsid w:val="00DB3FCC"/>
    <w:rsid w:val="00DB4D2A"/>
    <w:rsid w:val="00DB5073"/>
    <w:rsid w:val="00DB5482"/>
    <w:rsid w:val="00DB575C"/>
    <w:rsid w:val="00DB6624"/>
    <w:rsid w:val="00DB696B"/>
    <w:rsid w:val="00DB70D4"/>
    <w:rsid w:val="00DC0021"/>
    <w:rsid w:val="00DC0187"/>
    <w:rsid w:val="00DC03FB"/>
    <w:rsid w:val="00DC0573"/>
    <w:rsid w:val="00DC0678"/>
    <w:rsid w:val="00DC0D79"/>
    <w:rsid w:val="00DC1074"/>
    <w:rsid w:val="00DC21EB"/>
    <w:rsid w:val="00DC2322"/>
    <w:rsid w:val="00DC25FA"/>
    <w:rsid w:val="00DC2A56"/>
    <w:rsid w:val="00DC2EE5"/>
    <w:rsid w:val="00DC36BF"/>
    <w:rsid w:val="00DC40EA"/>
    <w:rsid w:val="00DC4590"/>
    <w:rsid w:val="00DC4A38"/>
    <w:rsid w:val="00DC4BD5"/>
    <w:rsid w:val="00DC54AF"/>
    <w:rsid w:val="00DC59DF"/>
    <w:rsid w:val="00DC5B1C"/>
    <w:rsid w:val="00DC5C2A"/>
    <w:rsid w:val="00DC5CEE"/>
    <w:rsid w:val="00DC61E8"/>
    <w:rsid w:val="00DC6578"/>
    <w:rsid w:val="00DC6D8B"/>
    <w:rsid w:val="00DC7295"/>
    <w:rsid w:val="00DC7751"/>
    <w:rsid w:val="00DC7D72"/>
    <w:rsid w:val="00DC7E16"/>
    <w:rsid w:val="00DD061C"/>
    <w:rsid w:val="00DD0832"/>
    <w:rsid w:val="00DD1196"/>
    <w:rsid w:val="00DD14FA"/>
    <w:rsid w:val="00DD1530"/>
    <w:rsid w:val="00DD158E"/>
    <w:rsid w:val="00DD1590"/>
    <w:rsid w:val="00DD1B68"/>
    <w:rsid w:val="00DD1E59"/>
    <w:rsid w:val="00DD1EE2"/>
    <w:rsid w:val="00DD2172"/>
    <w:rsid w:val="00DD28EC"/>
    <w:rsid w:val="00DD3247"/>
    <w:rsid w:val="00DD35F7"/>
    <w:rsid w:val="00DD41BA"/>
    <w:rsid w:val="00DD4294"/>
    <w:rsid w:val="00DD495F"/>
    <w:rsid w:val="00DD4C99"/>
    <w:rsid w:val="00DD52A1"/>
    <w:rsid w:val="00DD540B"/>
    <w:rsid w:val="00DD5424"/>
    <w:rsid w:val="00DD5A3A"/>
    <w:rsid w:val="00DD5CAF"/>
    <w:rsid w:val="00DD5E00"/>
    <w:rsid w:val="00DD644C"/>
    <w:rsid w:val="00DD67F4"/>
    <w:rsid w:val="00DD69B6"/>
    <w:rsid w:val="00DD6A3E"/>
    <w:rsid w:val="00DD6AE6"/>
    <w:rsid w:val="00DD6D73"/>
    <w:rsid w:val="00DD7374"/>
    <w:rsid w:val="00DD7705"/>
    <w:rsid w:val="00DD7951"/>
    <w:rsid w:val="00DE008D"/>
    <w:rsid w:val="00DE07B5"/>
    <w:rsid w:val="00DE0D36"/>
    <w:rsid w:val="00DE0EFC"/>
    <w:rsid w:val="00DE0F80"/>
    <w:rsid w:val="00DE0FC7"/>
    <w:rsid w:val="00DE1666"/>
    <w:rsid w:val="00DE2029"/>
    <w:rsid w:val="00DE275D"/>
    <w:rsid w:val="00DE27C4"/>
    <w:rsid w:val="00DE2883"/>
    <w:rsid w:val="00DE2A1A"/>
    <w:rsid w:val="00DE2A21"/>
    <w:rsid w:val="00DE3E31"/>
    <w:rsid w:val="00DE4504"/>
    <w:rsid w:val="00DE5A48"/>
    <w:rsid w:val="00DE6040"/>
    <w:rsid w:val="00DE60B2"/>
    <w:rsid w:val="00DE6FAA"/>
    <w:rsid w:val="00DE7210"/>
    <w:rsid w:val="00DE729E"/>
    <w:rsid w:val="00DE77DA"/>
    <w:rsid w:val="00DF05DF"/>
    <w:rsid w:val="00DF0B08"/>
    <w:rsid w:val="00DF0C78"/>
    <w:rsid w:val="00DF147D"/>
    <w:rsid w:val="00DF14F3"/>
    <w:rsid w:val="00DF16F6"/>
    <w:rsid w:val="00DF19BE"/>
    <w:rsid w:val="00DF1BB6"/>
    <w:rsid w:val="00DF1DC7"/>
    <w:rsid w:val="00DF2800"/>
    <w:rsid w:val="00DF2D27"/>
    <w:rsid w:val="00DF305A"/>
    <w:rsid w:val="00DF3DEF"/>
    <w:rsid w:val="00DF3ED7"/>
    <w:rsid w:val="00DF3F64"/>
    <w:rsid w:val="00DF406B"/>
    <w:rsid w:val="00DF4334"/>
    <w:rsid w:val="00DF4F63"/>
    <w:rsid w:val="00DF4F6B"/>
    <w:rsid w:val="00DF529A"/>
    <w:rsid w:val="00DF5360"/>
    <w:rsid w:val="00DF55B0"/>
    <w:rsid w:val="00DF57B3"/>
    <w:rsid w:val="00DF5D86"/>
    <w:rsid w:val="00DF614D"/>
    <w:rsid w:val="00DF66F9"/>
    <w:rsid w:val="00DF6F04"/>
    <w:rsid w:val="00DF7631"/>
    <w:rsid w:val="00DF76CA"/>
    <w:rsid w:val="00DF7A32"/>
    <w:rsid w:val="00DF7B54"/>
    <w:rsid w:val="00DF7BC5"/>
    <w:rsid w:val="00DF7C6F"/>
    <w:rsid w:val="00E01607"/>
    <w:rsid w:val="00E01D0C"/>
    <w:rsid w:val="00E01E6F"/>
    <w:rsid w:val="00E01FD3"/>
    <w:rsid w:val="00E0220A"/>
    <w:rsid w:val="00E0301B"/>
    <w:rsid w:val="00E037C0"/>
    <w:rsid w:val="00E0484E"/>
    <w:rsid w:val="00E050AB"/>
    <w:rsid w:val="00E05653"/>
    <w:rsid w:val="00E056E3"/>
    <w:rsid w:val="00E06CA4"/>
    <w:rsid w:val="00E0750A"/>
    <w:rsid w:val="00E07988"/>
    <w:rsid w:val="00E07990"/>
    <w:rsid w:val="00E07ADD"/>
    <w:rsid w:val="00E101A0"/>
    <w:rsid w:val="00E103D7"/>
    <w:rsid w:val="00E1051B"/>
    <w:rsid w:val="00E10668"/>
    <w:rsid w:val="00E10A87"/>
    <w:rsid w:val="00E10BB4"/>
    <w:rsid w:val="00E10E43"/>
    <w:rsid w:val="00E10F30"/>
    <w:rsid w:val="00E11091"/>
    <w:rsid w:val="00E11D81"/>
    <w:rsid w:val="00E12463"/>
    <w:rsid w:val="00E130C3"/>
    <w:rsid w:val="00E1374F"/>
    <w:rsid w:val="00E13762"/>
    <w:rsid w:val="00E141B9"/>
    <w:rsid w:val="00E143BA"/>
    <w:rsid w:val="00E145FE"/>
    <w:rsid w:val="00E14947"/>
    <w:rsid w:val="00E14A9F"/>
    <w:rsid w:val="00E14D80"/>
    <w:rsid w:val="00E15093"/>
    <w:rsid w:val="00E152EA"/>
    <w:rsid w:val="00E15AA1"/>
    <w:rsid w:val="00E16232"/>
    <w:rsid w:val="00E167C5"/>
    <w:rsid w:val="00E16B56"/>
    <w:rsid w:val="00E17363"/>
    <w:rsid w:val="00E174C7"/>
    <w:rsid w:val="00E17861"/>
    <w:rsid w:val="00E17BC6"/>
    <w:rsid w:val="00E17F9F"/>
    <w:rsid w:val="00E20AF7"/>
    <w:rsid w:val="00E2164C"/>
    <w:rsid w:val="00E21CBC"/>
    <w:rsid w:val="00E21F09"/>
    <w:rsid w:val="00E2250D"/>
    <w:rsid w:val="00E23024"/>
    <w:rsid w:val="00E231D7"/>
    <w:rsid w:val="00E23482"/>
    <w:rsid w:val="00E23A4E"/>
    <w:rsid w:val="00E23BF2"/>
    <w:rsid w:val="00E23E60"/>
    <w:rsid w:val="00E2415F"/>
    <w:rsid w:val="00E246A1"/>
    <w:rsid w:val="00E24A22"/>
    <w:rsid w:val="00E2509C"/>
    <w:rsid w:val="00E25299"/>
    <w:rsid w:val="00E25C07"/>
    <w:rsid w:val="00E26150"/>
    <w:rsid w:val="00E2692B"/>
    <w:rsid w:val="00E270F2"/>
    <w:rsid w:val="00E27B2E"/>
    <w:rsid w:val="00E27FF5"/>
    <w:rsid w:val="00E301C3"/>
    <w:rsid w:val="00E305E0"/>
    <w:rsid w:val="00E30626"/>
    <w:rsid w:val="00E306E0"/>
    <w:rsid w:val="00E3130B"/>
    <w:rsid w:val="00E313D8"/>
    <w:rsid w:val="00E324F3"/>
    <w:rsid w:val="00E32DBD"/>
    <w:rsid w:val="00E332E1"/>
    <w:rsid w:val="00E33886"/>
    <w:rsid w:val="00E3451A"/>
    <w:rsid w:val="00E3453E"/>
    <w:rsid w:val="00E348E3"/>
    <w:rsid w:val="00E34EB8"/>
    <w:rsid w:val="00E34FA3"/>
    <w:rsid w:val="00E35217"/>
    <w:rsid w:val="00E353C3"/>
    <w:rsid w:val="00E35814"/>
    <w:rsid w:val="00E35B9A"/>
    <w:rsid w:val="00E35C2A"/>
    <w:rsid w:val="00E3617B"/>
    <w:rsid w:val="00E36239"/>
    <w:rsid w:val="00E36470"/>
    <w:rsid w:val="00E3706C"/>
    <w:rsid w:val="00E37513"/>
    <w:rsid w:val="00E378BD"/>
    <w:rsid w:val="00E37A25"/>
    <w:rsid w:val="00E37F8A"/>
    <w:rsid w:val="00E40183"/>
    <w:rsid w:val="00E40658"/>
    <w:rsid w:val="00E40E25"/>
    <w:rsid w:val="00E40FFA"/>
    <w:rsid w:val="00E4126D"/>
    <w:rsid w:val="00E4157A"/>
    <w:rsid w:val="00E41B2E"/>
    <w:rsid w:val="00E41DB6"/>
    <w:rsid w:val="00E42158"/>
    <w:rsid w:val="00E42A31"/>
    <w:rsid w:val="00E42B2A"/>
    <w:rsid w:val="00E42D87"/>
    <w:rsid w:val="00E43200"/>
    <w:rsid w:val="00E4342B"/>
    <w:rsid w:val="00E4380E"/>
    <w:rsid w:val="00E43A9B"/>
    <w:rsid w:val="00E43B39"/>
    <w:rsid w:val="00E44424"/>
    <w:rsid w:val="00E445A9"/>
    <w:rsid w:val="00E44DC4"/>
    <w:rsid w:val="00E44F54"/>
    <w:rsid w:val="00E44FD9"/>
    <w:rsid w:val="00E45343"/>
    <w:rsid w:val="00E457CC"/>
    <w:rsid w:val="00E45E48"/>
    <w:rsid w:val="00E46CB6"/>
    <w:rsid w:val="00E46E03"/>
    <w:rsid w:val="00E46FDB"/>
    <w:rsid w:val="00E474A9"/>
    <w:rsid w:val="00E4768F"/>
    <w:rsid w:val="00E47B16"/>
    <w:rsid w:val="00E47B67"/>
    <w:rsid w:val="00E47FF2"/>
    <w:rsid w:val="00E504AE"/>
    <w:rsid w:val="00E507B2"/>
    <w:rsid w:val="00E50A12"/>
    <w:rsid w:val="00E50DEC"/>
    <w:rsid w:val="00E5100D"/>
    <w:rsid w:val="00E5128D"/>
    <w:rsid w:val="00E5201C"/>
    <w:rsid w:val="00E52C3D"/>
    <w:rsid w:val="00E52E54"/>
    <w:rsid w:val="00E52FF0"/>
    <w:rsid w:val="00E531B2"/>
    <w:rsid w:val="00E532BC"/>
    <w:rsid w:val="00E532EF"/>
    <w:rsid w:val="00E53532"/>
    <w:rsid w:val="00E53608"/>
    <w:rsid w:val="00E53B80"/>
    <w:rsid w:val="00E540B5"/>
    <w:rsid w:val="00E547CB"/>
    <w:rsid w:val="00E547FC"/>
    <w:rsid w:val="00E54D95"/>
    <w:rsid w:val="00E54DC6"/>
    <w:rsid w:val="00E54FA1"/>
    <w:rsid w:val="00E55317"/>
    <w:rsid w:val="00E55903"/>
    <w:rsid w:val="00E5630D"/>
    <w:rsid w:val="00E5676D"/>
    <w:rsid w:val="00E568AA"/>
    <w:rsid w:val="00E56F81"/>
    <w:rsid w:val="00E57BD7"/>
    <w:rsid w:val="00E57D89"/>
    <w:rsid w:val="00E57DFD"/>
    <w:rsid w:val="00E6065F"/>
    <w:rsid w:val="00E60D71"/>
    <w:rsid w:val="00E610A5"/>
    <w:rsid w:val="00E617D5"/>
    <w:rsid w:val="00E61D89"/>
    <w:rsid w:val="00E62C39"/>
    <w:rsid w:val="00E63DA7"/>
    <w:rsid w:val="00E63E2C"/>
    <w:rsid w:val="00E64D20"/>
    <w:rsid w:val="00E654A6"/>
    <w:rsid w:val="00E6557B"/>
    <w:rsid w:val="00E6598D"/>
    <w:rsid w:val="00E6626D"/>
    <w:rsid w:val="00E66548"/>
    <w:rsid w:val="00E6681A"/>
    <w:rsid w:val="00E669CC"/>
    <w:rsid w:val="00E66ABF"/>
    <w:rsid w:val="00E66FE0"/>
    <w:rsid w:val="00E67239"/>
    <w:rsid w:val="00E6729B"/>
    <w:rsid w:val="00E67467"/>
    <w:rsid w:val="00E70934"/>
    <w:rsid w:val="00E70DAA"/>
    <w:rsid w:val="00E7116D"/>
    <w:rsid w:val="00E7180A"/>
    <w:rsid w:val="00E71AA1"/>
    <w:rsid w:val="00E71BA1"/>
    <w:rsid w:val="00E72361"/>
    <w:rsid w:val="00E724D1"/>
    <w:rsid w:val="00E72ABD"/>
    <w:rsid w:val="00E72F33"/>
    <w:rsid w:val="00E73296"/>
    <w:rsid w:val="00E73F4C"/>
    <w:rsid w:val="00E74502"/>
    <w:rsid w:val="00E74CEB"/>
    <w:rsid w:val="00E7523A"/>
    <w:rsid w:val="00E753CF"/>
    <w:rsid w:val="00E759BC"/>
    <w:rsid w:val="00E76370"/>
    <w:rsid w:val="00E76607"/>
    <w:rsid w:val="00E769F2"/>
    <w:rsid w:val="00E76A1C"/>
    <w:rsid w:val="00E77B0C"/>
    <w:rsid w:val="00E80779"/>
    <w:rsid w:val="00E80913"/>
    <w:rsid w:val="00E80DCE"/>
    <w:rsid w:val="00E818E6"/>
    <w:rsid w:val="00E82133"/>
    <w:rsid w:val="00E821BE"/>
    <w:rsid w:val="00E822A2"/>
    <w:rsid w:val="00E82921"/>
    <w:rsid w:val="00E82997"/>
    <w:rsid w:val="00E829F9"/>
    <w:rsid w:val="00E83153"/>
    <w:rsid w:val="00E83239"/>
    <w:rsid w:val="00E832F8"/>
    <w:rsid w:val="00E836DF"/>
    <w:rsid w:val="00E83AB7"/>
    <w:rsid w:val="00E83B44"/>
    <w:rsid w:val="00E83BDE"/>
    <w:rsid w:val="00E83FAC"/>
    <w:rsid w:val="00E83FC4"/>
    <w:rsid w:val="00E843A0"/>
    <w:rsid w:val="00E84939"/>
    <w:rsid w:val="00E8499C"/>
    <w:rsid w:val="00E84DD9"/>
    <w:rsid w:val="00E85DEF"/>
    <w:rsid w:val="00E86197"/>
    <w:rsid w:val="00E863D1"/>
    <w:rsid w:val="00E8647E"/>
    <w:rsid w:val="00E86645"/>
    <w:rsid w:val="00E866B8"/>
    <w:rsid w:val="00E86887"/>
    <w:rsid w:val="00E873B2"/>
    <w:rsid w:val="00E8745C"/>
    <w:rsid w:val="00E87A54"/>
    <w:rsid w:val="00E87D28"/>
    <w:rsid w:val="00E9076D"/>
    <w:rsid w:val="00E90B90"/>
    <w:rsid w:val="00E92077"/>
    <w:rsid w:val="00E924E9"/>
    <w:rsid w:val="00E92537"/>
    <w:rsid w:val="00E92617"/>
    <w:rsid w:val="00E9275C"/>
    <w:rsid w:val="00E92FC5"/>
    <w:rsid w:val="00E9316D"/>
    <w:rsid w:val="00E93D4F"/>
    <w:rsid w:val="00E93DCD"/>
    <w:rsid w:val="00E9414F"/>
    <w:rsid w:val="00E94184"/>
    <w:rsid w:val="00E9496B"/>
    <w:rsid w:val="00E949E2"/>
    <w:rsid w:val="00E95197"/>
    <w:rsid w:val="00E951A3"/>
    <w:rsid w:val="00E95365"/>
    <w:rsid w:val="00E95683"/>
    <w:rsid w:val="00E95F93"/>
    <w:rsid w:val="00E95FEC"/>
    <w:rsid w:val="00E961B4"/>
    <w:rsid w:val="00E96254"/>
    <w:rsid w:val="00E96C91"/>
    <w:rsid w:val="00E96CD6"/>
    <w:rsid w:val="00E97427"/>
    <w:rsid w:val="00E976AF"/>
    <w:rsid w:val="00E979BA"/>
    <w:rsid w:val="00E97B7D"/>
    <w:rsid w:val="00EA0436"/>
    <w:rsid w:val="00EA04D7"/>
    <w:rsid w:val="00EA0A1A"/>
    <w:rsid w:val="00EA0ABB"/>
    <w:rsid w:val="00EA15B8"/>
    <w:rsid w:val="00EA1DEB"/>
    <w:rsid w:val="00EA1E8B"/>
    <w:rsid w:val="00EA26BD"/>
    <w:rsid w:val="00EA32F3"/>
    <w:rsid w:val="00EA45EB"/>
    <w:rsid w:val="00EA460C"/>
    <w:rsid w:val="00EA49CD"/>
    <w:rsid w:val="00EA5812"/>
    <w:rsid w:val="00EA59A3"/>
    <w:rsid w:val="00EA660C"/>
    <w:rsid w:val="00EA6CA7"/>
    <w:rsid w:val="00EA6EB6"/>
    <w:rsid w:val="00EA72D3"/>
    <w:rsid w:val="00EA789D"/>
    <w:rsid w:val="00EA79BB"/>
    <w:rsid w:val="00EA7B79"/>
    <w:rsid w:val="00EB0265"/>
    <w:rsid w:val="00EB09D5"/>
    <w:rsid w:val="00EB0D02"/>
    <w:rsid w:val="00EB0D58"/>
    <w:rsid w:val="00EB0D79"/>
    <w:rsid w:val="00EB0DAF"/>
    <w:rsid w:val="00EB0E72"/>
    <w:rsid w:val="00EB0F9F"/>
    <w:rsid w:val="00EB1050"/>
    <w:rsid w:val="00EB1214"/>
    <w:rsid w:val="00EB1A10"/>
    <w:rsid w:val="00EB1DCE"/>
    <w:rsid w:val="00EB21F2"/>
    <w:rsid w:val="00EB23A5"/>
    <w:rsid w:val="00EB2504"/>
    <w:rsid w:val="00EB30E5"/>
    <w:rsid w:val="00EB327B"/>
    <w:rsid w:val="00EB38F6"/>
    <w:rsid w:val="00EB3A21"/>
    <w:rsid w:val="00EB3AEA"/>
    <w:rsid w:val="00EB3C7D"/>
    <w:rsid w:val="00EB4144"/>
    <w:rsid w:val="00EB415D"/>
    <w:rsid w:val="00EB4186"/>
    <w:rsid w:val="00EB41DF"/>
    <w:rsid w:val="00EB45C5"/>
    <w:rsid w:val="00EB4789"/>
    <w:rsid w:val="00EB4A90"/>
    <w:rsid w:val="00EB4E32"/>
    <w:rsid w:val="00EB4F81"/>
    <w:rsid w:val="00EB58AF"/>
    <w:rsid w:val="00EB5A14"/>
    <w:rsid w:val="00EB6844"/>
    <w:rsid w:val="00EB6C44"/>
    <w:rsid w:val="00EB709A"/>
    <w:rsid w:val="00EB7A54"/>
    <w:rsid w:val="00EB7BF9"/>
    <w:rsid w:val="00EB7DAE"/>
    <w:rsid w:val="00EB7F6F"/>
    <w:rsid w:val="00EC0352"/>
    <w:rsid w:val="00EC0643"/>
    <w:rsid w:val="00EC0A23"/>
    <w:rsid w:val="00EC1344"/>
    <w:rsid w:val="00EC13FB"/>
    <w:rsid w:val="00EC1D4A"/>
    <w:rsid w:val="00EC2167"/>
    <w:rsid w:val="00EC239B"/>
    <w:rsid w:val="00EC243E"/>
    <w:rsid w:val="00EC2A08"/>
    <w:rsid w:val="00EC359F"/>
    <w:rsid w:val="00EC37F7"/>
    <w:rsid w:val="00EC39DF"/>
    <w:rsid w:val="00EC4446"/>
    <w:rsid w:val="00EC44F3"/>
    <w:rsid w:val="00EC46A5"/>
    <w:rsid w:val="00EC5326"/>
    <w:rsid w:val="00EC53BC"/>
    <w:rsid w:val="00EC54BE"/>
    <w:rsid w:val="00EC54C3"/>
    <w:rsid w:val="00EC558E"/>
    <w:rsid w:val="00EC61DE"/>
    <w:rsid w:val="00EC6C45"/>
    <w:rsid w:val="00EC6E93"/>
    <w:rsid w:val="00EC734F"/>
    <w:rsid w:val="00EC7C81"/>
    <w:rsid w:val="00ED083A"/>
    <w:rsid w:val="00ED0AA1"/>
    <w:rsid w:val="00ED13A7"/>
    <w:rsid w:val="00ED1D35"/>
    <w:rsid w:val="00ED2C92"/>
    <w:rsid w:val="00ED3440"/>
    <w:rsid w:val="00ED34B6"/>
    <w:rsid w:val="00ED3684"/>
    <w:rsid w:val="00ED4A31"/>
    <w:rsid w:val="00ED4D49"/>
    <w:rsid w:val="00ED4EBC"/>
    <w:rsid w:val="00ED539E"/>
    <w:rsid w:val="00ED53B9"/>
    <w:rsid w:val="00ED546C"/>
    <w:rsid w:val="00ED571F"/>
    <w:rsid w:val="00ED627C"/>
    <w:rsid w:val="00ED6510"/>
    <w:rsid w:val="00ED65A1"/>
    <w:rsid w:val="00ED6A35"/>
    <w:rsid w:val="00ED6BEC"/>
    <w:rsid w:val="00ED7074"/>
    <w:rsid w:val="00ED7294"/>
    <w:rsid w:val="00ED77DD"/>
    <w:rsid w:val="00EE0BDB"/>
    <w:rsid w:val="00EE0C97"/>
    <w:rsid w:val="00EE0FB6"/>
    <w:rsid w:val="00EE10F8"/>
    <w:rsid w:val="00EE15EA"/>
    <w:rsid w:val="00EE16DD"/>
    <w:rsid w:val="00EE16E5"/>
    <w:rsid w:val="00EE1B3F"/>
    <w:rsid w:val="00EE1E62"/>
    <w:rsid w:val="00EE2193"/>
    <w:rsid w:val="00EE2611"/>
    <w:rsid w:val="00EE26F8"/>
    <w:rsid w:val="00EE27C5"/>
    <w:rsid w:val="00EE2DC6"/>
    <w:rsid w:val="00EE33E3"/>
    <w:rsid w:val="00EE386D"/>
    <w:rsid w:val="00EE3ADA"/>
    <w:rsid w:val="00EE42E1"/>
    <w:rsid w:val="00EE4560"/>
    <w:rsid w:val="00EE45DD"/>
    <w:rsid w:val="00EE474F"/>
    <w:rsid w:val="00EE5067"/>
    <w:rsid w:val="00EE5819"/>
    <w:rsid w:val="00EE5D27"/>
    <w:rsid w:val="00EE5D4F"/>
    <w:rsid w:val="00EE669D"/>
    <w:rsid w:val="00EE673B"/>
    <w:rsid w:val="00EE6A1C"/>
    <w:rsid w:val="00EE6B3D"/>
    <w:rsid w:val="00EE6B5B"/>
    <w:rsid w:val="00EE6F1C"/>
    <w:rsid w:val="00EF0239"/>
    <w:rsid w:val="00EF087D"/>
    <w:rsid w:val="00EF0EBE"/>
    <w:rsid w:val="00EF0F42"/>
    <w:rsid w:val="00EF1260"/>
    <w:rsid w:val="00EF1B24"/>
    <w:rsid w:val="00EF1FBE"/>
    <w:rsid w:val="00EF2983"/>
    <w:rsid w:val="00EF308E"/>
    <w:rsid w:val="00EF3155"/>
    <w:rsid w:val="00EF3A75"/>
    <w:rsid w:val="00EF3AE0"/>
    <w:rsid w:val="00EF3CCC"/>
    <w:rsid w:val="00EF3E2C"/>
    <w:rsid w:val="00EF4102"/>
    <w:rsid w:val="00EF455A"/>
    <w:rsid w:val="00EF4F29"/>
    <w:rsid w:val="00EF4FD2"/>
    <w:rsid w:val="00EF5860"/>
    <w:rsid w:val="00EF5ABF"/>
    <w:rsid w:val="00EF5C3C"/>
    <w:rsid w:val="00EF5E40"/>
    <w:rsid w:val="00EF6736"/>
    <w:rsid w:val="00EF70D2"/>
    <w:rsid w:val="00EF79DB"/>
    <w:rsid w:val="00EF7CD5"/>
    <w:rsid w:val="00F006F8"/>
    <w:rsid w:val="00F0073D"/>
    <w:rsid w:val="00F00B7B"/>
    <w:rsid w:val="00F00ED6"/>
    <w:rsid w:val="00F016D4"/>
    <w:rsid w:val="00F0174B"/>
    <w:rsid w:val="00F018D3"/>
    <w:rsid w:val="00F01DA5"/>
    <w:rsid w:val="00F01E5D"/>
    <w:rsid w:val="00F0238B"/>
    <w:rsid w:val="00F023C3"/>
    <w:rsid w:val="00F025F0"/>
    <w:rsid w:val="00F02B87"/>
    <w:rsid w:val="00F02FD0"/>
    <w:rsid w:val="00F0342E"/>
    <w:rsid w:val="00F03ECC"/>
    <w:rsid w:val="00F042EF"/>
    <w:rsid w:val="00F0483F"/>
    <w:rsid w:val="00F04CFA"/>
    <w:rsid w:val="00F05392"/>
    <w:rsid w:val="00F0566B"/>
    <w:rsid w:val="00F05820"/>
    <w:rsid w:val="00F05D63"/>
    <w:rsid w:val="00F05DD0"/>
    <w:rsid w:val="00F06720"/>
    <w:rsid w:val="00F06CAE"/>
    <w:rsid w:val="00F06E0C"/>
    <w:rsid w:val="00F07821"/>
    <w:rsid w:val="00F07986"/>
    <w:rsid w:val="00F07EB8"/>
    <w:rsid w:val="00F10033"/>
    <w:rsid w:val="00F10072"/>
    <w:rsid w:val="00F109CE"/>
    <w:rsid w:val="00F10D43"/>
    <w:rsid w:val="00F1159C"/>
    <w:rsid w:val="00F11880"/>
    <w:rsid w:val="00F1198B"/>
    <w:rsid w:val="00F119D3"/>
    <w:rsid w:val="00F11A22"/>
    <w:rsid w:val="00F11D3B"/>
    <w:rsid w:val="00F11EF8"/>
    <w:rsid w:val="00F120DA"/>
    <w:rsid w:val="00F120F5"/>
    <w:rsid w:val="00F12C01"/>
    <w:rsid w:val="00F130E8"/>
    <w:rsid w:val="00F134F2"/>
    <w:rsid w:val="00F141D1"/>
    <w:rsid w:val="00F14560"/>
    <w:rsid w:val="00F14705"/>
    <w:rsid w:val="00F14F3E"/>
    <w:rsid w:val="00F1503C"/>
    <w:rsid w:val="00F15319"/>
    <w:rsid w:val="00F15643"/>
    <w:rsid w:val="00F1575C"/>
    <w:rsid w:val="00F157AA"/>
    <w:rsid w:val="00F15DE4"/>
    <w:rsid w:val="00F15DF8"/>
    <w:rsid w:val="00F16B40"/>
    <w:rsid w:val="00F16FB8"/>
    <w:rsid w:val="00F17175"/>
    <w:rsid w:val="00F1724E"/>
    <w:rsid w:val="00F173E7"/>
    <w:rsid w:val="00F20631"/>
    <w:rsid w:val="00F206BF"/>
    <w:rsid w:val="00F20963"/>
    <w:rsid w:val="00F2129C"/>
    <w:rsid w:val="00F21E09"/>
    <w:rsid w:val="00F21E6E"/>
    <w:rsid w:val="00F225CA"/>
    <w:rsid w:val="00F2261B"/>
    <w:rsid w:val="00F23089"/>
    <w:rsid w:val="00F233FE"/>
    <w:rsid w:val="00F23C09"/>
    <w:rsid w:val="00F24084"/>
    <w:rsid w:val="00F24108"/>
    <w:rsid w:val="00F244B1"/>
    <w:rsid w:val="00F24648"/>
    <w:rsid w:val="00F24835"/>
    <w:rsid w:val="00F24C64"/>
    <w:rsid w:val="00F253CE"/>
    <w:rsid w:val="00F2568A"/>
    <w:rsid w:val="00F259A1"/>
    <w:rsid w:val="00F264F3"/>
    <w:rsid w:val="00F26980"/>
    <w:rsid w:val="00F26A07"/>
    <w:rsid w:val="00F272E7"/>
    <w:rsid w:val="00F276D5"/>
    <w:rsid w:val="00F3001C"/>
    <w:rsid w:val="00F30143"/>
    <w:rsid w:val="00F30D00"/>
    <w:rsid w:val="00F31603"/>
    <w:rsid w:val="00F3165B"/>
    <w:rsid w:val="00F3191C"/>
    <w:rsid w:val="00F31D64"/>
    <w:rsid w:val="00F326D1"/>
    <w:rsid w:val="00F32877"/>
    <w:rsid w:val="00F32A20"/>
    <w:rsid w:val="00F3343F"/>
    <w:rsid w:val="00F33455"/>
    <w:rsid w:val="00F334CB"/>
    <w:rsid w:val="00F3351A"/>
    <w:rsid w:val="00F33746"/>
    <w:rsid w:val="00F33E29"/>
    <w:rsid w:val="00F34068"/>
    <w:rsid w:val="00F342B2"/>
    <w:rsid w:val="00F34355"/>
    <w:rsid w:val="00F34371"/>
    <w:rsid w:val="00F34512"/>
    <w:rsid w:val="00F34A2F"/>
    <w:rsid w:val="00F35647"/>
    <w:rsid w:val="00F35702"/>
    <w:rsid w:val="00F361D3"/>
    <w:rsid w:val="00F36394"/>
    <w:rsid w:val="00F3660E"/>
    <w:rsid w:val="00F36928"/>
    <w:rsid w:val="00F36BBC"/>
    <w:rsid w:val="00F36E04"/>
    <w:rsid w:val="00F36FDF"/>
    <w:rsid w:val="00F371A5"/>
    <w:rsid w:val="00F371E9"/>
    <w:rsid w:val="00F37EEE"/>
    <w:rsid w:val="00F4008A"/>
    <w:rsid w:val="00F4051F"/>
    <w:rsid w:val="00F406DA"/>
    <w:rsid w:val="00F4070A"/>
    <w:rsid w:val="00F40C41"/>
    <w:rsid w:val="00F416C1"/>
    <w:rsid w:val="00F416E8"/>
    <w:rsid w:val="00F4174D"/>
    <w:rsid w:val="00F419E3"/>
    <w:rsid w:val="00F419F2"/>
    <w:rsid w:val="00F41F69"/>
    <w:rsid w:val="00F42125"/>
    <w:rsid w:val="00F42D39"/>
    <w:rsid w:val="00F42EF7"/>
    <w:rsid w:val="00F43916"/>
    <w:rsid w:val="00F43B73"/>
    <w:rsid w:val="00F43CA9"/>
    <w:rsid w:val="00F4432D"/>
    <w:rsid w:val="00F4443B"/>
    <w:rsid w:val="00F44C41"/>
    <w:rsid w:val="00F45280"/>
    <w:rsid w:val="00F45973"/>
    <w:rsid w:val="00F45CF9"/>
    <w:rsid w:val="00F46483"/>
    <w:rsid w:val="00F46A5F"/>
    <w:rsid w:val="00F4710C"/>
    <w:rsid w:val="00F4726D"/>
    <w:rsid w:val="00F4756F"/>
    <w:rsid w:val="00F47B13"/>
    <w:rsid w:val="00F47E59"/>
    <w:rsid w:val="00F5064F"/>
    <w:rsid w:val="00F50DB8"/>
    <w:rsid w:val="00F50DF7"/>
    <w:rsid w:val="00F52A2E"/>
    <w:rsid w:val="00F52DA9"/>
    <w:rsid w:val="00F534F8"/>
    <w:rsid w:val="00F5359B"/>
    <w:rsid w:val="00F5373B"/>
    <w:rsid w:val="00F53B1B"/>
    <w:rsid w:val="00F53FAC"/>
    <w:rsid w:val="00F54C01"/>
    <w:rsid w:val="00F54E78"/>
    <w:rsid w:val="00F5558A"/>
    <w:rsid w:val="00F55903"/>
    <w:rsid w:val="00F5597A"/>
    <w:rsid w:val="00F55A21"/>
    <w:rsid w:val="00F5629D"/>
    <w:rsid w:val="00F563AC"/>
    <w:rsid w:val="00F56507"/>
    <w:rsid w:val="00F568CB"/>
    <w:rsid w:val="00F56C9F"/>
    <w:rsid w:val="00F56F7C"/>
    <w:rsid w:val="00F574C6"/>
    <w:rsid w:val="00F57534"/>
    <w:rsid w:val="00F602BB"/>
    <w:rsid w:val="00F60584"/>
    <w:rsid w:val="00F60753"/>
    <w:rsid w:val="00F60C45"/>
    <w:rsid w:val="00F60D6E"/>
    <w:rsid w:val="00F60E13"/>
    <w:rsid w:val="00F61228"/>
    <w:rsid w:val="00F6148A"/>
    <w:rsid w:val="00F615A6"/>
    <w:rsid w:val="00F6186E"/>
    <w:rsid w:val="00F61AAD"/>
    <w:rsid w:val="00F61B89"/>
    <w:rsid w:val="00F61D14"/>
    <w:rsid w:val="00F620EB"/>
    <w:rsid w:val="00F62164"/>
    <w:rsid w:val="00F630CF"/>
    <w:rsid w:val="00F63276"/>
    <w:rsid w:val="00F63432"/>
    <w:rsid w:val="00F63505"/>
    <w:rsid w:val="00F64095"/>
    <w:rsid w:val="00F64B55"/>
    <w:rsid w:val="00F64CB3"/>
    <w:rsid w:val="00F659D2"/>
    <w:rsid w:val="00F659FA"/>
    <w:rsid w:val="00F65C3A"/>
    <w:rsid w:val="00F65C68"/>
    <w:rsid w:val="00F65E33"/>
    <w:rsid w:val="00F66687"/>
    <w:rsid w:val="00F670A9"/>
    <w:rsid w:val="00F674D4"/>
    <w:rsid w:val="00F71147"/>
    <w:rsid w:val="00F71287"/>
    <w:rsid w:val="00F712E4"/>
    <w:rsid w:val="00F71981"/>
    <w:rsid w:val="00F71A8D"/>
    <w:rsid w:val="00F727E4"/>
    <w:rsid w:val="00F72D83"/>
    <w:rsid w:val="00F737BE"/>
    <w:rsid w:val="00F737D5"/>
    <w:rsid w:val="00F73851"/>
    <w:rsid w:val="00F73883"/>
    <w:rsid w:val="00F73ECC"/>
    <w:rsid w:val="00F7404D"/>
    <w:rsid w:val="00F742DF"/>
    <w:rsid w:val="00F7494D"/>
    <w:rsid w:val="00F74AD4"/>
    <w:rsid w:val="00F751DC"/>
    <w:rsid w:val="00F75282"/>
    <w:rsid w:val="00F75648"/>
    <w:rsid w:val="00F75DA7"/>
    <w:rsid w:val="00F76027"/>
    <w:rsid w:val="00F7644C"/>
    <w:rsid w:val="00F766DC"/>
    <w:rsid w:val="00F76B33"/>
    <w:rsid w:val="00F76BD8"/>
    <w:rsid w:val="00F76E35"/>
    <w:rsid w:val="00F77371"/>
    <w:rsid w:val="00F7776D"/>
    <w:rsid w:val="00F7783E"/>
    <w:rsid w:val="00F802FE"/>
    <w:rsid w:val="00F808B7"/>
    <w:rsid w:val="00F80B08"/>
    <w:rsid w:val="00F80B40"/>
    <w:rsid w:val="00F80CFA"/>
    <w:rsid w:val="00F80D23"/>
    <w:rsid w:val="00F80F1B"/>
    <w:rsid w:val="00F8105D"/>
    <w:rsid w:val="00F812BE"/>
    <w:rsid w:val="00F818F1"/>
    <w:rsid w:val="00F81B1D"/>
    <w:rsid w:val="00F82068"/>
    <w:rsid w:val="00F82796"/>
    <w:rsid w:val="00F82A15"/>
    <w:rsid w:val="00F82A28"/>
    <w:rsid w:val="00F82F41"/>
    <w:rsid w:val="00F8306C"/>
    <w:rsid w:val="00F83512"/>
    <w:rsid w:val="00F83702"/>
    <w:rsid w:val="00F8456D"/>
    <w:rsid w:val="00F849EC"/>
    <w:rsid w:val="00F85121"/>
    <w:rsid w:val="00F8513A"/>
    <w:rsid w:val="00F85403"/>
    <w:rsid w:val="00F8544E"/>
    <w:rsid w:val="00F85F12"/>
    <w:rsid w:val="00F860D6"/>
    <w:rsid w:val="00F8642C"/>
    <w:rsid w:val="00F868F0"/>
    <w:rsid w:val="00F869F5"/>
    <w:rsid w:val="00F86B55"/>
    <w:rsid w:val="00F87319"/>
    <w:rsid w:val="00F87914"/>
    <w:rsid w:val="00F879D5"/>
    <w:rsid w:val="00F90324"/>
    <w:rsid w:val="00F910C8"/>
    <w:rsid w:val="00F9110D"/>
    <w:rsid w:val="00F9148B"/>
    <w:rsid w:val="00F91E95"/>
    <w:rsid w:val="00F922F9"/>
    <w:rsid w:val="00F923DF"/>
    <w:rsid w:val="00F92724"/>
    <w:rsid w:val="00F928CF"/>
    <w:rsid w:val="00F92A85"/>
    <w:rsid w:val="00F92B33"/>
    <w:rsid w:val="00F92DEB"/>
    <w:rsid w:val="00F92EBD"/>
    <w:rsid w:val="00F9385C"/>
    <w:rsid w:val="00F9390A"/>
    <w:rsid w:val="00F9401D"/>
    <w:rsid w:val="00F940FA"/>
    <w:rsid w:val="00F94353"/>
    <w:rsid w:val="00F94DCA"/>
    <w:rsid w:val="00F94E19"/>
    <w:rsid w:val="00F95A23"/>
    <w:rsid w:val="00F95A76"/>
    <w:rsid w:val="00F95AB4"/>
    <w:rsid w:val="00F960CC"/>
    <w:rsid w:val="00F96E26"/>
    <w:rsid w:val="00F97ADF"/>
    <w:rsid w:val="00F97AFA"/>
    <w:rsid w:val="00F97D43"/>
    <w:rsid w:val="00FA0089"/>
    <w:rsid w:val="00FA06AC"/>
    <w:rsid w:val="00FA07B8"/>
    <w:rsid w:val="00FA0D79"/>
    <w:rsid w:val="00FA1B5F"/>
    <w:rsid w:val="00FA1BE3"/>
    <w:rsid w:val="00FA1D3A"/>
    <w:rsid w:val="00FA1F22"/>
    <w:rsid w:val="00FA253B"/>
    <w:rsid w:val="00FA2B9F"/>
    <w:rsid w:val="00FA33DF"/>
    <w:rsid w:val="00FA36EE"/>
    <w:rsid w:val="00FA3A04"/>
    <w:rsid w:val="00FA3A90"/>
    <w:rsid w:val="00FA3FC2"/>
    <w:rsid w:val="00FA4481"/>
    <w:rsid w:val="00FA492B"/>
    <w:rsid w:val="00FA51EA"/>
    <w:rsid w:val="00FA5C63"/>
    <w:rsid w:val="00FA5D9B"/>
    <w:rsid w:val="00FA5E21"/>
    <w:rsid w:val="00FA6168"/>
    <w:rsid w:val="00FA66AC"/>
    <w:rsid w:val="00FA6DD2"/>
    <w:rsid w:val="00FA6DD3"/>
    <w:rsid w:val="00FA6E7D"/>
    <w:rsid w:val="00FA6F29"/>
    <w:rsid w:val="00FA6FD2"/>
    <w:rsid w:val="00FA7635"/>
    <w:rsid w:val="00FA789F"/>
    <w:rsid w:val="00FA7CF5"/>
    <w:rsid w:val="00FA7D8B"/>
    <w:rsid w:val="00FB0072"/>
    <w:rsid w:val="00FB032C"/>
    <w:rsid w:val="00FB0A1B"/>
    <w:rsid w:val="00FB112D"/>
    <w:rsid w:val="00FB1299"/>
    <w:rsid w:val="00FB149A"/>
    <w:rsid w:val="00FB18FE"/>
    <w:rsid w:val="00FB298A"/>
    <w:rsid w:val="00FB2C77"/>
    <w:rsid w:val="00FB3DAD"/>
    <w:rsid w:val="00FB4082"/>
    <w:rsid w:val="00FB454C"/>
    <w:rsid w:val="00FB4625"/>
    <w:rsid w:val="00FB4716"/>
    <w:rsid w:val="00FB4DC8"/>
    <w:rsid w:val="00FB4E65"/>
    <w:rsid w:val="00FB5268"/>
    <w:rsid w:val="00FB6422"/>
    <w:rsid w:val="00FB64D9"/>
    <w:rsid w:val="00FB6578"/>
    <w:rsid w:val="00FB684F"/>
    <w:rsid w:val="00FB6A24"/>
    <w:rsid w:val="00FB7102"/>
    <w:rsid w:val="00FB7D20"/>
    <w:rsid w:val="00FC011F"/>
    <w:rsid w:val="00FC0234"/>
    <w:rsid w:val="00FC0507"/>
    <w:rsid w:val="00FC0A8E"/>
    <w:rsid w:val="00FC0AF4"/>
    <w:rsid w:val="00FC0B72"/>
    <w:rsid w:val="00FC0B9D"/>
    <w:rsid w:val="00FC0C23"/>
    <w:rsid w:val="00FC0DE0"/>
    <w:rsid w:val="00FC0E45"/>
    <w:rsid w:val="00FC1540"/>
    <w:rsid w:val="00FC17FA"/>
    <w:rsid w:val="00FC1AC4"/>
    <w:rsid w:val="00FC1F7F"/>
    <w:rsid w:val="00FC1F8F"/>
    <w:rsid w:val="00FC2127"/>
    <w:rsid w:val="00FC22FF"/>
    <w:rsid w:val="00FC2480"/>
    <w:rsid w:val="00FC25C7"/>
    <w:rsid w:val="00FC2663"/>
    <w:rsid w:val="00FC33A9"/>
    <w:rsid w:val="00FC3ACB"/>
    <w:rsid w:val="00FC3AFD"/>
    <w:rsid w:val="00FC3D2A"/>
    <w:rsid w:val="00FC3FED"/>
    <w:rsid w:val="00FC4534"/>
    <w:rsid w:val="00FC476C"/>
    <w:rsid w:val="00FC4E07"/>
    <w:rsid w:val="00FC4F35"/>
    <w:rsid w:val="00FC4FFD"/>
    <w:rsid w:val="00FC5024"/>
    <w:rsid w:val="00FC583F"/>
    <w:rsid w:val="00FC58D0"/>
    <w:rsid w:val="00FC5ACB"/>
    <w:rsid w:val="00FC5D7B"/>
    <w:rsid w:val="00FC5DE2"/>
    <w:rsid w:val="00FC5F56"/>
    <w:rsid w:val="00FC6113"/>
    <w:rsid w:val="00FC6E78"/>
    <w:rsid w:val="00FC7A19"/>
    <w:rsid w:val="00FC7A6F"/>
    <w:rsid w:val="00FC7A76"/>
    <w:rsid w:val="00FC7B65"/>
    <w:rsid w:val="00FD08C7"/>
    <w:rsid w:val="00FD0B90"/>
    <w:rsid w:val="00FD13E2"/>
    <w:rsid w:val="00FD17F8"/>
    <w:rsid w:val="00FD1DD9"/>
    <w:rsid w:val="00FD236B"/>
    <w:rsid w:val="00FD260B"/>
    <w:rsid w:val="00FD2872"/>
    <w:rsid w:val="00FD2C0E"/>
    <w:rsid w:val="00FD2DDF"/>
    <w:rsid w:val="00FD3347"/>
    <w:rsid w:val="00FD33A7"/>
    <w:rsid w:val="00FD3B4F"/>
    <w:rsid w:val="00FD42A3"/>
    <w:rsid w:val="00FD4FDB"/>
    <w:rsid w:val="00FD599E"/>
    <w:rsid w:val="00FD5CBD"/>
    <w:rsid w:val="00FD5ED2"/>
    <w:rsid w:val="00FD5F34"/>
    <w:rsid w:val="00FD5FB3"/>
    <w:rsid w:val="00FD65CC"/>
    <w:rsid w:val="00FD6C08"/>
    <w:rsid w:val="00FD709F"/>
    <w:rsid w:val="00FD7464"/>
    <w:rsid w:val="00FD7889"/>
    <w:rsid w:val="00FD7CAC"/>
    <w:rsid w:val="00FD7D15"/>
    <w:rsid w:val="00FD7EEE"/>
    <w:rsid w:val="00FE00A9"/>
    <w:rsid w:val="00FE0ACD"/>
    <w:rsid w:val="00FE0BC4"/>
    <w:rsid w:val="00FE12A1"/>
    <w:rsid w:val="00FE14CF"/>
    <w:rsid w:val="00FE177C"/>
    <w:rsid w:val="00FE1C3D"/>
    <w:rsid w:val="00FE3CEB"/>
    <w:rsid w:val="00FE43BF"/>
    <w:rsid w:val="00FE46FF"/>
    <w:rsid w:val="00FE5228"/>
    <w:rsid w:val="00FE591A"/>
    <w:rsid w:val="00FE5D51"/>
    <w:rsid w:val="00FE66AF"/>
    <w:rsid w:val="00FE7518"/>
    <w:rsid w:val="00FE75B9"/>
    <w:rsid w:val="00FE793C"/>
    <w:rsid w:val="00FF0FB1"/>
    <w:rsid w:val="00FF1666"/>
    <w:rsid w:val="00FF1D56"/>
    <w:rsid w:val="00FF1F60"/>
    <w:rsid w:val="00FF21B3"/>
    <w:rsid w:val="00FF244D"/>
    <w:rsid w:val="00FF25CC"/>
    <w:rsid w:val="00FF28C1"/>
    <w:rsid w:val="00FF2A64"/>
    <w:rsid w:val="00FF2F24"/>
    <w:rsid w:val="00FF3036"/>
    <w:rsid w:val="00FF36D6"/>
    <w:rsid w:val="00FF43A8"/>
    <w:rsid w:val="00FF453B"/>
    <w:rsid w:val="00FF4554"/>
    <w:rsid w:val="00FF4943"/>
    <w:rsid w:val="00FF4F69"/>
    <w:rsid w:val="00FF524B"/>
    <w:rsid w:val="00FF5C42"/>
    <w:rsid w:val="00FF5DCF"/>
    <w:rsid w:val="00FF5E1F"/>
    <w:rsid w:val="00FF5E90"/>
    <w:rsid w:val="00FF6335"/>
    <w:rsid w:val="00FF6552"/>
    <w:rsid w:val="00FF6FC9"/>
    <w:rsid w:val="00FF7153"/>
    <w:rsid w:val="00FF71D7"/>
    <w:rsid w:val="04C5F7C3"/>
    <w:rsid w:val="077650AD"/>
    <w:rsid w:val="0D667858"/>
    <w:rsid w:val="0E7B36D3"/>
    <w:rsid w:val="0F897D12"/>
    <w:rsid w:val="121736A7"/>
    <w:rsid w:val="128F9D3A"/>
    <w:rsid w:val="14EE5976"/>
    <w:rsid w:val="15332CF1"/>
    <w:rsid w:val="158C8D89"/>
    <w:rsid w:val="15CF2A87"/>
    <w:rsid w:val="16E46709"/>
    <w:rsid w:val="23A04192"/>
    <w:rsid w:val="23CBAB7D"/>
    <w:rsid w:val="253D40E3"/>
    <w:rsid w:val="25843010"/>
    <w:rsid w:val="26536AA0"/>
    <w:rsid w:val="2947889D"/>
    <w:rsid w:val="2C805907"/>
    <w:rsid w:val="2E201CA8"/>
    <w:rsid w:val="322BA862"/>
    <w:rsid w:val="3921157E"/>
    <w:rsid w:val="39698851"/>
    <w:rsid w:val="3AB7FD61"/>
    <w:rsid w:val="3B017066"/>
    <w:rsid w:val="3CA26BC6"/>
    <w:rsid w:val="3DD46712"/>
    <w:rsid w:val="3E634C23"/>
    <w:rsid w:val="4059ADD7"/>
    <w:rsid w:val="425AF3C0"/>
    <w:rsid w:val="43C09088"/>
    <w:rsid w:val="4463F335"/>
    <w:rsid w:val="46230E25"/>
    <w:rsid w:val="509A68CF"/>
    <w:rsid w:val="52850CBF"/>
    <w:rsid w:val="52E7902E"/>
    <w:rsid w:val="58D0B1CE"/>
    <w:rsid w:val="59786A2C"/>
    <w:rsid w:val="599BD7F5"/>
    <w:rsid w:val="5B16E087"/>
    <w:rsid w:val="5B19FA9E"/>
    <w:rsid w:val="62A49E93"/>
    <w:rsid w:val="65BF738E"/>
    <w:rsid w:val="6639334C"/>
    <w:rsid w:val="66ABF7D3"/>
    <w:rsid w:val="66B76561"/>
    <w:rsid w:val="6FE2A735"/>
    <w:rsid w:val="720223F7"/>
    <w:rsid w:val="72D55A2A"/>
    <w:rsid w:val="75D4CE0A"/>
    <w:rsid w:val="7EF39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C4863"/>
  <w15:docId w15:val="{2306AF29-AD68-49F9-9634-1EFA415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951"/>
    <w:pPr>
      <w:overflowPunct w:val="0"/>
      <w:autoSpaceDE w:val="0"/>
      <w:autoSpaceDN w:val="0"/>
      <w:adjustRightInd w:val="0"/>
      <w:textAlignment w:val="baseline"/>
    </w:pPr>
    <w:rPr>
      <w:rFonts w:ascii="Angsana New" w:hAnsi="Angsana New" w:cs="AngsanaUPC"/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534BB3"/>
    <w:pPr>
      <w:keepNext/>
      <w:tabs>
        <w:tab w:val="left" w:pos="720"/>
      </w:tabs>
      <w:jc w:val="center"/>
      <w:outlineLvl w:val="0"/>
    </w:pPr>
    <w:rPr>
      <w:rFonts w:eastAsia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4BB3"/>
    <w:pPr>
      <w:keepNext/>
      <w:ind w:right="-108"/>
      <w:jc w:val="both"/>
      <w:outlineLvl w:val="1"/>
    </w:pPr>
    <w:rPr>
      <w:rFonts w:eastAsia="Times New Roman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34BB3"/>
    <w:pPr>
      <w:keepNext/>
      <w:jc w:val="thaiDistribute"/>
      <w:outlineLvl w:val="2"/>
    </w:pPr>
    <w:rPr>
      <w:rFonts w:eastAsia="Times New Roman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E61D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38"/>
    </w:rPr>
  </w:style>
  <w:style w:type="paragraph" w:styleId="Heading7">
    <w:name w:val="heading 7"/>
    <w:basedOn w:val="Normal"/>
    <w:next w:val="Normal"/>
    <w:link w:val="Heading7Char"/>
    <w:qFormat/>
    <w:rsid w:val="00534BB3"/>
    <w:pPr>
      <w:keepNext/>
      <w:ind w:left="-108" w:right="-27"/>
      <w:jc w:val="center"/>
      <w:outlineLvl w:val="6"/>
    </w:pPr>
    <w:rPr>
      <w:rFonts w:eastAsia="Times New Roman"/>
      <w:u w:val="single"/>
    </w:rPr>
  </w:style>
  <w:style w:type="paragraph" w:styleId="Heading8">
    <w:name w:val="heading 8"/>
    <w:basedOn w:val="Normal"/>
    <w:next w:val="Normal"/>
    <w:link w:val="Heading8Char"/>
    <w:qFormat/>
    <w:rsid w:val="00534BB3"/>
    <w:pPr>
      <w:keepNext/>
      <w:ind w:left="-18" w:right="-27" w:firstLine="18"/>
      <w:outlineLvl w:val="7"/>
    </w:pPr>
    <w:rPr>
      <w:rFonts w:eastAsia="Times New Roman"/>
      <w:b/>
      <w:bCs/>
    </w:rPr>
  </w:style>
  <w:style w:type="paragraph" w:styleId="Heading9">
    <w:name w:val="heading 9"/>
    <w:basedOn w:val="Normal"/>
    <w:next w:val="Normal"/>
    <w:link w:val="Heading9Char"/>
    <w:qFormat/>
    <w:rsid w:val="00534BB3"/>
    <w:pPr>
      <w:keepNext/>
      <w:ind w:right="-11"/>
      <w:outlineLvl w:val="8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34BB3"/>
    <w:pPr>
      <w:ind w:left="720"/>
    </w:pPr>
    <w:rPr>
      <w:rFonts w:eastAsia="Times New Roman" w:cs="Angsana New"/>
      <w:szCs w:val="38"/>
    </w:rPr>
  </w:style>
  <w:style w:type="character" w:customStyle="1" w:styleId="Heading1Char">
    <w:name w:val="Heading 1 Char"/>
    <w:basedOn w:val="DefaultParagraphFont"/>
    <w:link w:val="Heading1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34BB3"/>
    <w:rPr>
      <w:rFonts w:ascii="Angsana New" w:eastAsia="Times New Roman" w:hAnsi="Angsana New" w:cs="AngsanaUPC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534BB3"/>
    <w:rPr>
      <w:rFonts w:ascii="Angsana New" w:eastAsia="Times New Roman" w:hAnsi="Angsana New" w:cs="AngsanaUPC"/>
      <w:sz w:val="30"/>
      <w:szCs w:val="30"/>
      <w:u w:val="single"/>
    </w:rPr>
  </w:style>
  <w:style w:type="character" w:customStyle="1" w:styleId="Heading8Char">
    <w:name w:val="Heading 8 Char"/>
    <w:basedOn w:val="DefaultParagraphFont"/>
    <w:link w:val="Heading8"/>
    <w:rsid w:val="00534BB3"/>
    <w:rPr>
      <w:rFonts w:ascii="Angsana New" w:eastAsia="Times New Roman" w:hAnsi="Angsana New" w:cs="AngsanaUPC"/>
      <w:b/>
      <w:bCs/>
      <w:sz w:val="30"/>
      <w:szCs w:val="30"/>
    </w:rPr>
  </w:style>
  <w:style w:type="character" w:customStyle="1" w:styleId="Heading9Char">
    <w:name w:val="Heading 9 Char"/>
    <w:basedOn w:val="DefaultParagraphFont"/>
    <w:link w:val="Heading9"/>
    <w:rsid w:val="00534BB3"/>
    <w:rPr>
      <w:rFonts w:ascii="Angsana New" w:eastAsia="Times New Roman" w:hAnsi="Angsana New" w:cs="AngsanaUPC"/>
      <w:b/>
      <w:b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44452"/>
    <w:pPr>
      <w:ind w:left="720"/>
      <w:contextualSpacing/>
    </w:pPr>
    <w:rPr>
      <w:rFonts w:cs="Angsana New"/>
      <w:szCs w:val="38"/>
    </w:rPr>
  </w:style>
  <w:style w:type="paragraph" w:styleId="Header">
    <w:name w:val="header"/>
    <w:basedOn w:val="Normal"/>
    <w:link w:val="HeaderChar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0E6608"/>
    <w:rPr>
      <w:rFonts w:ascii="Angsana New" w:hAnsi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0E6608"/>
    <w:pPr>
      <w:tabs>
        <w:tab w:val="center" w:pos="4513"/>
        <w:tab w:val="right" w:pos="9026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0E6608"/>
    <w:rPr>
      <w:rFonts w:ascii="Angsana New" w:hAnsi="Angsana New"/>
      <w:sz w:val="30"/>
      <w:szCs w:val="38"/>
    </w:rPr>
  </w:style>
  <w:style w:type="table" w:styleId="TableGrid">
    <w:name w:val="Table Grid"/>
    <w:basedOn w:val="TableNormal"/>
    <w:uiPriority w:val="59"/>
    <w:rsid w:val="0081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B0E60"/>
    <w:rPr>
      <w:rFonts w:ascii="Angsana New" w:hAnsi="Angsana New"/>
      <w:sz w:val="30"/>
      <w:szCs w:val="38"/>
    </w:rPr>
  </w:style>
  <w:style w:type="paragraph" w:customStyle="1" w:styleId="10">
    <w:name w:val="ลักษณะ1"/>
    <w:basedOn w:val="Normal"/>
    <w:rsid w:val="00932F8B"/>
    <w:pPr>
      <w:pBdr>
        <w:bottom w:val="single" w:sz="6" w:space="1" w:color="auto"/>
      </w:pBdr>
      <w:overflowPunct/>
      <w:autoSpaceDE/>
      <w:autoSpaceDN/>
      <w:adjustRightInd/>
      <w:jc w:val="right"/>
      <w:textAlignment w:val="auto"/>
    </w:pPr>
    <w:rPr>
      <w:rFonts w:eastAsia="SimSun" w:cs="Angsana New"/>
      <w:sz w:val="26"/>
      <w:szCs w:val="24"/>
      <w:lang w:eastAsia="zh-CN"/>
    </w:rPr>
  </w:style>
  <w:style w:type="character" w:customStyle="1" w:styleId="AngsanaNew13">
    <w:name w:val="ลักษณะ Angsana New 13 พ. ขีดเส้นใต้"/>
    <w:rsid w:val="00932F8B"/>
    <w:rPr>
      <w:rFonts w:ascii="Angsana New" w:hAnsi="Angsana New"/>
      <w:sz w:val="26"/>
      <w:szCs w:val="26"/>
      <w:u w:val="single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DF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DF"/>
    <w:rPr>
      <w:rFonts w:ascii="Leelawadee" w:hAnsi="Leelawadee"/>
      <w:sz w:val="18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B1FC0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4C9C"/>
    <w:pPr>
      <w:overflowPunct w:val="0"/>
      <w:autoSpaceDE w:val="0"/>
      <w:autoSpaceDN w:val="0"/>
      <w:adjustRightInd w:val="0"/>
      <w:textAlignment w:val="baseline"/>
    </w:pPr>
    <w:rPr>
      <w:rFonts w:ascii="Tms Rmn" w:eastAsia="Times New Roma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B197C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52094D"/>
    <w:pPr>
      <w:tabs>
        <w:tab w:val="left" w:pos="900"/>
        <w:tab w:val="left" w:pos="2160"/>
        <w:tab w:val="right" w:pos="7470"/>
        <w:tab w:val="right" w:pos="8730"/>
      </w:tabs>
      <w:spacing w:before="120" w:after="120"/>
      <w:ind w:left="360" w:right="-43" w:hanging="360"/>
      <w:jc w:val="thaiDistribute"/>
    </w:pPr>
    <w:rPr>
      <w:rFonts w:eastAsia="Times New Roman" w:cs="Angsana New"/>
    </w:rPr>
  </w:style>
  <w:style w:type="paragraph" w:styleId="Caption">
    <w:name w:val="caption"/>
    <w:basedOn w:val="Normal"/>
    <w:next w:val="Normal"/>
    <w:qFormat/>
    <w:rsid w:val="00076F99"/>
    <w:pPr>
      <w:tabs>
        <w:tab w:val="left" w:pos="360"/>
        <w:tab w:val="left" w:pos="1440"/>
      </w:tabs>
      <w:overflowPunct/>
      <w:autoSpaceDE/>
      <w:autoSpaceDN/>
      <w:adjustRightInd/>
      <w:spacing w:before="120" w:after="120"/>
      <w:ind w:left="900" w:right="-36" w:hanging="900"/>
      <w:jc w:val="thaiDistribute"/>
      <w:textAlignment w:val="auto"/>
    </w:pPr>
    <w:rPr>
      <w:rFonts w:eastAsia="Times New Roman" w:cs="Angsana New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1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E0E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E0E"/>
    <w:rPr>
      <w:rFonts w:ascii="Angsana New" w:hAnsi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E0E"/>
    <w:rPr>
      <w:rFonts w:ascii="Angsana New" w:hAnsi="Angsana New"/>
      <w:b/>
      <w:bCs/>
      <w:szCs w:val="25"/>
    </w:rPr>
  </w:style>
  <w:style w:type="character" w:customStyle="1" w:styleId="Heading6Char">
    <w:name w:val="Heading 6 Char"/>
    <w:basedOn w:val="DefaultParagraphFont"/>
    <w:link w:val="Heading6"/>
    <w:rsid w:val="00E61D89"/>
    <w:rPr>
      <w:rFonts w:asciiTheme="majorHAnsi" w:eastAsiaTheme="majorEastAsia" w:hAnsiTheme="majorHAnsi" w:cstheme="majorBidi"/>
      <w:color w:val="243F60" w:themeColor="accent1" w:themeShade="7F"/>
      <w:sz w:val="30"/>
      <w:szCs w:val="38"/>
    </w:rPr>
  </w:style>
  <w:style w:type="paragraph" w:styleId="BodyText2">
    <w:name w:val="Body Text 2"/>
    <w:basedOn w:val="Normal"/>
    <w:link w:val="BodyText2Char"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overflowPunct/>
      <w:autoSpaceDE/>
      <w:autoSpaceDN/>
      <w:adjustRightInd/>
      <w:spacing w:after="120" w:line="480" w:lineRule="auto"/>
      <w:textAlignment w:val="auto"/>
    </w:pPr>
    <w:rPr>
      <w:rFonts w:ascii="Arial" w:eastAsia="Times New Roman" w:hAnsi="Arial" w:cs="Angsana New"/>
      <w:sz w:val="18"/>
      <w:szCs w:val="22"/>
    </w:rPr>
  </w:style>
  <w:style w:type="character" w:customStyle="1" w:styleId="BodyText2Char">
    <w:name w:val="Body Text 2 Char"/>
    <w:basedOn w:val="DefaultParagraphFont"/>
    <w:link w:val="BodyText2"/>
    <w:rsid w:val="00583866"/>
    <w:rPr>
      <w:rFonts w:ascii="Arial" w:eastAsia="Times New Roman" w:hAnsi="Arial"/>
      <w:sz w:val="18"/>
      <w:szCs w:val="22"/>
    </w:rPr>
  </w:style>
  <w:style w:type="paragraph" w:styleId="NoSpacing">
    <w:name w:val="No Spacing"/>
    <w:uiPriority w:val="1"/>
    <w:qFormat/>
    <w:rsid w:val="0058386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</w:pPr>
    <w:rPr>
      <w:rFonts w:eastAsia="Times New Roman"/>
      <w:sz w:val="30"/>
      <w:szCs w:val="38"/>
    </w:rPr>
  </w:style>
  <w:style w:type="paragraph" w:customStyle="1" w:styleId="a">
    <w:name w:val="???????"/>
    <w:basedOn w:val="Normal"/>
    <w:rsid w:val="0006475C"/>
    <w:pPr>
      <w:tabs>
        <w:tab w:val="left" w:pos="360"/>
        <w:tab w:val="left" w:pos="900"/>
        <w:tab w:val="left" w:pos="1080"/>
        <w:tab w:val="left" w:pos="1242"/>
        <w:tab w:val="left" w:pos="1422"/>
        <w:tab w:val="left" w:pos="1782"/>
      </w:tabs>
      <w:overflowPunct/>
      <w:autoSpaceDE/>
      <w:autoSpaceDN/>
      <w:adjustRightInd/>
      <w:textAlignment w:val="auto"/>
    </w:pPr>
    <w:rPr>
      <w:rFonts w:ascii="Times New Roman" w:eastAsia="Times New Roman" w:hAnsi="Times New Roman" w:cs="Angsana New"/>
      <w:lang w:val="th-TH"/>
    </w:rPr>
  </w:style>
  <w:style w:type="character" w:customStyle="1" w:styleId="markedcontent">
    <w:name w:val="markedcontent"/>
    <w:basedOn w:val="DefaultParagraphFont"/>
    <w:rsid w:val="001078F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F21B3"/>
    <w:rPr>
      <w:rFonts w:ascii="Angsana New" w:hAnsi="Angsana New"/>
      <w:sz w:val="30"/>
      <w:szCs w:val="38"/>
    </w:rPr>
  </w:style>
  <w:style w:type="paragraph" w:customStyle="1" w:styleId="a0">
    <w:name w:val="รายการย่อหน้า"/>
    <w:basedOn w:val="Normal"/>
    <w:uiPriority w:val="34"/>
    <w:qFormat/>
    <w:rsid w:val="00AC7BCF"/>
    <w:pPr>
      <w:suppressAutoHyphens/>
      <w:adjustRightInd/>
      <w:ind w:left="720"/>
    </w:pPr>
    <w:rPr>
      <w:rFonts w:eastAsia="Times New Roman" w:cs="Angsana New"/>
      <w:sz w:val="22"/>
      <w:lang w:val="en-GB" w:eastAsia="en-GB"/>
    </w:rPr>
  </w:style>
  <w:style w:type="paragraph" w:customStyle="1" w:styleId="ListParagraph2">
    <w:name w:val="List Paragraph2"/>
    <w:basedOn w:val="Normal"/>
    <w:uiPriority w:val="34"/>
    <w:qFormat/>
    <w:rsid w:val="00EE474F"/>
    <w:pPr>
      <w:ind w:left="720"/>
    </w:pPr>
    <w:rPr>
      <w:rFonts w:ascii="Times New Roman" w:eastAsia="Times New Roman" w:hAnsi="Tms Rmn" w:cs="Angsana New"/>
      <w:sz w:val="24"/>
    </w:rPr>
  </w:style>
  <w:style w:type="paragraph" w:customStyle="1" w:styleId="a1">
    <w:name w:val="เนื้อเรื่อง"/>
    <w:basedOn w:val="Normal"/>
    <w:rsid w:val="00C94298"/>
    <w:pPr>
      <w:widowControl w:val="0"/>
      <w:overflowPunct/>
      <w:autoSpaceDE/>
      <w:autoSpaceDN/>
      <w:adjustRightInd/>
      <w:ind w:right="386"/>
      <w:textAlignment w:val="auto"/>
    </w:pPr>
    <w:rPr>
      <w:rFonts w:ascii="Cordia New" w:eastAsia="Times New Roman" w:hAnsi="Cordia New" w:cs="Cordia New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e243f6b2-5828-4e18-9ea6-a6e35a68e3d7" xsi:nil="true"/>
    <Preparer_x0020_Sign_x002d_off xmlns="e243f6b2-5828-4e18-9ea6-a6e35a68e3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2BDDC57F544DA98D193EE6F73C7A" ma:contentTypeVersion="6" ma:contentTypeDescription="Create a new document." ma:contentTypeScope="" ma:versionID="968c698de379b3fc471b263be0719e9d">
  <xsd:schema xmlns:xsd="http://www.w3.org/2001/XMLSchema" xmlns:xs="http://www.w3.org/2001/XMLSchema" xmlns:p="http://schemas.microsoft.com/office/2006/metadata/properties" xmlns:ns2="e243f6b2-5828-4e18-9ea6-a6e35a68e3d7" targetNamespace="http://schemas.microsoft.com/office/2006/metadata/properties" ma:root="true" ma:fieldsID="6cfd64ae6c3a933f539dab838dba6555" ns2:_="">
    <xsd:import namespace="e243f6b2-5828-4e18-9ea6-a6e35a68e3d7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f6b2-5828-4e18-9ea6-a6e35a68e3d7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A5BF0-ED95-40DA-AF7C-E1A3DE035B1C}">
  <ds:schemaRefs>
    <ds:schemaRef ds:uri="http://schemas.microsoft.com/office/2006/metadata/properties"/>
    <ds:schemaRef ds:uri="http://schemas.microsoft.com/office/infopath/2007/PartnerControls"/>
    <ds:schemaRef ds:uri="e243f6b2-5828-4e18-9ea6-a6e35a68e3d7"/>
  </ds:schemaRefs>
</ds:datastoreItem>
</file>

<file path=customXml/itemProps2.xml><?xml version="1.0" encoding="utf-8"?>
<ds:datastoreItem xmlns:ds="http://schemas.openxmlformats.org/officeDocument/2006/customXml" ds:itemID="{1B378F53-E28A-4E72-B72D-6D80FE09C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6A454-B06C-4D3D-BC73-EE1585DD6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3f6b2-5828-4e18-9ea6-a6e35a68e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D0296-045A-4BCC-9A68-19FB8018F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5002</TotalTime>
  <Pages>30</Pages>
  <Words>6780</Words>
  <Characters>38650</Characters>
  <Application>Microsoft Office Word</Application>
  <DocSecurity>0</DocSecurity>
  <Lines>322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DIACOM5</dc:creator>
  <cp:keywords/>
  <dc:description/>
  <cp:lastModifiedBy>ณัฐพจน์ ชาญวิทย์สถาพร</cp:lastModifiedBy>
  <cp:revision>1961</cp:revision>
  <cp:lastPrinted>2025-08-07T01:35:00Z</cp:lastPrinted>
  <dcterms:created xsi:type="dcterms:W3CDTF">2025-01-31T18:33:00Z</dcterms:created>
  <dcterms:modified xsi:type="dcterms:W3CDTF">2026-02-26T11:42:00Z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0x010100DBA62BDDC57F544DA98D193EE6F73C7A</vt:lpwstr>
  </property>
  <property fmtid="{D5CDD505-2E9C-101B-9397-08002B2CF9AE}" pid="3" name="GrammarlyDocumentId">
    <vt:lpwstr>b1f3b5fb30638836f23b2cf751211538e8515f9ebb3e2be0702e3060fa7cd74e</vt:lpwstr>
  </property>
  <property fmtid="{D5CDD505-2E9C-101B-9397-08002B2CF9AE}" pid="4" name="MediaServiceImageTags">
    <vt:lpwstr/>
  </property>
</Properties>
</file>